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EE" w:rsidRDefault="00C320EE" w:rsidP="00867A70">
      <w:pPr>
        <w:rPr>
          <w:b/>
          <w:color w:val="333333"/>
          <w:sz w:val="22"/>
          <w:szCs w:val="22"/>
        </w:rPr>
      </w:pP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8F57D8" w:rsidP="005A6D5F">
      <w:pPr>
        <w:jc w:val="both"/>
        <w:rPr>
          <w:b/>
          <w:bCs w:val="0"/>
          <w:szCs w:val="20"/>
        </w:rPr>
      </w:pPr>
      <w:bookmarkStart w:id="0" w:name="_GoBack"/>
      <w:bookmarkEnd w:id="0"/>
      <w:r w:rsidRPr="008F57D8">
        <w:rPr>
          <w:rFonts w:ascii="Calibri" w:hAnsi="Calibri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90.75pt;visibility:visible;mso-wrap-style:square">
            <v:imagedata r:id="rId7" o:title="" croptop="18229f" cropbottom="30392f" cropleft="11003f" cropright="5575f"/>
          </v:shape>
        </w:pict>
      </w:r>
    </w:p>
    <w:p w:rsidR="00C320EE" w:rsidRDefault="00C320EE" w:rsidP="005A6D5F">
      <w:pPr>
        <w:rPr>
          <w:b/>
          <w:bCs w:val="0"/>
          <w:szCs w:val="20"/>
        </w:rPr>
      </w:pPr>
    </w:p>
    <w:p w:rsidR="00C320EE" w:rsidRDefault="00C320EE" w:rsidP="005A6D5F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C320EE" w:rsidRDefault="00C320EE" w:rsidP="005A6D5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</w:t>
      </w:r>
      <w:r>
        <w:t xml:space="preserve"> </w:t>
      </w:r>
      <w:r>
        <w:rPr>
          <w:b/>
          <w:bCs w:val="0"/>
          <w:i/>
          <w:sz w:val="40"/>
          <w:szCs w:val="40"/>
        </w:rPr>
        <w:t>русскому языку</w:t>
      </w:r>
    </w:p>
    <w:p w:rsidR="00C320EE" w:rsidRDefault="00C320EE" w:rsidP="005A6D5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 xml:space="preserve">для обучающихся 9 </w:t>
      </w:r>
      <w:r w:rsidR="006E7C04">
        <w:rPr>
          <w:b/>
          <w:bCs w:val="0"/>
          <w:i/>
          <w:sz w:val="40"/>
          <w:szCs w:val="40"/>
        </w:rPr>
        <w:t>В</w:t>
      </w:r>
      <w:r>
        <w:rPr>
          <w:b/>
          <w:bCs w:val="0"/>
          <w:i/>
          <w:sz w:val="40"/>
          <w:szCs w:val="40"/>
        </w:rPr>
        <w:t xml:space="preserve"> класса</w:t>
      </w:r>
    </w:p>
    <w:p w:rsidR="00C320EE" w:rsidRDefault="00C320EE" w:rsidP="005A6D5F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</w:t>
      </w:r>
      <w:r w:rsidR="006E7C04">
        <w:rPr>
          <w:b/>
          <w:bCs w:val="0"/>
          <w:szCs w:val="20"/>
        </w:rPr>
        <w:t>2</w:t>
      </w:r>
      <w:r>
        <w:rPr>
          <w:b/>
          <w:bCs w:val="0"/>
          <w:szCs w:val="20"/>
        </w:rPr>
        <w:t>-202</w:t>
      </w:r>
      <w:r w:rsidR="006E7C04">
        <w:rPr>
          <w:b/>
          <w:bCs w:val="0"/>
          <w:szCs w:val="20"/>
        </w:rPr>
        <w:t>3</w:t>
      </w:r>
      <w:r>
        <w:rPr>
          <w:b/>
          <w:bCs w:val="0"/>
          <w:szCs w:val="20"/>
        </w:rPr>
        <w:t xml:space="preserve"> учебный год</w:t>
      </w:r>
    </w:p>
    <w:p w:rsidR="00C320EE" w:rsidRDefault="00C320EE" w:rsidP="005A6D5F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center"/>
        <w:rPr>
          <w:b/>
          <w:bCs w:val="0"/>
          <w:szCs w:val="20"/>
        </w:rPr>
      </w:pPr>
    </w:p>
    <w:p w:rsidR="001E21CC" w:rsidRDefault="001E21CC" w:rsidP="005A6D5F">
      <w:pPr>
        <w:ind w:left="900"/>
        <w:jc w:val="center"/>
        <w:rPr>
          <w:b/>
          <w:bCs w:val="0"/>
          <w:szCs w:val="20"/>
        </w:rPr>
      </w:pPr>
    </w:p>
    <w:p w:rsidR="00C320EE" w:rsidRDefault="00C320EE" w:rsidP="005A6D5F">
      <w:pPr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6E7C04">
      <w:pPr>
        <w:ind w:left="4536"/>
        <w:rPr>
          <w:b/>
          <w:bCs w:val="0"/>
          <w:color w:val="262626"/>
          <w:szCs w:val="20"/>
        </w:rPr>
      </w:pPr>
      <w:r>
        <w:rPr>
          <w:b/>
          <w:bCs w:val="0"/>
          <w:color w:val="262626"/>
          <w:szCs w:val="20"/>
        </w:rPr>
        <w:t>Составитель:</w:t>
      </w:r>
    </w:p>
    <w:p w:rsidR="00C320EE" w:rsidRDefault="006E7C04" w:rsidP="006E7C04">
      <w:pPr>
        <w:ind w:left="4536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>Вечкитова Светлана Александровна</w:t>
      </w:r>
      <w:r w:rsidR="00C320EE">
        <w:rPr>
          <w:bCs w:val="0"/>
          <w:i/>
          <w:color w:val="262626"/>
          <w:szCs w:val="20"/>
        </w:rPr>
        <w:t>,</w:t>
      </w:r>
    </w:p>
    <w:p w:rsidR="00C320EE" w:rsidRDefault="00C320EE" w:rsidP="006E7C04">
      <w:pPr>
        <w:ind w:left="4536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 xml:space="preserve">учитель русского языка и литературы первой квалификационной </w:t>
      </w:r>
      <w:r>
        <w:rPr>
          <w:bCs w:val="0"/>
          <w:i/>
          <w:szCs w:val="20"/>
        </w:rPr>
        <w:t>категории</w:t>
      </w:r>
    </w:p>
    <w:p w:rsidR="00C320EE" w:rsidRDefault="00C320EE" w:rsidP="005A6D5F">
      <w:pPr>
        <w:ind w:left="900"/>
        <w:jc w:val="both"/>
        <w:rPr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1E21CC" w:rsidRDefault="001E21CC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jc w:val="both"/>
        <w:rPr>
          <w:b/>
          <w:bCs w:val="0"/>
          <w:szCs w:val="20"/>
        </w:rPr>
      </w:pPr>
    </w:p>
    <w:p w:rsidR="00C320EE" w:rsidRDefault="00C320EE" w:rsidP="005A6D5F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C320EE" w:rsidRPr="001E21CC" w:rsidRDefault="00C320EE" w:rsidP="001E21CC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6E7C04">
        <w:rPr>
          <w:bCs w:val="0"/>
          <w:szCs w:val="20"/>
        </w:rPr>
        <w:t>2</w:t>
      </w:r>
      <w:r>
        <w:rPr>
          <w:bCs w:val="0"/>
          <w:szCs w:val="20"/>
        </w:rPr>
        <w:t xml:space="preserve"> г.</w:t>
      </w:r>
    </w:p>
    <w:p w:rsidR="00C320EE" w:rsidRPr="000B7145" w:rsidRDefault="00C320EE" w:rsidP="001C1F34">
      <w:pPr>
        <w:tabs>
          <w:tab w:val="left" w:pos="1276"/>
        </w:tabs>
        <w:spacing w:before="100" w:beforeAutospacing="1" w:after="240"/>
        <w:jc w:val="center"/>
        <w:textAlignment w:val="baseline"/>
        <w:rPr>
          <w:b/>
          <w:color w:val="373737"/>
        </w:rPr>
      </w:pPr>
      <w:r w:rsidRPr="000B7145">
        <w:rPr>
          <w:b/>
          <w:color w:val="373737"/>
        </w:rPr>
        <w:t>Пояснительная записка.</w:t>
      </w:r>
    </w:p>
    <w:p w:rsid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lastRenderedPageBreak/>
        <w:t>Рабочая  программа  по  русскому языку для 9</w:t>
      </w:r>
      <w:r>
        <w:rPr>
          <w:color w:val="0D0D0D"/>
        </w:rPr>
        <w:t xml:space="preserve"> </w:t>
      </w:r>
      <w:r w:rsidR="006E7C04">
        <w:rPr>
          <w:color w:val="0D0D0D"/>
        </w:rPr>
        <w:t>В</w:t>
      </w:r>
      <w:r>
        <w:rPr>
          <w:color w:val="0D0D0D"/>
        </w:rPr>
        <w:t xml:space="preserve"> класса</w:t>
      </w:r>
      <w:r w:rsidRPr="00E751C0">
        <w:rPr>
          <w:color w:val="0D0D0D"/>
        </w:rPr>
        <w:t xml:space="preserve"> разработана на  основе требований  к результатам освоения основной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русскому языку и  программы по русскому языку для общеобразовательных учреждений  (5-9 классы) под редакцией  авторов: М.М.Разумовской, В.И.Капинос, С.И.Львовой / М.: Дрофа, 2010г.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 xml:space="preserve">Рабочая  программа  ориентирована  на  учебники  «Русский язык.  9 класс». Авторы: М.М. Разумовская, С.И.Львова, В.И.Капинос, М, «Дрофа», 2018г .. 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 xml:space="preserve">Согласно учебному плану на изучение русского языка в 9 классе отводится 105 часов в год, в неделю 3 часа, (контрольных работ- 13ч., работ по развитию речи-14ч.). 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Промежуточная аттестация осуществляется в виде итоговой контрольной работы в форме ОГЭ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Срок реализации рабочей программы  1 год.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C320EE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Рабочая программа реализуется с учетом программы воспитания обучающихся.</w:t>
      </w:r>
    </w:p>
    <w:p w:rsidR="00E751C0" w:rsidRPr="00BC6F0D" w:rsidRDefault="00E751C0" w:rsidP="00E751C0">
      <w:pPr>
        <w:spacing w:after="240"/>
        <w:ind w:firstLine="708"/>
        <w:contextualSpacing/>
        <w:jc w:val="both"/>
        <w:textAlignment w:val="baseline"/>
        <w:rPr>
          <w:color w:val="auto"/>
        </w:rPr>
      </w:pPr>
    </w:p>
    <w:p w:rsidR="00C320EE" w:rsidRPr="00A56DF3" w:rsidRDefault="00C320EE" w:rsidP="00E751C0">
      <w:pPr>
        <w:spacing w:after="240"/>
        <w:contextualSpacing/>
        <w:jc w:val="center"/>
        <w:textAlignment w:val="baseline"/>
        <w:rPr>
          <w:b/>
          <w:color w:val="auto"/>
        </w:rPr>
      </w:pPr>
      <w:r w:rsidRPr="00A56DF3">
        <w:rPr>
          <w:b/>
          <w:color w:val="auto"/>
        </w:rPr>
        <w:t>Планируемые результаты освоения предмета</w:t>
      </w:r>
    </w:p>
    <w:p w:rsidR="00E751C0" w:rsidRDefault="00E751C0" w:rsidP="00E751C0">
      <w:pPr>
        <w:spacing w:after="240"/>
        <w:contextualSpacing/>
        <w:jc w:val="center"/>
        <w:textAlignment w:val="baseline"/>
        <w:rPr>
          <w:b/>
          <w:color w:val="262626"/>
        </w:rPr>
      </w:pPr>
    </w:p>
    <w:p w:rsidR="00C320EE" w:rsidRPr="00D83574" w:rsidRDefault="00E751C0" w:rsidP="00D83574">
      <w:pPr>
        <w:spacing w:before="138" w:after="138"/>
        <w:jc w:val="both"/>
        <w:rPr>
          <w:b/>
        </w:rPr>
      </w:pPr>
      <w:r>
        <w:rPr>
          <w:b/>
        </w:rPr>
        <w:t>Личностные результаты:</w:t>
      </w:r>
    </w:p>
    <w:p w:rsidR="00E751C0" w:rsidRDefault="00E751C0" w:rsidP="006E7C04">
      <w:pPr>
        <w:numPr>
          <w:ilvl w:val="0"/>
          <w:numId w:val="32"/>
        </w:numPr>
        <w:ind w:left="0" w:firstLine="0"/>
        <w:jc w:val="both"/>
      </w:pPr>
      <w: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E751C0" w:rsidRDefault="00E751C0" w:rsidP="006E7C04">
      <w:pPr>
        <w:numPr>
          <w:ilvl w:val="0"/>
          <w:numId w:val="32"/>
        </w:numPr>
        <w:ind w:left="0" w:firstLine="0"/>
        <w:jc w:val="both"/>
      </w:pPr>
      <w: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E751C0" w:rsidRDefault="00E751C0" w:rsidP="006E7C04">
      <w:pPr>
        <w:numPr>
          <w:ilvl w:val="0"/>
          <w:numId w:val="32"/>
        </w:numPr>
        <w:ind w:left="0" w:firstLine="0"/>
        <w:jc w:val="both"/>
      </w:pPr>
      <w: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751C0" w:rsidRDefault="00E751C0" w:rsidP="006E7C04">
      <w:pPr>
        <w:numPr>
          <w:ilvl w:val="0"/>
          <w:numId w:val="32"/>
        </w:numPr>
        <w:ind w:left="0" w:firstLine="0"/>
        <w:jc w:val="both"/>
      </w:pPr>
      <w:r>
        <w:t>понимание культурного многообразия своей страны и мира через тексты разных типов и стилей.</w:t>
      </w:r>
    </w:p>
    <w:p w:rsidR="00E751C0" w:rsidRPr="00E751C0" w:rsidRDefault="00E751C0" w:rsidP="00E751C0">
      <w:pPr>
        <w:spacing w:before="138" w:after="138"/>
        <w:jc w:val="both"/>
        <w:rPr>
          <w:b/>
        </w:rPr>
      </w:pPr>
      <w:r>
        <w:rPr>
          <w:b/>
        </w:rPr>
        <w:t>Метапредметные результаты:</w:t>
      </w:r>
    </w:p>
    <w:p w:rsidR="00E751C0" w:rsidRDefault="00E751C0" w:rsidP="006E7C04">
      <w:pPr>
        <w:numPr>
          <w:ilvl w:val="0"/>
          <w:numId w:val="33"/>
        </w:numPr>
        <w:ind w:left="0" w:firstLine="0"/>
        <w:jc w:val="both"/>
      </w:pPr>
      <w:r>
        <w:t>способность сознательно организовывать и регулировать свою деятельность: учебную, общественную;</w:t>
      </w:r>
    </w:p>
    <w:p w:rsidR="00E751C0" w:rsidRDefault="00E751C0" w:rsidP="006E7C04">
      <w:pPr>
        <w:numPr>
          <w:ilvl w:val="0"/>
          <w:numId w:val="33"/>
        </w:numPr>
        <w:ind w:left="0" w:firstLine="0"/>
        <w:jc w:val="both"/>
      </w:pPr>
      <w: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</w:t>
      </w:r>
      <w:r w:rsidR="00A56DF3">
        <w:t xml:space="preserve"> и составлять </w:t>
      </w:r>
      <w:r w:rsidR="00A56DF3">
        <w:lastRenderedPageBreak/>
        <w:t>собственный текст</w:t>
      </w:r>
      <w:r>
        <w:t>), использовать современные источники информации, в том числе материалы на электронных носителях;</w:t>
      </w:r>
    </w:p>
    <w:p w:rsidR="00E751C0" w:rsidRDefault="00E751C0" w:rsidP="006E7C04">
      <w:pPr>
        <w:numPr>
          <w:ilvl w:val="0"/>
          <w:numId w:val="33"/>
        </w:numPr>
        <w:ind w:left="0" w:firstLine="0"/>
        <w:jc w:val="both"/>
      </w:pPr>
      <w: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E751C0" w:rsidRDefault="00E751C0" w:rsidP="006E7C04">
      <w:pPr>
        <w:numPr>
          <w:ilvl w:val="0"/>
          <w:numId w:val="33"/>
        </w:numPr>
        <w:ind w:left="0" w:firstLine="0"/>
        <w:jc w:val="both"/>
      </w:pPr>
      <w: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E751C0" w:rsidRPr="00E751C0" w:rsidRDefault="00E751C0" w:rsidP="00E751C0">
      <w:pPr>
        <w:spacing w:before="138" w:after="138"/>
        <w:jc w:val="both"/>
        <w:rPr>
          <w:b/>
          <w:i/>
        </w:rPr>
      </w:pPr>
      <w:r w:rsidRPr="00E751C0">
        <w:rPr>
          <w:b/>
          <w:i/>
        </w:rPr>
        <w:t>Регулятивные УУД:</w:t>
      </w:r>
    </w:p>
    <w:p w:rsidR="00E751C0" w:rsidRPr="006E7C04" w:rsidRDefault="00E751C0" w:rsidP="006E7C04">
      <w:pPr>
        <w:jc w:val="both"/>
      </w:pPr>
      <w:r w:rsidRPr="006E7C04">
        <w:t>самостоятельно обнаруживать и формулировать учебную проблему, определять цель учебной деятельности;</w:t>
      </w:r>
    </w:p>
    <w:p w:rsidR="00E751C0" w:rsidRPr="006E7C04" w:rsidRDefault="00E751C0" w:rsidP="006E7C04">
      <w:pPr>
        <w:jc w:val="both"/>
      </w:pPr>
      <w:r w:rsidRPr="006E7C04"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E751C0" w:rsidRPr="006E7C04" w:rsidRDefault="00E751C0" w:rsidP="006E7C04">
      <w:pPr>
        <w:jc w:val="both"/>
      </w:pPr>
      <w:r w:rsidRPr="006E7C04">
        <w:t>составлять (индивидуально или в группе) план решения проблемы;</w:t>
      </w:r>
    </w:p>
    <w:p w:rsidR="00E751C0" w:rsidRPr="006E7C04" w:rsidRDefault="00E751C0" w:rsidP="006E7C04">
      <w:pPr>
        <w:jc w:val="both"/>
      </w:pPr>
      <w:r w:rsidRPr="006E7C04">
        <w:t>работая по плану, сверять свои действия с целью и, при необходимости, исправлять ошибки самостоятельно;</w:t>
      </w:r>
    </w:p>
    <w:p w:rsidR="00E751C0" w:rsidRPr="006E7C04" w:rsidRDefault="00E751C0" w:rsidP="006E7C04">
      <w:pPr>
        <w:jc w:val="both"/>
      </w:pPr>
      <w:r w:rsidRPr="006E7C04">
        <w:t>в диалоге с учителем совершенствовать самостоятельно выработанные критерии оценки.</w:t>
      </w:r>
    </w:p>
    <w:p w:rsidR="00E751C0" w:rsidRPr="006E7C04" w:rsidRDefault="00E751C0" w:rsidP="006E7C04">
      <w:pPr>
        <w:jc w:val="both"/>
        <w:rPr>
          <w:b/>
        </w:rPr>
      </w:pPr>
      <w:r w:rsidRPr="006E7C04">
        <w:rPr>
          <w:b/>
        </w:rPr>
        <w:t>Познавательные УУД:</w:t>
      </w:r>
    </w:p>
    <w:p w:rsidR="00E751C0" w:rsidRPr="006E7C04" w:rsidRDefault="00E751C0" w:rsidP="006E7C04">
      <w:pPr>
        <w:jc w:val="both"/>
      </w:pPr>
      <w:r w:rsidRPr="006E7C04">
        <w:t>анализировать, сравнивать, классифицировать и обобщать факты и явления. Выявлять прич</w:t>
      </w:r>
      <w:r w:rsidR="00FB77AD" w:rsidRPr="006E7C04">
        <w:t>ины и следствия простых явлений;</w:t>
      </w:r>
    </w:p>
    <w:p w:rsidR="00E751C0" w:rsidRPr="006E7C04" w:rsidRDefault="00E751C0" w:rsidP="006E7C04">
      <w:pPr>
        <w:jc w:val="both"/>
      </w:pPr>
      <w:r w:rsidRPr="006E7C04"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E751C0" w:rsidRPr="006E7C04" w:rsidRDefault="00E751C0" w:rsidP="006E7C04">
      <w:pPr>
        <w:jc w:val="both"/>
      </w:pPr>
      <w:r w:rsidRPr="006E7C04">
        <w:t>строить логическое рассуждение, включающее установлен</w:t>
      </w:r>
      <w:r w:rsidR="00FB77AD" w:rsidRPr="006E7C04">
        <w:t>ие причинно-следственных связей;</w:t>
      </w:r>
    </w:p>
    <w:p w:rsidR="00E751C0" w:rsidRPr="006E7C04" w:rsidRDefault="00E751C0" w:rsidP="006E7C04">
      <w:pPr>
        <w:jc w:val="both"/>
      </w:pPr>
      <w:r w:rsidRPr="006E7C04">
        <w:t>создавать схематические модели с выделением сущ</w:t>
      </w:r>
      <w:r w:rsidR="00FB77AD" w:rsidRPr="006E7C04">
        <w:t>ественных характеристик объекта;</w:t>
      </w:r>
    </w:p>
    <w:p w:rsidR="00E751C0" w:rsidRPr="006E7C04" w:rsidRDefault="00E751C0" w:rsidP="006E7C04">
      <w:pPr>
        <w:jc w:val="both"/>
      </w:pPr>
      <w:r w:rsidRPr="006E7C04">
        <w:t>составлять тезисы, различные виды п</w:t>
      </w:r>
      <w:r w:rsidR="00FB77AD" w:rsidRPr="006E7C04">
        <w:t>ланов (простых, сложных и т.п.);</w:t>
      </w:r>
    </w:p>
    <w:p w:rsidR="00E751C0" w:rsidRPr="006E7C04" w:rsidRDefault="00E751C0" w:rsidP="006E7C04">
      <w:pPr>
        <w:jc w:val="both"/>
      </w:pPr>
      <w:r w:rsidRPr="006E7C04">
        <w:t>преобразовывать информацию из одного вида в</w:t>
      </w:r>
      <w:r w:rsidR="00FB77AD" w:rsidRPr="006E7C04">
        <w:t xml:space="preserve"> другой (таблицу в текст и пр.);</w:t>
      </w:r>
    </w:p>
    <w:p w:rsidR="00E751C0" w:rsidRPr="006E7C04" w:rsidRDefault="00E751C0" w:rsidP="006E7C04">
      <w:pPr>
        <w:jc w:val="both"/>
      </w:pPr>
      <w:r w:rsidRPr="006E7C04"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751C0" w:rsidRPr="006E7C04" w:rsidRDefault="00E751C0" w:rsidP="006E7C04">
      <w:pPr>
        <w:jc w:val="both"/>
        <w:rPr>
          <w:b/>
        </w:rPr>
      </w:pPr>
      <w:r w:rsidRPr="006E7C04">
        <w:rPr>
          <w:b/>
        </w:rPr>
        <w:t>Коммуникативные УУД:</w:t>
      </w:r>
    </w:p>
    <w:p w:rsidR="00FB77AD" w:rsidRPr="006E7C04" w:rsidRDefault="00E751C0" w:rsidP="006E7C04">
      <w:pPr>
        <w:jc w:val="both"/>
      </w:pPr>
      <w:r w:rsidRPr="006E7C04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E7C04" w:rsidRDefault="006E7C04" w:rsidP="006E7C04">
      <w:pPr>
        <w:jc w:val="both"/>
        <w:rPr>
          <w:b/>
        </w:rPr>
      </w:pPr>
    </w:p>
    <w:p w:rsidR="00C320EE" w:rsidRPr="006E7C04" w:rsidRDefault="00C320EE" w:rsidP="006E7C04">
      <w:pPr>
        <w:jc w:val="both"/>
      </w:pPr>
      <w:r w:rsidRPr="006E7C04">
        <w:rPr>
          <w:b/>
        </w:rPr>
        <w:t>Предметные результаты</w:t>
      </w:r>
    </w:p>
    <w:p w:rsidR="00C320EE" w:rsidRPr="006E7C04" w:rsidRDefault="00C320EE" w:rsidP="006E7C04">
      <w:pPr>
        <w:jc w:val="both"/>
        <w:rPr>
          <w:b/>
        </w:rPr>
      </w:pPr>
      <w:r w:rsidRPr="006E7C04">
        <w:rPr>
          <w:b/>
        </w:rPr>
        <w:t>Выпускник научится: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использовать знание алфавита при поиске информации;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различать значимые и незначимые единицы языка;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проводить фонетический и орфоэпический анализ слова;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членить слова на слоги и правильно их переносить;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проводить морфемный и словообразовательный анализ слов;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проводить лексический анализ слова;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B77AD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опознавать самостоятельные части речи и их формы, а также служебные части речи и междометия;</w:t>
      </w:r>
      <w:r w:rsidR="0084641B" w:rsidRPr="006E7C04">
        <w:t xml:space="preserve"> 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проводить морфологический анализ слова;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применять знания и умения по морфемике и словообразованию при проведении морфологического анализа слов;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lastRenderedPageBreak/>
        <w:t>опознавать основные единицы синтаксиса (словосочетание, предложение, текст);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находить грамматическую основу предложения;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распознавать главные и второстепенные члены предложения;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опознавать предложения простые и сложные, предложения осложненной структуры;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проводить синтаксический анализ словосочетания и предложения;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соблюдать основные языковые нормы в устной и письменной речи;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опираться на фонетический, морфемный, словообразовательный и морфологический анализ в практике правописания;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опираться на грамматико-интонационный анализ при объяснении расстановки знаков препинания в предложении;</w:t>
      </w:r>
    </w:p>
    <w:p w:rsidR="00C320EE" w:rsidRPr="006E7C04" w:rsidRDefault="00C320EE" w:rsidP="006E7C04">
      <w:pPr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6E7C04">
        <w:t>использовать орфографические словари.</w:t>
      </w:r>
    </w:p>
    <w:p w:rsidR="00C320EE" w:rsidRPr="006E7C04" w:rsidRDefault="00C320EE" w:rsidP="006E7C04">
      <w:pPr>
        <w:jc w:val="both"/>
        <w:rPr>
          <w:b/>
        </w:rPr>
      </w:pPr>
      <w:r w:rsidRPr="006E7C04">
        <w:rPr>
          <w:b/>
        </w:rPr>
        <w:t>Выпускник получит возможность научиться:</w:t>
      </w:r>
    </w:p>
    <w:p w:rsidR="00FB77AD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оценивать собственную и чужую речь с точки зрения точного, уместного и выразительного словоупотребления;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 xml:space="preserve">опознавать различные выразительные средства языка; 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характеризовать словообразовательные цепочки и словообразовательные гнезда;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использовать этимологические данные для объяснения правописания и лексического значения слова;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320EE" w:rsidRPr="006E7C04" w:rsidRDefault="00C320EE" w:rsidP="006E7C04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6E7C04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320EE" w:rsidRDefault="00C320EE" w:rsidP="004C4131">
      <w:pPr>
        <w:rPr>
          <w:b/>
          <w:bCs w:val="0"/>
        </w:rPr>
      </w:pPr>
    </w:p>
    <w:p w:rsidR="00C320EE" w:rsidRPr="00BC6F0D" w:rsidRDefault="00C320EE" w:rsidP="00D34A90">
      <w:pPr>
        <w:jc w:val="center"/>
        <w:rPr>
          <w:b/>
          <w:bCs w:val="0"/>
        </w:rPr>
      </w:pPr>
      <w:r w:rsidRPr="00BC6F0D">
        <w:rPr>
          <w:b/>
          <w:bCs w:val="0"/>
        </w:rPr>
        <w:lastRenderedPageBreak/>
        <w:t xml:space="preserve">Содержание учебного </w:t>
      </w:r>
      <w:r>
        <w:rPr>
          <w:b/>
          <w:bCs w:val="0"/>
        </w:rPr>
        <w:t>предмета</w:t>
      </w:r>
    </w:p>
    <w:p w:rsidR="00C320EE" w:rsidRPr="00BC6F0D" w:rsidRDefault="00C320EE" w:rsidP="00E97954">
      <w:pPr>
        <w:jc w:val="both"/>
        <w:rPr>
          <w:b/>
        </w:rPr>
      </w:pPr>
    </w:p>
    <w:p w:rsidR="00C320EE" w:rsidRPr="00BC6F0D" w:rsidRDefault="00C320EE" w:rsidP="00E97954">
      <w:pPr>
        <w:jc w:val="both"/>
      </w:pPr>
      <w:r w:rsidRPr="00BC6F0D">
        <w:t xml:space="preserve">Русский язык-национальный язык русского народа 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>Повторение пройденного в 5-8 классах</w:t>
      </w:r>
    </w:p>
    <w:p w:rsidR="00C320EE" w:rsidRPr="00BC6F0D" w:rsidRDefault="00C320EE" w:rsidP="00E97954">
      <w:pPr>
        <w:shd w:val="clear" w:color="auto" w:fill="FFFFFF"/>
        <w:ind w:right="403"/>
        <w:jc w:val="both"/>
      </w:pPr>
      <w:r w:rsidRPr="00BC6F0D">
        <w:t xml:space="preserve">Анализ текста, его стиля, средств связи его частей.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 xml:space="preserve">Сложные предложения 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 xml:space="preserve">Союзные сложные предложения </w:t>
      </w:r>
    </w:p>
    <w:p w:rsidR="00C320EE" w:rsidRPr="00BC6F0D" w:rsidRDefault="00C320EE" w:rsidP="00E97954">
      <w:pPr>
        <w:shd w:val="clear" w:color="auto" w:fill="FFFFFF"/>
        <w:ind w:right="1210"/>
        <w:jc w:val="both"/>
      </w:pPr>
      <w:r w:rsidRPr="00BC6F0D">
        <w:t>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</w:t>
      </w:r>
    </w:p>
    <w:p w:rsidR="00C320EE" w:rsidRPr="00BC6F0D" w:rsidRDefault="00C320EE" w:rsidP="00E97954">
      <w:pPr>
        <w:shd w:val="clear" w:color="auto" w:fill="FFFFFF"/>
        <w:ind w:right="1210"/>
        <w:jc w:val="both"/>
        <w:rPr>
          <w:b/>
        </w:rPr>
      </w:pPr>
      <w:r w:rsidRPr="00BC6F0D">
        <w:rPr>
          <w:b/>
        </w:rPr>
        <w:t xml:space="preserve">Сложносочиненные предложения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Сложносочиненное предложение и его особенности. Слож</w:t>
      </w:r>
      <w:r w:rsidRPr="00BC6F0D">
        <w:softHyphen/>
        <w:t>носочиненные предложения с союзами (соединительными, проти</w:t>
      </w:r>
      <w:r w:rsidRPr="00BC6F0D">
        <w:softHyphen/>
        <w:t>вительными, разделительными). Разделительные знаки препинания между частями сложносочиненного предложения.</w:t>
      </w:r>
    </w:p>
    <w:p w:rsidR="00C320EE" w:rsidRPr="00BC6F0D" w:rsidRDefault="00C320EE" w:rsidP="00E97954">
      <w:pPr>
        <w:shd w:val="clear" w:color="auto" w:fill="FFFFFF"/>
        <w:ind w:right="38"/>
        <w:jc w:val="both"/>
      </w:pPr>
      <w:r w:rsidRPr="00BC6F0D">
        <w:t>Синтаксические синонимы сложносочиненных предложений, их текстообразующая роль.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Авторское употребление знаков препинания.</w:t>
      </w:r>
    </w:p>
    <w:p w:rsidR="00C320EE" w:rsidRPr="00BC6F0D" w:rsidRDefault="00C320EE" w:rsidP="00E97954">
      <w:pPr>
        <w:shd w:val="clear" w:color="auto" w:fill="FFFFFF"/>
        <w:tabs>
          <w:tab w:val="left" w:pos="629"/>
        </w:tabs>
        <w:ind w:left="5" w:right="29"/>
        <w:jc w:val="both"/>
      </w:pPr>
      <w:r w:rsidRPr="00BC6F0D">
        <w:rPr>
          <w:spacing w:val="-11"/>
        </w:rPr>
        <w:t>Умение интонационно правильно произносить сложносочиненные</w:t>
      </w:r>
      <w:r w:rsidRPr="00BC6F0D">
        <w:rPr>
          <w:spacing w:val="-11"/>
        </w:rPr>
        <w:br/>
      </w:r>
      <w:r w:rsidRPr="00BC6F0D">
        <w:t>предложения.</w:t>
      </w:r>
    </w:p>
    <w:p w:rsidR="00C320EE" w:rsidRPr="00BC6F0D" w:rsidRDefault="00C320EE" w:rsidP="00E97954">
      <w:pPr>
        <w:shd w:val="clear" w:color="auto" w:fill="FFFFFF"/>
        <w:tabs>
          <w:tab w:val="left" w:pos="758"/>
        </w:tabs>
        <w:ind w:right="34"/>
        <w:jc w:val="both"/>
      </w:pPr>
      <w:r w:rsidRPr="00BC6F0D">
        <w:t>Рецензия на литературное произведение, спектакль, кино</w:t>
      </w:r>
      <w:r w:rsidRPr="00BC6F0D">
        <w:softHyphen/>
        <w:t>фильм.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 xml:space="preserve">Сложноподчиненные предложения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Сложноподчиненное предложение и его особенности. Глав</w:t>
      </w:r>
      <w:r w:rsidRPr="00BC6F0D">
        <w:softHyphen/>
        <w:t>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</w:t>
      </w:r>
      <w:r w:rsidRPr="00BC6F0D">
        <w:softHyphen/>
        <w:t>ду главным и придаточным предложениями. Виды придаточных предложений.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t>Типичные речевые сферы применения сложноподчиненных предложений.</w:t>
      </w:r>
    </w:p>
    <w:p w:rsidR="00C320EE" w:rsidRPr="00BC6F0D" w:rsidRDefault="00C320EE" w:rsidP="00E97954">
      <w:pPr>
        <w:shd w:val="clear" w:color="auto" w:fill="FFFFFF"/>
        <w:ind w:right="24"/>
        <w:jc w:val="both"/>
      </w:pPr>
      <w:r w:rsidRPr="00BC6F0D">
        <w:t>Сложноподчиненные предложения с несколькими придаточ</w:t>
      </w:r>
      <w:r w:rsidRPr="00BC6F0D">
        <w:softHyphen/>
        <w:t>ными; знаки препинания в них.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t>Синтаксические синонимы сложноподчиненных предложений, их текстообразующая роль.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rPr>
          <w:spacing w:val="-10"/>
        </w:rPr>
        <w:t xml:space="preserve">Умение использовать в речи сложноподчиненные предложения и </w:t>
      </w:r>
      <w:r w:rsidRPr="00BC6F0D">
        <w:rPr>
          <w:spacing w:val="-5"/>
        </w:rPr>
        <w:t>простые с обособленными второстепенными членами как синтакси</w:t>
      </w:r>
      <w:r w:rsidRPr="00BC6F0D">
        <w:rPr>
          <w:spacing w:val="-5"/>
        </w:rPr>
        <w:softHyphen/>
      </w:r>
      <w:r w:rsidRPr="00BC6F0D">
        <w:t>ческие синонимы.</w:t>
      </w:r>
    </w:p>
    <w:p w:rsidR="00C320EE" w:rsidRPr="00BC6F0D" w:rsidRDefault="00C320EE" w:rsidP="00E97954">
      <w:pPr>
        <w:shd w:val="clear" w:color="auto" w:fill="FFFFFF"/>
        <w:tabs>
          <w:tab w:val="left" w:pos="763"/>
        </w:tabs>
        <w:ind w:left="19" w:right="19"/>
        <w:jc w:val="both"/>
      </w:pPr>
      <w:r w:rsidRPr="00BC6F0D">
        <w:t>Академическое красноречие и его виды, строение и язы</w:t>
      </w:r>
      <w:r w:rsidRPr="00BC6F0D">
        <w:softHyphen/>
        <w:t>ковые особенности. Сообщение на лингвистическую тему.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Деловые документы (автобиография, заявление).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>Бессоюзные сложные предложения</w:t>
      </w:r>
      <w:r w:rsidRPr="00BC6F0D">
        <w:rPr>
          <w:b/>
          <w:spacing w:val="-1"/>
        </w:rPr>
        <w:t xml:space="preserve"> </w:t>
      </w:r>
    </w:p>
    <w:p w:rsidR="00C320EE" w:rsidRPr="00BC6F0D" w:rsidRDefault="00C320EE" w:rsidP="00E97954">
      <w:pPr>
        <w:shd w:val="clear" w:color="auto" w:fill="FFFFFF"/>
        <w:ind w:left="14" w:right="14"/>
        <w:jc w:val="both"/>
      </w:pPr>
      <w:r w:rsidRPr="00BC6F0D">
        <w:t>Бессоюзное сложное предложение и его особенности. Смысловые взаимоотношения между частями бессоюзного слож</w:t>
      </w:r>
      <w:r w:rsidRPr="00BC6F0D">
        <w:softHyphen/>
        <w:t>ного предложения. Разделительные знаки препинания в бес</w:t>
      </w:r>
      <w:r w:rsidRPr="00BC6F0D">
        <w:softHyphen/>
        <w:t>союзном сложном предложении.</w:t>
      </w:r>
    </w:p>
    <w:p w:rsidR="00C320EE" w:rsidRPr="00BC6F0D" w:rsidRDefault="00C320EE" w:rsidP="00E97954">
      <w:pPr>
        <w:shd w:val="clear" w:color="auto" w:fill="FFFFFF"/>
        <w:ind w:left="19" w:right="10"/>
        <w:jc w:val="both"/>
      </w:pPr>
      <w:r w:rsidRPr="00BC6F0D">
        <w:t>Синтаксические синонимы бессоюзных сложных предложе</w:t>
      </w:r>
      <w:r w:rsidRPr="00BC6F0D">
        <w:softHyphen/>
        <w:t>ний, их текстообразующая роль.</w:t>
      </w:r>
    </w:p>
    <w:p w:rsidR="00C320EE" w:rsidRPr="00BC6F0D" w:rsidRDefault="00C320EE" w:rsidP="00E97954">
      <w:pPr>
        <w:shd w:val="clear" w:color="auto" w:fill="FFFFFF"/>
        <w:ind w:left="14"/>
        <w:jc w:val="both"/>
      </w:pPr>
      <w:r w:rsidRPr="00BC6F0D">
        <w:rPr>
          <w:spacing w:val="-10"/>
        </w:rPr>
        <w:lastRenderedPageBreak/>
        <w:t xml:space="preserve">Умение передавать с помощью интонации различные смысловые отношения между частями бессоюзного сложного предложения. Умение </w:t>
      </w:r>
      <w:r w:rsidRPr="00BC6F0D">
        <w:rPr>
          <w:spacing w:val="-11"/>
        </w:rPr>
        <w:t xml:space="preserve">пользоваться синонимическими союзными и бессоюзными сложными </w:t>
      </w:r>
      <w:r w:rsidRPr="00BC6F0D">
        <w:t>предложениями.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Различные виды сложных предложений с союзной и бес</w:t>
      </w:r>
      <w:r w:rsidRPr="00BC6F0D">
        <w:softHyphen/>
        <w:t>союзной связью; разделительные знаки препинания в них. Соче</w:t>
      </w:r>
      <w:r w:rsidRPr="00BC6F0D">
        <w:softHyphen/>
        <w:t>тание знаков препинания.</w:t>
      </w:r>
    </w:p>
    <w:p w:rsidR="00C320EE" w:rsidRPr="00BC6F0D" w:rsidRDefault="00C320EE" w:rsidP="00E9795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</w:rPr>
      </w:pPr>
      <w:r w:rsidRPr="00BC6F0D">
        <w:rPr>
          <w:spacing w:val="-10"/>
        </w:rPr>
        <w:t xml:space="preserve">Умение правильно употреблять в речи сложные предложения с </w:t>
      </w:r>
      <w:r w:rsidRPr="00BC6F0D">
        <w:t>различными видами связи.</w:t>
      </w:r>
    </w:p>
    <w:p w:rsidR="00C320EE" w:rsidRPr="00BC6F0D" w:rsidRDefault="00C320EE" w:rsidP="00E97954">
      <w:pPr>
        <w:shd w:val="clear" w:color="auto" w:fill="FFFFFF"/>
        <w:ind w:right="19"/>
        <w:jc w:val="both"/>
      </w:pPr>
      <w:r w:rsidRPr="00BC6F0D">
        <w:t xml:space="preserve">Систематизация изученного по фонетике, лексике, грамматике и правописанию, культуре речи. </w:t>
      </w:r>
    </w:p>
    <w:p w:rsidR="00C320EE" w:rsidRPr="00BC6F0D" w:rsidRDefault="00C320EE" w:rsidP="00E97954">
      <w:pPr>
        <w:shd w:val="clear" w:color="auto" w:fill="FFFFFF"/>
        <w:ind w:right="19"/>
        <w:jc w:val="both"/>
        <w:rPr>
          <w:b/>
        </w:rPr>
      </w:pPr>
      <w:r w:rsidRPr="00BC6F0D">
        <w:rPr>
          <w:b/>
        </w:rPr>
        <w:t>Итоговое повторение</w:t>
      </w:r>
    </w:p>
    <w:p w:rsidR="00C320EE" w:rsidRPr="001E21CC" w:rsidRDefault="00C320EE" w:rsidP="001E21CC">
      <w:pPr>
        <w:shd w:val="clear" w:color="auto" w:fill="FFFFFF"/>
        <w:ind w:right="19"/>
        <w:jc w:val="both"/>
      </w:pPr>
      <w:r w:rsidRPr="00BC6F0D">
        <w:t>Систематизация сведений о признаках текста, теме и основ</w:t>
      </w:r>
      <w:r w:rsidRPr="00BC6F0D">
        <w:softHyphen/>
        <w:t>ной мысли связного высказывания, средствах связи частей тек</w:t>
      </w:r>
      <w:r w:rsidRPr="00BC6F0D">
        <w:softHyphen/>
        <w:t>ста, о повествовании, описании, рассуждении; о стилях речи.</w:t>
      </w:r>
    </w:p>
    <w:p w:rsidR="00C320EE" w:rsidRPr="00BC6F0D" w:rsidRDefault="00C320EE" w:rsidP="00E97954">
      <w:pPr>
        <w:jc w:val="both"/>
        <w:rPr>
          <w:color w:val="333333"/>
        </w:rPr>
      </w:pPr>
    </w:p>
    <w:p w:rsidR="00C320EE" w:rsidRPr="00BC6F0D" w:rsidRDefault="00C320EE" w:rsidP="001E21CC">
      <w:pPr>
        <w:pStyle w:val="a3"/>
        <w:jc w:val="center"/>
        <w:rPr>
          <w:b/>
        </w:rPr>
      </w:pPr>
      <w:r w:rsidRPr="00BC6F0D">
        <w:rPr>
          <w:b/>
        </w:rPr>
        <w:t>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372"/>
        <w:gridCol w:w="957"/>
      </w:tblGrid>
      <w:tr w:rsidR="00C320EE" w:rsidRPr="008B3AC3" w:rsidTr="001E21CC">
        <w:trPr>
          <w:trHeight w:val="322"/>
        </w:trPr>
        <w:tc>
          <w:tcPr>
            <w:tcW w:w="649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№ урока</w:t>
            </w:r>
          </w:p>
        </w:tc>
        <w:tc>
          <w:tcPr>
            <w:tcW w:w="3851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Раздел (количество часов)</w:t>
            </w:r>
          </w:p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Тема урока</w:t>
            </w:r>
          </w:p>
        </w:tc>
        <w:tc>
          <w:tcPr>
            <w:tcW w:w="500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Кол-во часов</w:t>
            </w:r>
          </w:p>
        </w:tc>
      </w:tr>
      <w:tr w:rsidR="00C320EE" w:rsidRPr="008B3AC3" w:rsidTr="001E21CC">
        <w:trPr>
          <w:trHeight w:val="322"/>
        </w:trPr>
        <w:tc>
          <w:tcPr>
            <w:tcW w:w="649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51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320EE" w:rsidRPr="008B3AC3" w:rsidTr="008B3AC3">
        <w:trPr>
          <w:trHeight w:val="276"/>
        </w:trPr>
        <w:tc>
          <w:tcPr>
            <w:tcW w:w="5000" w:type="pct"/>
            <w:gridSpan w:val="3"/>
          </w:tcPr>
          <w:p w:rsidR="00C320EE" w:rsidRPr="008B3AC3" w:rsidRDefault="00C320EE" w:rsidP="005A1E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Введение</w:t>
            </w:r>
            <w:r w:rsidRPr="008B3AC3">
              <w:rPr>
                <w:b/>
                <w:sz w:val="24"/>
                <w:szCs w:val="24"/>
                <w:lang w:val="en-US"/>
              </w:rPr>
              <w:t xml:space="preserve"> -1</w:t>
            </w:r>
            <w:r w:rsidRPr="008B3AC3">
              <w:rPr>
                <w:b/>
                <w:sz w:val="24"/>
                <w:szCs w:val="24"/>
              </w:rPr>
              <w:t>ч.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Язык и речь. Правописание. Культура речи. Повторение изученного в 5-8 классах-10ч.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  <w:tc>
          <w:tcPr>
            <w:tcW w:w="3851" w:type="pct"/>
          </w:tcPr>
          <w:p w:rsidR="00C320EE" w:rsidRPr="008B3AC3" w:rsidRDefault="006E7C04" w:rsidP="00CB2A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Повторение.</w:t>
            </w:r>
            <w:r w:rsidR="00C320EE">
              <w:rPr>
                <w:sz w:val="24"/>
                <w:szCs w:val="24"/>
              </w:rPr>
              <w:t xml:space="preserve"> С</w:t>
            </w:r>
            <w:r w:rsidR="00C320EE" w:rsidRPr="008B3AC3">
              <w:rPr>
                <w:sz w:val="24"/>
                <w:szCs w:val="24"/>
              </w:rPr>
              <w:t>тили речи</w:t>
            </w:r>
            <w:r w:rsidR="00C320EE"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Фонетика.  Орфоэпия. Графика.</w:t>
            </w:r>
          </w:p>
        </w:tc>
        <w:tc>
          <w:tcPr>
            <w:tcW w:w="500" w:type="pct"/>
          </w:tcPr>
          <w:p w:rsidR="00C320EE" w:rsidRPr="006E7C04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E7C04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  <w:tc>
          <w:tcPr>
            <w:tcW w:w="3851" w:type="pct"/>
          </w:tcPr>
          <w:p w:rsidR="00C320EE" w:rsidRPr="008B3AC3" w:rsidRDefault="00C320EE" w:rsidP="00493634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Лексика. </w:t>
            </w:r>
            <w:r>
              <w:rPr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</w:t>
            </w:r>
          </w:p>
        </w:tc>
        <w:tc>
          <w:tcPr>
            <w:tcW w:w="3851" w:type="pct"/>
          </w:tcPr>
          <w:p w:rsidR="00C320EE" w:rsidRPr="006E7C04" w:rsidRDefault="00C320EE" w:rsidP="004C4131">
            <w:pPr>
              <w:rPr>
                <w:sz w:val="24"/>
                <w:szCs w:val="24"/>
              </w:rPr>
            </w:pPr>
            <w:r w:rsidRPr="006E7C04">
              <w:rPr>
                <w:sz w:val="24"/>
                <w:szCs w:val="24"/>
              </w:rPr>
              <w:t>Морфология и синтаксис. Односоставные предложения.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6-7</w:t>
            </w:r>
          </w:p>
        </w:tc>
        <w:tc>
          <w:tcPr>
            <w:tcW w:w="3851" w:type="pct"/>
          </w:tcPr>
          <w:p w:rsidR="00C320EE" w:rsidRPr="006E7C04" w:rsidRDefault="00C320EE" w:rsidP="004C4131">
            <w:pPr>
              <w:jc w:val="both"/>
              <w:rPr>
                <w:sz w:val="24"/>
                <w:szCs w:val="24"/>
              </w:rPr>
            </w:pPr>
            <w:r w:rsidRPr="006E7C04">
              <w:rPr>
                <w:sz w:val="24"/>
                <w:szCs w:val="24"/>
              </w:rPr>
              <w:t>Морфология и синтаксис. Предложения с обращениями, вводными конструкциями и междометиями.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8-9</w:t>
            </w:r>
          </w:p>
        </w:tc>
        <w:tc>
          <w:tcPr>
            <w:tcW w:w="3851" w:type="pct"/>
          </w:tcPr>
          <w:p w:rsidR="00C320EE" w:rsidRPr="006E7C04" w:rsidRDefault="00C320EE" w:rsidP="004C4131">
            <w:pPr>
              <w:jc w:val="both"/>
              <w:rPr>
                <w:sz w:val="24"/>
                <w:szCs w:val="24"/>
              </w:rPr>
            </w:pPr>
            <w:r w:rsidRPr="006E7C04">
              <w:rPr>
                <w:sz w:val="24"/>
                <w:szCs w:val="24"/>
              </w:rPr>
              <w:t>Орфография и пунктуация. Предложения с обособленными членами.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Типы речи.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Обобщающий урок по теме «Повторение изученного в 5-8 классах».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работа. </w:t>
            </w:r>
          </w:p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Синтаксис и пунктуация. Сложное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13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14</w:t>
            </w:r>
          </w:p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Типы сложных предложений. 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Средства связи между частями сложного предложения.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Сложносочинённое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сложносочиненном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17</w:t>
            </w:r>
          </w:p>
        </w:tc>
        <w:tc>
          <w:tcPr>
            <w:tcW w:w="3851" w:type="pct"/>
          </w:tcPr>
          <w:p w:rsidR="00C320EE" w:rsidRPr="008B3AC3" w:rsidRDefault="00C320EE" w:rsidP="00BA442C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</w:t>
            </w:r>
            <w:r w:rsidRPr="008B3AC3">
              <w:rPr>
                <w:b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</w:t>
            </w:r>
            <w:r w:rsidRPr="008B3AC3">
              <w:rPr>
                <w:b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сложносочинённых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20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Смысловые отношения в сложносочинённых предложениях.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21</w:t>
            </w:r>
          </w:p>
        </w:tc>
        <w:tc>
          <w:tcPr>
            <w:tcW w:w="3851" w:type="pct"/>
          </w:tcPr>
          <w:p w:rsidR="00C320EE" w:rsidRPr="008B3AC3" w:rsidRDefault="00C320EE" w:rsidP="006E7AC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Употребление сложносочинённых предложений в тексте.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Систематизация и обобщение изученного по теме «Сложносочинённое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  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Сложноподчинённое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  <w:lang w:val="en-US"/>
              </w:rPr>
              <w:t>2</w:t>
            </w:r>
            <w:r w:rsidRPr="008B3AC3">
              <w:rPr>
                <w:sz w:val="24"/>
                <w:szCs w:val="24"/>
              </w:rPr>
              <w:t>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Строение сложноподчинённых предложений. Союзы и союзные слова.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30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Художественный стиль речи и язык художественной  литературы.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31-32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Изложение</w:t>
            </w:r>
            <w:r w:rsidRPr="008B3AC3">
              <w:rPr>
                <w:sz w:val="24"/>
                <w:szCs w:val="24"/>
              </w:rPr>
              <w:t xml:space="preserve"> «Мой друг».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33-34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Сложноподчинённые предложения с придаточным определительным.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35-36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 с придаточным изъяснительным.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  <w:lang w:val="en-US"/>
              </w:rPr>
              <w:t xml:space="preserve">   </w:t>
            </w:r>
            <w:r w:rsidRPr="008B3AC3">
              <w:rPr>
                <w:sz w:val="24"/>
                <w:szCs w:val="24"/>
              </w:rPr>
              <w:t xml:space="preserve"> 37-38</w:t>
            </w:r>
          </w:p>
        </w:tc>
        <w:tc>
          <w:tcPr>
            <w:tcW w:w="3851" w:type="pct"/>
          </w:tcPr>
          <w:p w:rsidR="00C320EE" w:rsidRPr="008B3AC3" w:rsidRDefault="00C320EE" w:rsidP="001F6576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обстоятельственным</w:t>
            </w:r>
            <w:r>
              <w:rPr>
                <w:sz w:val="24"/>
                <w:szCs w:val="24"/>
              </w:rPr>
              <w:t>.</w:t>
            </w:r>
            <w:r w:rsidRPr="008B3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C320EE" w:rsidRPr="001F6576" w:rsidRDefault="00C320EE" w:rsidP="00A81D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F6576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39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Строение текста.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40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места.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Сложноподчинённые предложения с придаточным времени.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 сравнения.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 образа действия и степени.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Путевые заметки.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2B167D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45</w:t>
            </w:r>
          </w:p>
        </w:tc>
        <w:tc>
          <w:tcPr>
            <w:tcW w:w="3851" w:type="pct"/>
          </w:tcPr>
          <w:p w:rsidR="00C320EE" w:rsidRPr="008B3AC3" w:rsidRDefault="00C320EE" w:rsidP="00A81DDF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 цели.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 условия.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47-48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Изложение «Чистые пруды».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49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причины и следствия.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50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уступительными.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51-54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 в форме ОГЭ.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55-56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Рецензия</w:t>
            </w:r>
            <w:r w:rsidRPr="008B3AC3">
              <w:rPr>
                <w:sz w:val="24"/>
                <w:szCs w:val="24"/>
              </w:rPr>
              <w:t>. Понятие о жанре.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57-58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Обобщение изученного по теме «Сложноподчинённое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59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Сложноподчинённое предложение с несколькими придаточными.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F263E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60-61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сложноподчинённом предложении с несколькими придаточными.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62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Эссе:</w:t>
            </w:r>
            <w:r w:rsidRPr="008B3AC3">
              <w:rPr>
                <w:sz w:val="24"/>
                <w:szCs w:val="24"/>
              </w:rPr>
              <w:t xml:space="preserve"> понятие о жанре.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63-64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</w:t>
            </w:r>
            <w:r w:rsidRPr="008B3AC3">
              <w:rPr>
                <w:b/>
                <w:sz w:val="24"/>
                <w:szCs w:val="24"/>
              </w:rPr>
              <w:t>. Р. Сочинение в жанре эссе (рассуждение-размышление).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65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Обобщение изученного по теме «Сложноподчинённое предложение </w:t>
            </w:r>
            <w:r w:rsidRPr="008B3AC3">
              <w:rPr>
                <w:sz w:val="24"/>
                <w:szCs w:val="24"/>
                <w:lang w:val="en-US"/>
              </w:rPr>
              <w:t>c</w:t>
            </w:r>
            <w:r w:rsidRPr="008B3AC3">
              <w:rPr>
                <w:sz w:val="24"/>
                <w:szCs w:val="24"/>
              </w:rPr>
              <w:t xml:space="preserve"> несколькими придаточными».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  <w:lang w:val="en-US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66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</w:t>
            </w:r>
            <w:r w:rsidRPr="008B3AC3">
              <w:rPr>
                <w:sz w:val="24"/>
                <w:szCs w:val="24"/>
              </w:rPr>
              <w:t xml:space="preserve"> по теме «Сложноподчиненное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1F657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Бессоюзное сложное предложение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67</w:t>
            </w:r>
          </w:p>
        </w:tc>
        <w:tc>
          <w:tcPr>
            <w:tcW w:w="3851" w:type="pct"/>
          </w:tcPr>
          <w:p w:rsidR="00C320EE" w:rsidRPr="008B3AC3" w:rsidRDefault="00C320EE" w:rsidP="00E2103A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68-69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  <w:r w:rsidRPr="008B3AC3">
              <w:rPr>
                <w:sz w:val="24"/>
                <w:szCs w:val="24"/>
              </w:rPr>
              <w:t xml:space="preserve"> со значением перечисления.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70-72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</w:t>
            </w:r>
            <w:r w:rsidRPr="008B3AC3">
              <w:rPr>
                <w:sz w:val="24"/>
                <w:szCs w:val="24"/>
              </w:rPr>
              <w:t>ные предложения со значением причины, пояснения, дополнения.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73-75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Бессоюзные сложные предложения со значением противопоставления, времени, следствия и сравнения.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76-77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 xml:space="preserve">изученного </w:t>
            </w:r>
            <w:r w:rsidRPr="008B3AC3">
              <w:rPr>
                <w:sz w:val="24"/>
                <w:szCs w:val="24"/>
              </w:rPr>
              <w:t>по теме «Бессоюзное сложное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</w:t>
            </w:r>
            <w:r w:rsidRPr="008B3AC3">
              <w:rPr>
                <w:sz w:val="24"/>
                <w:szCs w:val="24"/>
              </w:rPr>
              <w:t xml:space="preserve"> по теме «Бессоюзное сложное предложение».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Деловая речь.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E1746">
              <w:rPr>
                <w:b/>
                <w:sz w:val="24"/>
                <w:szCs w:val="24"/>
              </w:rPr>
              <w:t>Сложное предложение с различными видами связи.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80-82</w:t>
            </w:r>
          </w:p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</w:p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83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Сложное предложение с различными видами союзной и бессоюзной связи. </w:t>
            </w:r>
          </w:p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84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 </w:t>
            </w:r>
            <w:r w:rsidRPr="008B3AC3">
              <w:rPr>
                <w:sz w:val="24"/>
                <w:szCs w:val="24"/>
              </w:rPr>
              <w:t>по теме</w:t>
            </w:r>
            <w:r w:rsidRPr="008B3AC3">
              <w:rPr>
                <w:b/>
                <w:sz w:val="24"/>
                <w:szCs w:val="24"/>
              </w:rPr>
              <w:t xml:space="preserve"> «</w:t>
            </w:r>
            <w:r w:rsidRPr="008B3AC3">
              <w:rPr>
                <w:sz w:val="24"/>
                <w:szCs w:val="24"/>
              </w:rPr>
              <w:t>Сложное предложение с различными видами союзной и бессоюзной связи»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85</w:t>
            </w:r>
          </w:p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86</w:t>
            </w:r>
          </w:p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Лексика</w:t>
            </w:r>
            <w:r>
              <w:rPr>
                <w:sz w:val="24"/>
                <w:szCs w:val="24"/>
              </w:rPr>
              <w:t>.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Морфемика</w:t>
            </w:r>
            <w:r>
              <w:rPr>
                <w:sz w:val="24"/>
                <w:szCs w:val="24"/>
              </w:rPr>
              <w:t>.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Морфология.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88-89</w:t>
            </w:r>
          </w:p>
        </w:tc>
        <w:tc>
          <w:tcPr>
            <w:tcW w:w="3851" w:type="pct"/>
          </w:tcPr>
          <w:p w:rsidR="00C320EE" w:rsidRPr="008B3AC3" w:rsidRDefault="00C320EE" w:rsidP="002E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90-93</w:t>
            </w:r>
          </w:p>
        </w:tc>
        <w:tc>
          <w:tcPr>
            <w:tcW w:w="3851" w:type="pct"/>
          </w:tcPr>
          <w:p w:rsidR="00C320EE" w:rsidRPr="008B3AC3" w:rsidRDefault="00C320EE" w:rsidP="002E1746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Синтаксис и пунктуация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94-95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Критерии оценивания сжатого изложения и сочинения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96-99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Итоговая контрольная работа в формате ОГЭ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2540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100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Урок коррекции знаний</w:t>
            </w:r>
            <w:r>
              <w:rPr>
                <w:sz w:val="24"/>
                <w:szCs w:val="24"/>
              </w:rPr>
              <w:t>.</w:t>
            </w:r>
            <w:r w:rsidRPr="008B3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2540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101-105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Решение КИМов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</w:t>
            </w:r>
          </w:p>
        </w:tc>
      </w:tr>
    </w:tbl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ПРИЛОЖЕНИЕ № 1</w:t>
      </w:r>
    </w:p>
    <w:p w:rsidR="00C320EE" w:rsidRPr="00A56DF3" w:rsidRDefault="00C320EE" w:rsidP="00A56DF3">
      <w:pPr>
        <w:numPr>
          <w:ilvl w:val="0"/>
          <w:numId w:val="36"/>
        </w:numPr>
        <w:shd w:val="clear" w:color="auto" w:fill="FFFFFF"/>
        <w:ind w:left="0" w:firstLine="360"/>
        <w:jc w:val="both"/>
        <w:rPr>
          <w:b/>
          <w:sz w:val="24"/>
          <w:szCs w:val="24"/>
        </w:rPr>
      </w:pPr>
      <w:r w:rsidRPr="00A56DF3">
        <w:rPr>
          <w:b/>
          <w:sz w:val="24"/>
          <w:szCs w:val="24"/>
        </w:rPr>
        <w:t>Система оценивания письменных  контрольных работ в форме диктанта,  диктанта с грамматическим заданием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  Оценка «5» выставляется за безошибочную работу, а также при наличии в ней 1 негрубой орфографической или 1 негрубой пунктуационной 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«4»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IV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ошибках, если среди тех и других имеются однотипные и негрубые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«2» выставляется за диктант, в котором допущено до 7 и более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оценки«3» — 4 орфографические ошибки (для V класса - 5 орфографических ошибок), для оценки «2» — 7 орфографических ошибок.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b/>
          <w:sz w:val="24"/>
          <w:szCs w:val="24"/>
        </w:rPr>
        <w:t>2.   В комплексной контрольной работе</w:t>
      </w:r>
      <w:r w:rsidRPr="00A56DF3">
        <w:rPr>
          <w:sz w:val="24"/>
          <w:szCs w:val="24"/>
        </w:rPr>
        <w:t xml:space="preserve">, состоящей из диктанта и дополнительного (фонетического, лексического, орфографического, </w:t>
      </w:r>
      <w:r w:rsidR="006E7C04" w:rsidRPr="00A56DF3">
        <w:rPr>
          <w:sz w:val="24"/>
          <w:szCs w:val="24"/>
        </w:rPr>
        <w:t xml:space="preserve">грамматического) задания, </w:t>
      </w:r>
      <w:r w:rsidRPr="00A56DF3">
        <w:rPr>
          <w:sz w:val="24"/>
          <w:szCs w:val="24"/>
        </w:rPr>
        <w:t>выставляются две оценки (за каждый вид работы).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При оценке выполнения дополнительных заданий рекомендуется руководствоваться следующим: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«5» ставится, если ученик выполнил все задания верно.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«4» ставится, если ученик выполнил правильно не менее 3/4 заданий.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lastRenderedPageBreak/>
        <w:t>Оценка «3» ставится за работу, в которой правильно выполнено не менее половины заданий.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Орфографические и пунктуационные ошибки, допущенные при выполнении </w:t>
      </w:r>
      <w:r w:rsidR="00F363FD" w:rsidRPr="00A56DF3">
        <w:rPr>
          <w:sz w:val="24"/>
          <w:szCs w:val="24"/>
        </w:rPr>
        <w:t>дополнительных заданий, учитыва</w:t>
      </w:r>
      <w:r w:rsidRPr="00A56DF3">
        <w:rPr>
          <w:sz w:val="24"/>
          <w:szCs w:val="24"/>
        </w:rPr>
        <w:t>ются при выведении оценки за диктант.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При оценке контрольного словарного диктанта рекомендуется руководствоваться следующим: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«5»  ставится за диктант, в котором нет ошибок.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«4» ставится за диктант, в котором ученик допустил 1 — 2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«3» ставится за диктант, в котором допущено 3 — 4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«2» ставится за диктант, в котором допущено до 7 ошибок.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b/>
          <w:sz w:val="24"/>
          <w:szCs w:val="24"/>
        </w:rPr>
        <w:t xml:space="preserve">     3. Основные критерии оценивания сочинения и изложени</w:t>
      </w:r>
      <w:r w:rsidRPr="00A56DF3">
        <w:rPr>
          <w:sz w:val="24"/>
          <w:szCs w:val="24"/>
        </w:rPr>
        <w:t>я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Содержание сочинения и изложения оценивается по следующим критериям: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• соответствие работы ученика теме и основной мысли;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• полнота раскрытия темы;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• правильность фактического материала;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• последовательность изложения.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При оценке речевого оформления сочинений и изложений учитывается: разнообразие словаря и грамматического строя речи, стилевое единство и выразительность речи, число языковых ошибок и стилистических недочетов.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Орфографическая и пунктуационная грамотность оценивается по числу допущенных учеником ошибок (см. Нормативы для оценки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контрольных диктантов).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«5»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Содержание и речь: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1.</w:t>
      </w:r>
      <w:r w:rsidRPr="00A56DF3">
        <w:rPr>
          <w:sz w:val="24"/>
          <w:szCs w:val="24"/>
        </w:rPr>
        <w:tab/>
        <w:t>Содержание работы полностью соответствует теме.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2.</w:t>
      </w:r>
      <w:r w:rsidRPr="00A56DF3">
        <w:rPr>
          <w:sz w:val="24"/>
          <w:szCs w:val="24"/>
        </w:rPr>
        <w:tab/>
        <w:t>Фактические ошибки отсутствуют.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3.</w:t>
      </w:r>
      <w:r w:rsidRPr="00A56DF3">
        <w:rPr>
          <w:sz w:val="24"/>
          <w:szCs w:val="24"/>
        </w:rPr>
        <w:tab/>
        <w:t>Содержание излагается последовательно.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4.</w:t>
      </w:r>
      <w:r w:rsidRPr="00A56DF3">
        <w:rPr>
          <w:sz w:val="24"/>
          <w:szCs w:val="24"/>
        </w:rPr>
        <w:tab/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5.</w:t>
      </w:r>
      <w:r w:rsidRPr="00A56DF3">
        <w:rPr>
          <w:sz w:val="24"/>
          <w:szCs w:val="24"/>
        </w:rPr>
        <w:tab/>
        <w:t>Достигнуто стилевое единство и выразительность текста.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6.</w:t>
      </w:r>
      <w:r w:rsidRPr="00A56DF3">
        <w:rPr>
          <w:sz w:val="24"/>
          <w:szCs w:val="24"/>
        </w:rPr>
        <w:tab/>
        <w:t>В целом в работе допускается 1 содержательный и 1-2 речевых недочета.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Грамотность: допускается 1 орфографическая, или 1 пунктуационная, или 1 грамматическая негрубая ошибка.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«4»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Содержание и речь: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1.</w:t>
      </w:r>
      <w:r w:rsidRPr="00A56DF3">
        <w:rPr>
          <w:sz w:val="24"/>
          <w:szCs w:val="24"/>
        </w:rPr>
        <w:tab/>
        <w:t>Содержание работы в основном соответствует теме (имеются незначительные отклонения от темы).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2.</w:t>
      </w:r>
      <w:r w:rsidRPr="00A56DF3">
        <w:rPr>
          <w:sz w:val="24"/>
          <w:szCs w:val="24"/>
        </w:rPr>
        <w:tab/>
        <w:t>Содержание в основном достоверно, но имеются единичные фактические неточности.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3.</w:t>
      </w:r>
      <w:r w:rsidRPr="00A56DF3">
        <w:rPr>
          <w:sz w:val="24"/>
          <w:szCs w:val="24"/>
        </w:rPr>
        <w:tab/>
        <w:t>Имеются незначительные нарушения последовательности в изложении мыслей.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4.</w:t>
      </w:r>
      <w:r w:rsidRPr="00A56DF3">
        <w:rPr>
          <w:sz w:val="24"/>
          <w:szCs w:val="24"/>
        </w:rPr>
        <w:tab/>
        <w:t>Лексический и грамматический строй речи достаточно разнообразен.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5.</w:t>
      </w:r>
      <w:r w:rsidRPr="00A56DF3">
        <w:rPr>
          <w:sz w:val="24"/>
          <w:szCs w:val="24"/>
        </w:rPr>
        <w:tab/>
        <w:t>Стиль работы отличается единством и достаточной выразительностью.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6.</w:t>
      </w:r>
      <w:r w:rsidRPr="00A56DF3">
        <w:rPr>
          <w:sz w:val="24"/>
          <w:szCs w:val="24"/>
        </w:rPr>
        <w:tab/>
        <w:t>В целом в работе допускается 2 содержательных и 3-4 речевых недочета.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Грамотность: допускается 2 орфографические и 2 пунктуационные; или 1 орфографическая и 3 пунктуационные; или 4 пунктуационные ошибки, а также 2 грамматические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Оценка «3»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lastRenderedPageBreak/>
        <w:t>Содержание и речь: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1.</w:t>
      </w:r>
      <w:r w:rsidRPr="00A56DF3">
        <w:rPr>
          <w:sz w:val="24"/>
          <w:szCs w:val="24"/>
        </w:rPr>
        <w:tab/>
        <w:t>В работе допущены существенные отклонения от темы.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2.</w:t>
      </w:r>
      <w:r w:rsidRPr="00A56DF3">
        <w:rPr>
          <w:sz w:val="24"/>
          <w:szCs w:val="24"/>
        </w:rPr>
        <w:tab/>
        <w:t>Работа достоверна в главном, но в ней имеются отдельные фактические неточности.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3.</w:t>
      </w:r>
      <w:r w:rsidRPr="00A56DF3">
        <w:rPr>
          <w:sz w:val="24"/>
          <w:szCs w:val="24"/>
        </w:rPr>
        <w:tab/>
        <w:t>Допущены отдельные нарушения последовательности изложения.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4.</w:t>
      </w:r>
      <w:r w:rsidRPr="00A56DF3">
        <w:rPr>
          <w:sz w:val="24"/>
          <w:szCs w:val="24"/>
        </w:rPr>
        <w:tab/>
        <w:t>Беден словарь, однообразны употребляемые синтаксические конструкции, встречается неправильное словоупотребление.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5.</w:t>
      </w:r>
      <w:r w:rsidRPr="00A56DF3">
        <w:rPr>
          <w:sz w:val="24"/>
          <w:szCs w:val="24"/>
        </w:rPr>
        <w:tab/>
        <w:t>Стиль работы не отличается единством, речь недостаточно выразительна.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6.</w:t>
      </w:r>
      <w:r w:rsidRPr="00A56DF3">
        <w:rPr>
          <w:sz w:val="24"/>
          <w:szCs w:val="24"/>
        </w:rPr>
        <w:tab/>
        <w:t>В целом в работе допускается 4 содержательных и 5 речевых недочетов.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Грамотность: допускается 4 орфографические и 4 пунктуационные; или 3 орфографические и 5 пунктуационных; или 7 пунктуационных ошибок, а также 4 грамматические ошибки.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Оценка «2»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Содержание и речь: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1.</w:t>
      </w:r>
      <w:r w:rsidRPr="00A56DF3">
        <w:rPr>
          <w:sz w:val="24"/>
          <w:szCs w:val="24"/>
        </w:rPr>
        <w:tab/>
        <w:t>Работа не соответствует теме.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2.</w:t>
      </w:r>
      <w:r w:rsidRPr="00A56DF3">
        <w:rPr>
          <w:sz w:val="24"/>
          <w:szCs w:val="24"/>
        </w:rPr>
        <w:tab/>
        <w:t>Допущено много фактических неточностей.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3.</w:t>
      </w:r>
      <w:r w:rsidRPr="00A56DF3">
        <w:rPr>
          <w:sz w:val="24"/>
          <w:szCs w:val="24"/>
        </w:rPr>
        <w:tab/>
        <w:t>Нарушена последовательность изложения во всех частях работы, отсутствует связь между ними, работа не соответствует плану.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4.</w:t>
      </w:r>
      <w:r w:rsidRPr="00A56DF3">
        <w:rPr>
          <w:sz w:val="24"/>
          <w:szCs w:val="24"/>
        </w:rPr>
        <w:tab/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5.</w:t>
      </w:r>
      <w:r w:rsidRPr="00A56DF3">
        <w:rPr>
          <w:sz w:val="24"/>
          <w:szCs w:val="24"/>
        </w:rPr>
        <w:tab/>
        <w:t>Нарушено стилевое единство текста.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6.</w:t>
      </w:r>
      <w:r w:rsidRPr="00A56DF3">
        <w:rPr>
          <w:sz w:val="24"/>
          <w:szCs w:val="24"/>
        </w:rPr>
        <w:tab/>
        <w:t>В целом в работе допускается 6 содержательных и 7 речевых недочетов.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>Грамотность: допускается 7 орфографические и 7 пунктуационные; или 6 орфографические и 8 пунктуационных; или 5 орфографических и 9 пунктуационных; или 8 орфографических и 6 пунктуационных ошибок, а также 7 грамматических ошибок.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</w:p>
    <w:p w:rsidR="00C320EE" w:rsidRPr="00A56DF3" w:rsidRDefault="00C320EE" w:rsidP="00A56DF3">
      <w:pPr>
        <w:shd w:val="clear" w:color="auto" w:fill="FFFFFF"/>
        <w:jc w:val="both"/>
        <w:rPr>
          <w:b/>
          <w:sz w:val="24"/>
          <w:szCs w:val="24"/>
        </w:rPr>
      </w:pPr>
      <w:r w:rsidRPr="00A56DF3">
        <w:rPr>
          <w:b/>
          <w:sz w:val="24"/>
          <w:szCs w:val="24"/>
        </w:rPr>
        <w:t xml:space="preserve">       4. Оценивание диагностических работ в форме тестирования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    77 – 100%  -    высокий уровень 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40- 76%     -       средний уровень </w:t>
      </w:r>
    </w:p>
    <w:p w:rsidR="00C320EE" w:rsidRPr="00A56DF3" w:rsidRDefault="00C320EE" w:rsidP="00A56DF3">
      <w:pPr>
        <w:shd w:val="clear" w:color="auto" w:fill="FFFFFF"/>
        <w:jc w:val="both"/>
        <w:rPr>
          <w:sz w:val="24"/>
          <w:szCs w:val="24"/>
        </w:rPr>
      </w:pPr>
      <w:r w:rsidRPr="00A56DF3">
        <w:rPr>
          <w:sz w:val="24"/>
          <w:szCs w:val="24"/>
        </w:rPr>
        <w:t xml:space="preserve">     Ниже 40% -   низкий уровень</w:t>
      </w: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sectPr w:rsidR="00C320EE" w:rsidSect="008B3AC3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84" w:rsidRDefault="00053584">
      <w:r>
        <w:separator/>
      </w:r>
    </w:p>
  </w:endnote>
  <w:endnote w:type="continuationSeparator" w:id="0">
    <w:p w:rsidR="00053584" w:rsidRDefault="0005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04" w:rsidRDefault="006E7C04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C04" w:rsidRDefault="006E7C04" w:rsidP="00C65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04" w:rsidRDefault="006E7C04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57D8">
      <w:rPr>
        <w:rStyle w:val="a8"/>
        <w:noProof/>
      </w:rPr>
      <w:t>2</w:t>
    </w:r>
    <w:r>
      <w:rPr>
        <w:rStyle w:val="a8"/>
      </w:rPr>
      <w:fldChar w:fldCharType="end"/>
    </w:r>
  </w:p>
  <w:p w:rsidR="006E7C04" w:rsidRDefault="006E7C04" w:rsidP="00C651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84" w:rsidRDefault="00053584">
      <w:r>
        <w:separator/>
      </w:r>
    </w:p>
  </w:footnote>
  <w:footnote w:type="continuationSeparator" w:id="0">
    <w:p w:rsidR="00053584" w:rsidRDefault="0005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5D8"/>
    <w:multiLevelType w:val="hybridMultilevel"/>
    <w:tmpl w:val="460E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403"/>
    <w:multiLevelType w:val="hybridMultilevel"/>
    <w:tmpl w:val="F54AB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FB9"/>
    <w:multiLevelType w:val="hybridMultilevel"/>
    <w:tmpl w:val="2EA6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3294"/>
    <w:multiLevelType w:val="hybridMultilevel"/>
    <w:tmpl w:val="1CC8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1F7"/>
    <w:multiLevelType w:val="hybridMultilevel"/>
    <w:tmpl w:val="0D4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7465"/>
    <w:multiLevelType w:val="hybridMultilevel"/>
    <w:tmpl w:val="3DD8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6142"/>
    <w:multiLevelType w:val="hybridMultilevel"/>
    <w:tmpl w:val="C7CA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37502"/>
    <w:multiLevelType w:val="hybridMultilevel"/>
    <w:tmpl w:val="2126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1A3"/>
    <w:multiLevelType w:val="multilevel"/>
    <w:tmpl w:val="A77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C14424"/>
    <w:multiLevelType w:val="hybridMultilevel"/>
    <w:tmpl w:val="D08C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4498"/>
    <w:multiLevelType w:val="hybridMultilevel"/>
    <w:tmpl w:val="937ED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A083A"/>
    <w:multiLevelType w:val="hybridMultilevel"/>
    <w:tmpl w:val="8EDC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BFF"/>
    <w:multiLevelType w:val="hybridMultilevel"/>
    <w:tmpl w:val="2D0C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74C1"/>
    <w:multiLevelType w:val="hybridMultilevel"/>
    <w:tmpl w:val="A7B45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7885"/>
    <w:multiLevelType w:val="hybridMultilevel"/>
    <w:tmpl w:val="274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42EA"/>
    <w:multiLevelType w:val="hybridMultilevel"/>
    <w:tmpl w:val="8610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1DCD"/>
    <w:multiLevelType w:val="hybridMultilevel"/>
    <w:tmpl w:val="E8F0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5799"/>
    <w:multiLevelType w:val="multilevel"/>
    <w:tmpl w:val="8AD45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FF5ECA"/>
    <w:multiLevelType w:val="hybridMultilevel"/>
    <w:tmpl w:val="723C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18C5"/>
    <w:multiLevelType w:val="multilevel"/>
    <w:tmpl w:val="D23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4382686"/>
    <w:multiLevelType w:val="hybridMultilevel"/>
    <w:tmpl w:val="1AFA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196"/>
    <w:multiLevelType w:val="hybridMultilevel"/>
    <w:tmpl w:val="C5E8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33D0C"/>
    <w:multiLevelType w:val="multilevel"/>
    <w:tmpl w:val="906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A04045"/>
    <w:multiLevelType w:val="hybridMultilevel"/>
    <w:tmpl w:val="BC24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01131"/>
    <w:multiLevelType w:val="hybridMultilevel"/>
    <w:tmpl w:val="558EB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468E"/>
    <w:multiLevelType w:val="multilevel"/>
    <w:tmpl w:val="E7D69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FF065C"/>
    <w:multiLevelType w:val="hybridMultilevel"/>
    <w:tmpl w:val="3ABC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774EB"/>
    <w:multiLevelType w:val="multilevel"/>
    <w:tmpl w:val="670A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85124C"/>
    <w:multiLevelType w:val="hybridMultilevel"/>
    <w:tmpl w:val="630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90FF5"/>
    <w:multiLevelType w:val="hybridMultilevel"/>
    <w:tmpl w:val="A188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7984"/>
    <w:multiLevelType w:val="hybridMultilevel"/>
    <w:tmpl w:val="1CD2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722FE"/>
    <w:multiLevelType w:val="hybridMultilevel"/>
    <w:tmpl w:val="3CD0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62F68"/>
    <w:multiLevelType w:val="hybridMultilevel"/>
    <w:tmpl w:val="C28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370F"/>
    <w:multiLevelType w:val="hybridMultilevel"/>
    <w:tmpl w:val="F96C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5232"/>
    <w:multiLevelType w:val="hybridMultilevel"/>
    <w:tmpl w:val="1F9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4C96"/>
    <w:multiLevelType w:val="hybridMultilevel"/>
    <w:tmpl w:val="94DE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28"/>
  </w:num>
  <w:num w:numId="5">
    <w:abstractNumId w:val="20"/>
  </w:num>
  <w:num w:numId="6">
    <w:abstractNumId w:val="32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26"/>
  </w:num>
  <w:num w:numId="12">
    <w:abstractNumId w:val="0"/>
  </w:num>
  <w:num w:numId="13">
    <w:abstractNumId w:val="15"/>
  </w:num>
  <w:num w:numId="14">
    <w:abstractNumId w:val="21"/>
  </w:num>
  <w:num w:numId="15">
    <w:abstractNumId w:val="1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0"/>
  </w:num>
  <w:num w:numId="24">
    <w:abstractNumId w:val="1"/>
  </w:num>
  <w:num w:numId="25">
    <w:abstractNumId w:val="5"/>
  </w:num>
  <w:num w:numId="26">
    <w:abstractNumId w:val="33"/>
  </w:num>
  <w:num w:numId="27">
    <w:abstractNumId w:val="35"/>
  </w:num>
  <w:num w:numId="28">
    <w:abstractNumId w:val="23"/>
  </w:num>
  <w:num w:numId="29">
    <w:abstractNumId w:val="13"/>
  </w:num>
  <w:num w:numId="30">
    <w:abstractNumId w:val="12"/>
  </w:num>
  <w:num w:numId="31">
    <w:abstractNumId w:val="29"/>
  </w:num>
  <w:num w:numId="32">
    <w:abstractNumId w:val="34"/>
  </w:num>
  <w:num w:numId="33">
    <w:abstractNumId w:val="6"/>
  </w:num>
  <w:num w:numId="34">
    <w:abstractNumId w:val="30"/>
  </w:num>
  <w:num w:numId="35">
    <w:abstractNumId w:val="4"/>
  </w:num>
  <w:num w:numId="3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27FC"/>
    <w:rsid w:val="00004E9E"/>
    <w:rsid w:val="00024FB9"/>
    <w:rsid w:val="000253FF"/>
    <w:rsid w:val="000322C1"/>
    <w:rsid w:val="00053584"/>
    <w:rsid w:val="00060532"/>
    <w:rsid w:val="000655AF"/>
    <w:rsid w:val="000656E0"/>
    <w:rsid w:val="000659A5"/>
    <w:rsid w:val="00065E80"/>
    <w:rsid w:val="00072B92"/>
    <w:rsid w:val="00076D1E"/>
    <w:rsid w:val="000B2264"/>
    <w:rsid w:val="000B370D"/>
    <w:rsid w:val="000B62E1"/>
    <w:rsid w:val="000B7145"/>
    <w:rsid w:val="000E7E2D"/>
    <w:rsid w:val="000F4E7C"/>
    <w:rsid w:val="00101405"/>
    <w:rsid w:val="00130433"/>
    <w:rsid w:val="001416F1"/>
    <w:rsid w:val="00160755"/>
    <w:rsid w:val="001A30E0"/>
    <w:rsid w:val="001C1F34"/>
    <w:rsid w:val="001E21CC"/>
    <w:rsid w:val="001F6576"/>
    <w:rsid w:val="001F7C5A"/>
    <w:rsid w:val="002078BA"/>
    <w:rsid w:val="002142A0"/>
    <w:rsid w:val="00222B2E"/>
    <w:rsid w:val="00227D96"/>
    <w:rsid w:val="00234884"/>
    <w:rsid w:val="00240577"/>
    <w:rsid w:val="00246993"/>
    <w:rsid w:val="00284FA5"/>
    <w:rsid w:val="002A6F55"/>
    <w:rsid w:val="002B167D"/>
    <w:rsid w:val="002B271A"/>
    <w:rsid w:val="002B7B21"/>
    <w:rsid w:val="002C389B"/>
    <w:rsid w:val="002E064F"/>
    <w:rsid w:val="002E1746"/>
    <w:rsid w:val="002E6942"/>
    <w:rsid w:val="00316F9C"/>
    <w:rsid w:val="00325D8F"/>
    <w:rsid w:val="00364309"/>
    <w:rsid w:val="00371F0D"/>
    <w:rsid w:val="00396380"/>
    <w:rsid w:val="003A261B"/>
    <w:rsid w:val="003A6F92"/>
    <w:rsid w:val="003B4652"/>
    <w:rsid w:val="003C7C9D"/>
    <w:rsid w:val="003D03EB"/>
    <w:rsid w:val="003E4D41"/>
    <w:rsid w:val="0040127C"/>
    <w:rsid w:val="00414769"/>
    <w:rsid w:val="004223BB"/>
    <w:rsid w:val="00425409"/>
    <w:rsid w:val="00436096"/>
    <w:rsid w:val="00436D56"/>
    <w:rsid w:val="00452651"/>
    <w:rsid w:val="004644A6"/>
    <w:rsid w:val="00493634"/>
    <w:rsid w:val="004A66E7"/>
    <w:rsid w:val="004C370A"/>
    <w:rsid w:val="004C4131"/>
    <w:rsid w:val="004D215F"/>
    <w:rsid w:val="004D31BA"/>
    <w:rsid w:val="004F383B"/>
    <w:rsid w:val="00503293"/>
    <w:rsid w:val="005422F5"/>
    <w:rsid w:val="00544198"/>
    <w:rsid w:val="005510A2"/>
    <w:rsid w:val="005648D5"/>
    <w:rsid w:val="0057512B"/>
    <w:rsid w:val="005A1E1A"/>
    <w:rsid w:val="005A6D5F"/>
    <w:rsid w:val="005B3570"/>
    <w:rsid w:val="005B7A79"/>
    <w:rsid w:val="005E2A19"/>
    <w:rsid w:val="005E34A5"/>
    <w:rsid w:val="005F263E"/>
    <w:rsid w:val="00615851"/>
    <w:rsid w:val="00621099"/>
    <w:rsid w:val="00623E0F"/>
    <w:rsid w:val="00640B3E"/>
    <w:rsid w:val="00650DC1"/>
    <w:rsid w:val="006576A0"/>
    <w:rsid w:val="00660971"/>
    <w:rsid w:val="00687968"/>
    <w:rsid w:val="00696CD1"/>
    <w:rsid w:val="006A66B2"/>
    <w:rsid w:val="006C227F"/>
    <w:rsid w:val="006C710D"/>
    <w:rsid w:val="006E14F5"/>
    <w:rsid w:val="006E7AC0"/>
    <w:rsid w:val="006E7C04"/>
    <w:rsid w:val="00735A70"/>
    <w:rsid w:val="00740E55"/>
    <w:rsid w:val="007424E7"/>
    <w:rsid w:val="00750DDE"/>
    <w:rsid w:val="00753ECA"/>
    <w:rsid w:val="00753EE0"/>
    <w:rsid w:val="00765255"/>
    <w:rsid w:val="0076632D"/>
    <w:rsid w:val="00767CAE"/>
    <w:rsid w:val="0077559C"/>
    <w:rsid w:val="0078295C"/>
    <w:rsid w:val="007C260F"/>
    <w:rsid w:val="007D3707"/>
    <w:rsid w:val="007E324E"/>
    <w:rsid w:val="007F0D32"/>
    <w:rsid w:val="007F57DA"/>
    <w:rsid w:val="00803203"/>
    <w:rsid w:val="008114D7"/>
    <w:rsid w:val="008147A6"/>
    <w:rsid w:val="00827FE5"/>
    <w:rsid w:val="0084641B"/>
    <w:rsid w:val="008610CB"/>
    <w:rsid w:val="00867A70"/>
    <w:rsid w:val="00881B34"/>
    <w:rsid w:val="00892F1C"/>
    <w:rsid w:val="008A0AD6"/>
    <w:rsid w:val="008A1782"/>
    <w:rsid w:val="008A4931"/>
    <w:rsid w:val="008B3AC3"/>
    <w:rsid w:val="008D0B95"/>
    <w:rsid w:val="008E27C0"/>
    <w:rsid w:val="008E2F61"/>
    <w:rsid w:val="008E3364"/>
    <w:rsid w:val="008E454F"/>
    <w:rsid w:val="008F4ABE"/>
    <w:rsid w:val="008F57D8"/>
    <w:rsid w:val="0090637E"/>
    <w:rsid w:val="0090707F"/>
    <w:rsid w:val="009164A4"/>
    <w:rsid w:val="009216DD"/>
    <w:rsid w:val="00932217"/>
    <w:rsid w:val="00934288"/>
    <w:rsid w:val="00940992"/>
    <w:rsid w:val="00972F52"/>
    <w:rsid w:val="00975605"/>
    <w:rsid w:val="00984569"/>
    <w:rsid w:val="00987AA3"/>
    <w:rsid w:val="0099749F"/>
    <w:rsid w:val="00997C18"/>
    <w:rsid w:val="009B100D"/>
    <w:rsid w:val="009C02F9"/>
    <w:rsid w:val="009E41BE"/>
    <w:rsid w:val="009E5A13"/>
    <w:rsid w:val="00A319B4"/>
    <w:rsid w:val="00A377E5"/>
    <w:rsid w:val="00A37F83"/>
    <w:rsid w:val="00A56DF3"/>
    <w:rsid w:val="00A727E1"/>
    <w:rsid w:val="00A81DDF"/>
    <w:rsid w:val="00A83A7D"/>
    <w:rsid w:val="00A8708B"/>
    <w:rsid w:val="00A92F91"/>
    <w:rsid w:val="00AB558C"/>
    <w:rsid w:val="00AC40A9"/>
    <w:rsid w:val="00AD2D53"/>
    <w:rsid w:val="00AF11E2"/>
    <w:rsid w:val="00AF52D9"/>
    <w:rsid w:val="00B14FCC"/>
    <w:rsid w:val="00B160D2"/>
    <w:rsid w:val="00B25281"/>
    <w:rsid w:val="00B32354"/>
    <w:rsid w:val="00B44688"/>
    <w:rsid w:val="00B447F5"/>
    <w:rsid w:val="00B6679E"/>
    <w:rsid w:val="00B86E0F"/>
    <w:rsid w:val="00B97C80"/>
    <w:rsid w:val="00BA442C"/>
    <w:rsid w:val="00BB72AF"/>
    <w:rsid w:val="00BC3A31"/>
    <w:rsid w:val="00BC4879"/>
    <w:rsid w:val="00BC6F0D"/>
    <w:rsid w:val="00C0244B"/>
    <w:rsid w:val="00C045CD"/>
    <w:rsid w:val="00C1060A"/>
    <w:rsid w:val="00C320EE"/>
    <w:rsid w:val="00C37DCD"/>
    <w:rsid w:val="00C651F3"/>
    <w:rsid w:val="00C72404"/>
    <w:rsid w:val="00C81E8E"/>
    <w:rsid w:val="00CB2A70"/>
    <w:rsid w:val="00D34A90"/>
    <w:rsid w:val="00D443B0"/>
    <w:rsid w:val="00D63363"/>
    <w:rsid w:val="00D83574"/>
    <w:rsid w:val="00D87CF3"/>
    <w:rsid w:val="00D92331"/>
    <w:rsid w:val="00D96DE9"/>
    <w:rsid w:val="00D97533"/>
    <w:rsid w:val="00DC56B9"/>
    <w:rsid w:val="00DF51D6"/>
    <w:rsid w:val="00E2103A"/>
    <w:rsid w:val="00E406CF"/>
    <w:rsid w:val="00E503CF"/>
    <w:rsid w:val="00E70DF7"/>
    <w:rsid w:val="00E751C0"/>
    <w:rsid w:val="00E93A48"/>
    <w:rsid w:val="00E93B2A"/>
    <w:rsid w:val="00E97954"/>
    <w:rsid w:val="00EB257B"/>
    <w:rsid w:val="00EB79A6"/>
    <w:rsid w:val="00EC095D"/>
    <w:rsid w:val="00EC5660"/>
    <w:rsid w:val="00ED4BF8"/>
    <w:rsid w:val="00EF1F4A"/>
    <w:rsid w:val="00EF2016"/>
    <w:rsid w:val="00EF7D5D"/>
    <w:rsid w:val="00F2144D"/>
    <w:rsid w:val="00F330DE"/>
    <w:rsid w:val="00F363FD"/>
    <w:rsid w:val="00F42489"/>
    <w:rsid w:val="00F5443B"/>
    <w:rsid w:val="00F546CE"/>
    <w:rsid w:val="00F6698E"/>
    <w:rsid w:val="00F75218"/>
    <w:rsid w:val="00F96F0E"/>
    <w:rsid w:val="00FB3994"/>
    <w:rsid w:val="00FB77AD"/>
    <w:rsid w:val="00FD03DD"/>
    <w:rsid w:val="00FD14FF"/>
    <w:rsid w:val="00FF1AC4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11D77-9912-457F-85AB-38D77F5A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932217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 w:bidi="pa-IN"/>
    </w:rPr>
  </w:style>
  <w:style w:type="paragraph" w:customStyle="1" w:styleId="1">
    <w:name w:val="Абзац списка1"/>
    <w:basedOn w:val="a"/>
    <w:uiPriority w:val="99"/>
    <w:rsid w:val="00932217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51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60532"/>
    <w:rPr>
      <w:rFonts w:ascii="Times New Roman" w:hAnsi="Times New Roman"/>
      <w:color w:val="000000"/>
      <w:sz w:val="28"/>
    </w:rPr>
  </w:style>
  <w:style w:type="character" w:styleId="a8">
    <w:name w:val="page number"/>
    <w:uiPriority w:val="99"/>
    <w:rsid w:val="00C651F3"/>
    <w:rPr>
      <w:rFonts w:cs="Times New Roman"/>
    </w:rPr>
  </w:style>
  <w:style w:type="paragraph" w:customStyle="1" w:styleId="Default">
    <w:name w:val="Default"/>
    <w:uiPriority w:val="99"/>
    <w:rsid w:val="008A4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 1"/>
    <w:uiPriority w:val="99"/>
    <w:rsid w:val="00775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77559C"/>
    <w:pPr>
      <w:widowControl w:val="0"/>
      <w:autoSpaceDE w:val="0"/>
      <w:autoSpaceDN w:val="0"/>
      <w:spacing w:line="295" w:lineRule="auto"/>
      <w:ind w:right="1584" w:firstLine="288"/>
    </w:pPr>
    <w:rPr>
      <w:rFonts w:ascii="Tahoma" w:eastAsia="Times New Roman" w:hAnsi="Tahoma" w:cs="Tahoma"/>
      <w:color w:val="000000"/>
    </w:rPr>
  </w:style>
  <w:style w:type="character" w:customStyle="1" w:styleId="CharacterStyle1">
    <w:name w:val="Character Style 1"/>
    <w:uiPriority w:val="99"/>
    <w:rsid w:val="0077559C"/>
    <w:rPr>
      <w:rFonts w:ascii="Tahoma" w:hAnsi="Tahoma"/>
      <w:color w:val="000000"/>
      <w:sz w:val="20"/>
    </w:rPr>
  </w:style>
  <w:style w:type="paragraph" w:styleId="a9">
    <w:name w:val="Balloon Text"/>
    <w:basedOn w:val="a"/>
    <w:link w:val="aa"/>
    <w:uiPriority w:val="99"/>
    <w:semiHidden/>
    <w:rsid w:val="0077559C"/>
    <w:rPr>
      <w:rFonts w:ascii="Tahoma" w:eastAsia="Calibri" w:hAnsi="Tahoma"/>
      <w:bCs w:val="0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559C"/>
    <w:rPr>
      <w:rFonts w:ascii="Tahoma" w:hAnsi="Tahoma"/>
      <w:sz w:val="16"/>
    </w:rPr>
  </w:style>
  <w:style w:type="paragraph" w:styleId="ab">
    <w:name w:val="No Spacing"/>
    <w:link w:val="ac"/>
    <w:uiPriority w:val="99"/>
    <w:qFormat/>
    <w:rsid w:val="0077559C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77559C"/>
    <w:rPr>
      <w:sz w:val="22"/>
      <w:lang w:val="ru-RU" w:eastAsia="en-US"/>
    </w:rPr>
  </w:style>
  <w:style w:type="paragraph" w:styleId="ad">
    <w:name w:val="header"/>
    <w:basedOn w:val="a"/>
    <w:link w:val="ae"/>
    <w:uiPriority w:val="99"/>
    <w:rsid w:val="0077559C"/>
    <w:pPr>
      <w:tabs>
        <w:tab w:val="center" w:pos="4677"/>
        <w:tab w:val="right" w:pos="9355"/>
      </w:tabs>
    </w:pPr>
    <w:rPr>
      <w:rFonts w:eastAsia="Calibri"/>
      <w:bCs w:val="0"/>
      <w:color w:val="auto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77559C"/>
    <w:rPr>
      <w:rFonts w:ascii="Times New Roman" w:hAnsi="Times New Roman"/>
      <w:sz w:val="24"/>
    </w:rPr>
  </w:style>
  <w:style w:type="paragraph" w:customStyle="1" w:styleId="FR2">
    <w:name w:val="FR2"/>
    <w:uiPriority w:val="99"/>
    <w:rsid w:val="0077559C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c45">
    <w:name w:val="c45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55">
    <w:name w:val="c55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78">
    <w:name w:val="c7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4">
    <w:name w:val="c1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21">
    <w:name w:val="c21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4">
    <w:name w:val="c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44">
    <w:name w:val="c4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33">
    <w:name w:val="c33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7">
    <w:name w:val="c7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8">
    <w:name w:val="c1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8">
    <w:name w:val="c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6">
    <w:name w:val="c6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8610CB"/>
  </w:style>
  <w:style w:type="character" w:customStyle="1" w:styleId="c0">
    <w:name w:val="c0"/>
    <w:uiPriority w:val="99"/>
    <w:rsid w:val="008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63</cp:revision>
  <cp:lastPrinted>2020-09-30T14:14:00Z</cp:lastPrinted>
  <dcterms:created xsi:type="dcterms:W3CDTF">2016-09-28T14:21:00Z</dcterms:created>
  <dcterms:modified xsi:type="dcterms:W3CDTF">2022-12-14T12:25:00Z</dcterms:modified>
</cp:coreProperties>
</file>