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E8" w:rsidRPr="001D456E" w:rsidRDefault="002710E8" w:rsidP="002710E8">
      <w:pPr>
        <w:jc w:val="center"/>
        <w:rPr>
          <w:b/>
          <w:color w:val="auto"/>
          <w:sz w:val="22"/>
          <w:szCs w:val="22"/>
        </w:rPr>
      </w:pPr>
    </w:p>
    <w:p w:rsidR="002710E8" w:rsidRPr="001D456E" w:rsidRDefault="002710E8" w:rsidP="002710E8">
      <w:pPr>
        <w:jc w:val="center"/>
        <w:rPr>
          <w:b/>
          <w:color w:val="auto"/>
          <w:sz w:val="22"/>
          <w:szCs w:val="22"/>
        </w:rPr>
      </w:pPr>
    </w:p>
    <w:p w:rsidR="002710E8" w:rsidRPr="001D456E" w:rsidRDefault="002710E8" w:rsidP="002710E8">
      <w:pPr>
        <w:jc w:val="center"/>
        <w:rPr>
          <w:b/>
          <w:color w:val="auto"/>
          <w:sz w:val="22"/>
          <w:szCs w:val="22"/>
        </w:rPr>
      </w:pPr>
      <w:r w:rsidRPr="001D456E">
        <w:rPr>
          <w:b/>
          <w:color w:val="auto"/>
          <w:sz w:val="22"/>
          <w:szCs w:val="22"/>
        </w:rPr>
        <w:t>Ханты-Мансийский автономный округ-Югра, Березовский район</w:t>
      </w:r>
    </w:p>
    <w:p w:rsidR="002710E8" w:rsidRPr="001D456E" w:rsidRDefault="002710E8" w:rsidP="002710E8">
      <w:pPr>
        <w:jc w:val="center"/>
        <w:rPr>
          <w:b/>
          <w:color w:val="auto"/>
          <w:sz w:val="22"/>
          <w:szCs w:val="22"/>
        </w:rPr>
      </w:pPr>
      <w:r w:rsidRPr="001D456E">
        <w:rPr>
          <w:b/>
          <w:color w:val="auto"/>
          <w:sz w:val="22"/>
          <w:szCs w:val="22"/>
        </w:rPr>
        <w:t>Муниципальное бюджетное общеобразовательное учреждение</w:t>
      </w:r>
    </w:p>
    <w:p w:rsidR="002710E8" w:rsidRPr="001D456E" w:rsidRDefault="002710E8" w:rsidP="002710E8">
      <w:pPr>
        <w:jc w:val="center"/>
        <w:rPr>
          <w:b/>
          <w:color w:val="auto"/>
          <w:sz w:val="22"/>
          <w:szCs w:val="22"/>
        </w:rPr>
      </w:pPr>
      <w:r w:rsidRPr="001D456E">
        <w:rPr>
          <w:b/>
          <w:color w:val="auto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2710E8" w:rsidRPr="001D456E" w:rsidRDefault="002710E8" w:rsidP="002710E8">
      <w:pPr>
        <w:jc w:val="both"/>
        <w:rPr>
          <w:b/>
          <w:bCs w:val="0"/>
          <w:color w:val="auto"/>
          <w:sz w:val="20"/>
          <w:szCs w:val="20"/>
        </w:rPr>
      </w:pPr>
    </w:p>
    <w:p w:rsidR="002710E8" w:rsidRPr="001D456E" w:rsidRDefault="002710E8" w:rsidP="002710E8">
      <w:pPr>
        <w:jc w:val="both"/>
        <w:rPr>
          <w:b/>
          <w:bCs w:val="0"/>
          <w:color w:val="auto"/>
          <w:sz w:val="20"/>
          <w:szCs w:val="20"/>
        </w:rPr>
      </w:pPr>
    </w:p>
    <w:p w:rsidR="002710E8" w:rsidRPr="001D456E" w:rsidRDefault="002710E8" w:rsidP="002710E8">
      <w:pPr>
        <w:jc w:val="both"/>
        <w:rPr>
          <w:b/>
          <w:bCs w:val="0"/>
          <w:color w:val="auto"/>
          <w:sz w:val="20"/>
          <w:szCs w:val="20"/>
        </w:rPr>
      </w:pPr>
    </w:p>
    <w:tbl>
      <w:tblPr>
        <w:tblW w:w="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  <w:gridCol w:w="222"/>
        <w:gridCol w:w="222"/>
      </w:tblGrid>
      <w:tr w:rsidR="002710E8" w:rsidRPr="001D456E" w:rsidTr="003123AB">
        <w:trPr>
          <w:trHeight w:val="36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710E8" w:rsidRPr="001D456E" w:rsidRDefault="00364A07" w:rsidP="004C1C5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E753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8pt;height:90.75pt;visibility:visible;mso-wrap-style:square">
                  <v:imagedata r:id="rId8" o:title="" croptop="18229f" cropbottom="30392f" cropleft="11003f" cropright="5575f"/>
                </v:shape>
              </w:pict>
            </w:r>
            <w:bookmarkStart w:id="0" w:name="_GoBack"/>
            <w:bookmarkEnd w:id="0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710E8" w:rsidRPr="001D456E" w:rsidRDefault="002710E8" w:rsidP="004C1C5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710E8" w:rsidRPr="001D456E" w:rsidRDefault="002710E8" w:rsidP="004C1C5A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2710E8" w:rsidRPr="001D456E" w:rsidRDefault="002710E8" w:rsidP="002710E8">
      <w:pPr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spacing w:line="360" w:lineRule="auto"/>
        <w:jc w:val="center"/>
        <w:rPr>
          <w:b/>
          <w:bCs w:val="0"/>
          <w:color w:val="auto"/>
          <w:sz w:val="40"/>
          <w:szCs w:val="40"/>
        </w:rPr>
      </w:pPr>
      <w:r w:rsidRPr="001D456E">
        <w:rPr>
          <w:b/>
          <w:bCs w:val="0"/>
          <w:color w:val="auto"/>
          <w:sz w:val="40"/>
          <w:szCs w:val="40"/>
        </w:rPr>
        <w:t xml:space="preserve">Рабочая программа </w:t>
      </w:r>
    </w:p>
    <w:p w:rsidR="002710E8" w:rsidRPr="001D456E" w:rsidRDefault="002710E8" w:rsidP="002710E8">
      <w:pPr>
        <w:spacing w:line="360" w:lineRule="auto"/>
        <w:jc w:val="center"/>
        <w:rPr>
          <w:b/>
          <w:bCs w:val="0"/>
          <w:i/>
          <w:color w:val="auto"/>
          <w:sz w:val="40"/>
          <w:szCs w:val="40"/>
        </w:rPr>
      </w:pPr>
      <w:r w:rsidRPr="001D456E">
        <w:rPr>
          <w:b/>
          <w:bCs w:val="0"/>
          <w:i/>
          <w:color w:val="auto"/>
          <w:sz w:val="40"/>
          <w:szCs w:val="40"/>
        </w:rPr>
        <w:t>по</w:t>
      </w:r>
      <w:r w:rsidRPr="001D456E">
        <w:rPr>
          <w:color w:val="auto"/>
        </w:rPr>
        <w:t xml:space="preserve"> </w:t>
      </w:r>
      <w:r w:rsidRPr="001D456E">
        <w:rPr>
          <w:b/>
          <w:bCs w:val="0"/>
          <w:i/>
          <w:color w:val="auto"/>
          <w:sz w:val="40"/>
          <w:szCs w:val="40"/>
        </w:rPr>
        <w:t>литературе</w:t>
      </w:r>
    </w:p>
    <w:p w:rsidR="002710E8" w:rsidRPr="001D456E" w:rsidRDefault="002710E8" w:rsidP="002710E8">
      <w:pPr>
        <w:spacing w:line="360" w:lineRule="auto"/>
        <w:jc w:val="center"/>
        <w:rPr>
          <w:b/>
          <w:bCs w:val="0"/>
          <w:i/>
          <w:color w:val="auto"/>
          <w:sz w:val="40"/>
          <w:szCs w:val="40"/>
        </w:rPr>
      </w:pPr>
      <w:r w:rsidRPr="001D456E">
        <w:rPr>
          <w:b/>
          <w:bCs w:val="0"/>
          <w:i/>
          <w:color w:val="auto"/>
          <w:sz w:val="40"/>
          <w:szCs w:val="40"/>
        </w:rPr>
        <w:t xml:space="preserve">для обучающихся </w:t>
      </w:r>
      <w:r w:rsidR="001D456E">
        <w:rPr>
          <w:b/>
          <w:bCs w:val="0"/>
          <w:i/>
          <w:color w:val="auto"/>
          <w:sz w:val="40"/>
          <w:szCs w:val="40"/>
        </w:rPr>
        <w:t>9 В</w:t>
      </w:r>
      <w:r w:rsidRPr="001D456E">
        <w:rPr>
          <w:b/>
          <w:bCs w:val="0"/>
          <w:i/>
          <w:color w:val="auto"/>
          <w:sz w:val="40"/>
          <w:szCs w:val="40"/>
        </w:rPr>
        <w:t xml:space="preserve"> класса</w:t>
      </w:r>
    </w:p>
    <w:p w:rsidR="002710E8" w:rsidRPr="001D456E" w:rsidRDefault="002710E8" w:rsidP="002710E8">
      <w:pPr>
        <w:spacing w:line="360" w:lineRule="auto"/>
        <w:jc w:val="center"/>
        <w:rPr>
          <w:bCs w:val="0"/>
          <w:color w:val="auto"/>
          <w:szCs w:val="20"/>
        </w:rPr>
      </w:pPr>
      <w:r w:rsidRPr="001D456E">
        <w:rPr>
          <w:b/>
          <w:bCs w:val="0"/>
          <w:color w:val="auto"/>
          <w:szCs w:val="20"/>
        </w:rPr>
        <w:t>20</w:t>
      </w:r>
      <w:r w:rsidR="001D456E">
        <w:rPr>
          <w:b/>
          <w:bCs w:val="0"/>
          <w:color w:val="auto"/>
          <w:szCs w:val="20"/>
        </w:rPr>
        <w:t>22</w:t>
      </w:r>
      <w:r w:rsidRPr="001D456E">
        <w:rPr>
          <w:b/>
          <w:bCs w:val="0"/>
          <w:color w:val="auto"/>
          <w:szCs w:val="20"/>
        </w:rPr>
        <w:t>-202</w:t>
      </w:r>
      <w:r w:rsidR="001D456E">
        <w:rPr>
          <w:b/>
          <w:bCs w:val="0"/>
          <w:color w:val="auto"/>
          <w:szCs w:val="20"/>
        </w:rPr>
        <w:t>3</w:t>
      </w:r>
      <w:r w:rsidRPr="001D456E">
        <w:rPr>
          <w:b/>
          <w:bCs w:val="0"/>
          <w:color w:val="auto"/>
          <w:szCs w:val="20"/>
        </w:rPr>
        <w:t xml:space="preserve"> учебный год</w:t>
      </w:r>
    </w:p>
    <w:p w:rsidR="002710E8" w:rsidRPr="001D456E" w:rsidRDefault="002710E8" w:rsidP="002710E8">
      <w:pPr>
        <w:spacing w:line="360" w:lineRule="auto"/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3123AB">
      <w:pPr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ind w:left="5220"/>
        <w:jc w:val="both"/>
        <w:rPr>
          <w:b/>
          <w:bCs w:val="0"/>
          <w:color w:val="auto"/>
          <w:szCs w:val="20"/>
        </w:rPr>
      </w:pPr>
      <w:r w:rsidRPr="001D456E">
        <w:rPr>
          <w:b/>
          <w:bCs w:val="0"/>
          <w:color w:val="auto"/>
          <w:szCs w:val="20"/>
        </w:rPr>
        <w:t xml:space="preserve"> Составитель:</w:t>
      </w:r>
    </w:p>
    <w:p w:rsidR="002710E8" w:rsidRPr="001D456E" w:rsidRDefault="001D456E" w:rsidP="002710E8">
      <w:pPr>
        <w:ind w:left="5220"/>
        <w:jc w:val="both"/>
        <w:rPr>
          <w:bCs w:val="0"/>
          <w:i/>
          <w:color w:val="auto"/>
          <w:szCs w:val="20"/>
        </w:rPr>
      </w:pPr>
      <w:r>
        <w:rPr>
          <w:bCs w:val="0"/>
          <w:i/>
          <w:color w:val="auto"/>
          <w:szCs w:val="20"/>
        </w:rPr>
        <w:t>Вечкитова Светлана Александровна</w:t>
      </w:r>
      <w:r w:rsidR="002710E8" w:rsidRPr="001D456E">
        <w:rPr>
          <w:bCs w:val="0"/>
          <w:i/>
          <w:color w:val="auto"/>
          <w:szCs w:val="20"/>
        </w:rPr>
        <w:t>,</w:t>
      </w:r>
    </w:p>
    <w:p w:rsidR="002710E8" w:rsidRPr="001D456E" w:rsidRDefault="002710E8" w:rsidP="002710E8">
      <w:pPr>
        <w:ind w:left="5220"/>
        <w:jc w:val="both"/>
        <w:rPr>
          <w:bCs w:val="0"/>
          <w:i/>
          <w:color w:val="auto"/>
          <w:szCs w:val="20"/>
        </w:rPr>
      </w:pPr>
      <w:r w:rsidRPr="001D456E">
        <w:rPr>
          <w:bCs w:val="0"/>
          <w:i/>
          <w:color w:val="auto"/>
          <w:szCs w:val="20"/>
        </w:rPr>
        <w:t xml:space="preserve">учитель русского языка и литературы </w:t>
      </w:r>
      <w:r w:rsidR="001D456E">
        <w:rPr>
          <w:bCs w:val="0"/>
          <w:i/>
          <w:color w:val="auto"/>
          <w:szCs w:val="20"/>
        </w:rPr>
        <w:t>перво</w:t>
      </w:r>
      <w:r w:rsidRPr="001D456E">
        <w:rPr>
          <w:bCs w:val="0"/>
          <w:i/>
          <w:color w:val="auto"/>
          <w:szCs w:val="20"/>
        </w:rPr>
        <w:t>й квалификационной категории</w:t>
      </w:r>
    </w:p>
    <w:p w:rsidR="002710E8" w:rsidRPr="001D456E" w:rsidRDefault="002710E8" w:rsidP="002710E8">
      <w:pPr>
        <w:ind w:left="5220"/>
        <w:rPr>
          <w:bCs w:val="0"/>
          <w:color w:val="auto"/>
          <w:szCs w:val="20"/>
        </w:rPr>
      </w:pPr>
    </w:p>
    <w:p w:rsidR="002710E8" w:rsidRPr="001D456E" w:rsidRDefault="002710E8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3123AB">
      <w:pPr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8A2182" w:rsidRPr="001D456E" w:rsidRDefault="008A2182" w:rsidP="002710E8">
      <w:pPr>
        <w:ind w:left="900"/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jc w:val="both"/>
        <w:rPr>
          <w:b/>
          <w:bCs w:val="0"/>
          <w:color w:val="auto"/>
          <w:szCs w:val="20"/>
        </w:rPr>
      </w:pPr>
    </w:p>
    <w:p w:rsidR="002710E8" w:rsidRPr="001D456E" w:rsidRDefault="002710E8" w:rsidP="002710E8">
      <w:pPr>
        <w:jc w:val="center"/>
        <w:rPr>
          <w:bCs w:val="0"/>
          <w:color w:val="auto"/>
          <w:szCs w:val="20"/>
        </w:rPr>
      </w:pPr>
      <w:r w:rsidRPr="001D456E">
        <w:rPr>
          <w:bCs w:val="0"/>
          <w:color w:val="auto"/>
          <w:szCs w:val="20"/>
        </w:rPr>
        <w:t>Игрим</w:t>
      </w:r>
    </w:p>
    <w:p w:rsidR="002710E8" w:rsidRPr="001D456E" w:rsidRDefault="002710E8" w:rsidP="008A2182">
      <w:pPr>
        <w:jc w:val="center"/>
        <w:rPr>
          <w:bCs w:val="0"/>
          <w:color w:val="auto"/>
          <w:szCs w:val="20"/>
        </w:rPr>
      </w:pPr>
      <w:r w:rsidRPr="001D456E">
        <w:rPr>
          <w:bCs w:val="0"/>
          <w:color w:val="auto"/>
          <w:szCs w:val="20"/>
        </w:rPr>
        <w:t>202</w:t>
      </w:r>
      <w:r w:rsidR="001D456E">
        <w:rPr>
          <w:bCs w:val="0"/>
          <w:color w:val="auto"/>
          <w:szCs w:val="20"/>
        </w:rPr>
        <w:t>2</w:t>
      </w:r>
      <w:r w:rsidRPr="001D456E">
        <w:rPr>
          <w:bCs w:val="0"/>
          <w:color w:val="auto"/>
          <w:szCs w:val="20"/>
        </w:rPr>
        <w:t xml:space="preserve"> г.</w:t>
      </w:r>
    </w:p>
    <w:p w:rsidR="00FD03DD" w:rsidRPr="001D456E" w:rsidRDefault="00FD03DD" w:rsidP="00FD03DD">
      <w:pPr>
        <w:jc w:val="center"/>
        <w:rPr>
          <w:bCs w:val="0"/>
          <w:color w:val="auto"/>
        </w:rPr>
      </w:pPr>
      <w:r w:rsidRPr="001D456E">
        <w:rPr>
          <w:b/>
          <w:color w:val="auto"/>
        </w:rPr>
        <w:t>Пояснительная записка.</w:t>
      </w:r>
    </w:p>
    <w:p w:rsidR="00FD03DD" w:rsidRPr="001D456E" w:rsidRDefault="00FD03DD" w:rsidP="009C36B7">
      <w:pPr>
        <w:ind w:firstLine="540"/>
        <w:jc w:val="both"/>
        <w:rPr>
          <w:color w:val="auto"/>
        </w:rPr>
      </w:pPr>
      <w:r w:rsidRPr="001D456E">
        <w:rPr>
          <w:color w:val="auto"/>
        </w:rPr>
        <w:t xml:space="preserve">Рабочая  программа  по  литературе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</w:t>
      </w:r>
      <w:r w:rsidRPr="001D456E">
        <w:rPr>
          <w:color w:val="auto"/>
        </w:rPr>
        <w:lastRenderedPageBreak/>
        <w:t>Советского Союза Собянина Гавриила Епифановича  с учѐтом Примерной программы основного  общего  образования  по литературе и  программы по литературе для общеобразовательных учреждений  (5-9 классы) под редакцией  В. Я.</w:t>
      </w:r>
      <w:r w:rsidR="001D456E">
        <w:rPr>
          <w:color w:val="auto"/>
        </w:rPr>
        <w:t>Коровиной (М. «Просвещение». 2017</w:t>
      </w:r>
      <w:r w:rsidRPr="001D456E">
        <w:rPr>
          <w:color w:val="auto"/>
        </w:rPr>
        <w:t>г.).</w:t>
      </w:r>
    </w:p>
    <w:p w:rsidR="00FD03DD" w:rsidRPr="001D456E" w:rsidRDefault="00FD03DD" w:rsidP="009C36B7">
      <w:pPr>
        <w:ind w:firstLine="540"/>
        <w:jc w:val="both"/>
        <w:rPr>
          <w:color w:val="auto"/>
        </w:rPr>
      </w:pPr>
      <w:r w:rsidRPr="001D456E">
        <w:rPr>
          <w:color w:val="auto"/>
        </w:rPr>
        <w:t>Рабочая  программа  ориентир</w:t>
      </w:r>
      <w:r w:rsidR="00AB170C" w:rsidRPr="001D456E">
        <w:rPr>
          <w:color w:val="auto"/>
        </w:rPr>
        <w:t>ована  на  учебник «Литература 9</w:t>
      </w:r>
      <w:r w:rsidR="002677FD" w:rsidRPr="001D456E">
        <w:rPr>
          <w:color w:val="auto"/>
        </w:rPr>
        <w:t xml:space="preserve"> класс</w:t>
      </w:r>
      <w:r w:rsidRPr="001D456E">
        <w:rPr>
          <w:color w:val="auto"/>
        </w:rPr>
        <w:t xml:space="preserve"> для общеобразовательных учреждений в двух частях (авторы – В.Я.Коро</w:t>
      </w:r>
      <w:r w:rsidR="00AB170C" w:rsidRPr="001D456E">
        <w:rPr>
          <w:color w:val="auto"/>
        </w:rPr>
        <w:t>в</w:t>
      </w:r>
      <w:r w:rsidR="004C1C5A" w:rsidRPr="001D456E">
        <w:rPr>
          <w:color w:val="auto"/>
        </w:rPr>
        <w:t>ина. -  М.: «Просвещение», 2017</w:t>
      </w:r>
      <w:r w:rsidRPr="001D456E">
        <w:rPr>
          <w:color w:val="auto"/>
        </w:rPr>
        <w:t>г.).</w:t>
      </w:r>
    </w:p>
    <w:p w:rsidR="00FD03DD" w:rsidRPr="001D456E" w:rsidRDefault="00FD03DD" w:rsidP="008A2182">
      <w:pPr>
        <w:spacing w:before="100" w:beforeAutospacing="1" w:after="240"/>
        <w:ind w:firstLine="540"/>
        <w:contextualSpacing/>
        <w:jc w:val="both"/>
        <w:textAlignment w:val="baseline"/>
        <w:rPr>
          <w:color w:val="auto"/>
        </w:rPr>
      </w:pPr>
      <w:r w:rsidRPr="001D456E">
        <w:rPr>
          <w:color w:val="auto"/>
        </w:rPr>
        <w:t>Согласно учебному плану на и</w:t>
      </w:r>
      <w:r w:rsidR="00AB170C" w:rsidRPr="001D456E">
        <w:rPr>
          <w:color w:val="auto"/>
        </w:rPr>
        <w:t>зучение литературы в 9</w:t>
      </w:r>
      <w:r w:rsidRPr="001D456E">
        <w:rPr>
          <w:color w:val="auto"/>
        </w:rPr>
        <w:t xml:space="preserve"> классе </w:t>
      </w:r>
      <w:r w:rsidR="00573F65" w:rsidRPr="001D456E">
        <w:rPr>
          <w:color w:val="auto"/>
        </w:rPr>
        <w:t>отводится 105 часов</w:t>
      </w:r>
      <w:r w:rsidR="00AB170C" w:rsidRPr="001D456E">
        <w:rPr>
          <w:color w:val="auto"/>
        </w:rPr>
        <w:t xml:space="preserve"> в год, 3</w:t>
      </w:r>
      <w:r w:rsidR="00623074" w:rsidRPr="001D456E">
        <w:rPr>
          <w:color w:val="auto"/>
        </w:rPr>
        <w:t xml:space="preserve"> часа в неделю (тестирование -2</w:t>
      </w:r>
      <w:r w:rsidR="00C03ECF" w:rsidRPr="001D456E">
        <w:rPr>
          <w:color w:val="auto"/>
        </w:rPr>
        <w:t xml:space="preserve"> ч., работ по развитию речи- 8</w:t>
      </w:r>
      <w:r w:rsidRPr="001D456E">
        <w:rPr>
          <w:color w:val="auto"/>
        </w:rPr>
        <w:t xml:space="preserve"> ч., уроков </w:t>
      </w:r>
      <w:r w:rsidR="00623074" w:rsidRPr="001D456E">
        <w:rPr>
          <w:color w:val="auto"/>
        </w:rPr>
        <w:t>внеклассного чтения-</w:t>
      </w:r>
      <w:r w:rsidR="00C03ECF" w:rsidRPr="001D456E">
        <w:rPr>
          <w:color w:val="auto"/>
        </w:rPr>
        <w:t xml:space="preserve"> 6</w:t>
      </w:r>
      <w:r w:rsidR="00623074" w:rsidRPr="001D456E">
        <w:rPr>
          <w:color w:val="auto"/>
        </w:rPr>
        <w:t xml:space="preserve"> </w:t>
      </w:r>
      <w:r w:rsidRPr="001D456E">
        <w:rPr>
          <w:color w:val="auto"/>
        </w:rPr>
        <w:t>ч.).  Промежуточная аттестация осуществляется в виде</w:t>
      </w:r>
      <w:r w:rsidR="009C36B7" w:rsidRPr="001D456E">
        <w:rPr>
          <w:color w:val="auto"/>
        </w:rPr>
        <w:t xml:space="preserve"> </w:t>
      </w:r>
      <w:r w:rsidR="008A2182" w:rsidRPr="001D456E">
        <w:rPr>
          <w:color w:val="auto"/>
        </w:rPr>
        <w:t>контрольной</w:t>
      </w:r>
      <w:r w:rsidR="00C22CF0" w:rsidRPr="001D456E">
        <w:rPr>
          <w:color w:val="auto"/>
        </w:rPr>
        <w:t xml:space="preserve"> </w:t>
      </w:r>
      <w:r w:rsidR="009C36B7" w:rsidRPr="001D456E">
        <w:rPr>
          <w:color w:val="auto"/>
        </w:rPr>
        <w:t>работы</w:t>
      </w:r>
      <w:r w:rsidR="00AB170C" w:rsidRPr="001D456E">
        <w:rPr>
          <w:color w:val="auto"/>
        </w:rPr>
        <w:t>.</w:t>
      </w:r>
    </w:p>
    <w:p w:rsidR="00FD03DD" w:rsidRPr="001D456E" w:rsidRDefault="00FD03DD" w:rsidP="008A2182">
      <w:pPr>
        <w:spacing w:after="240"/>
        <w:ind w:firstLine="540"/>
        <w:contextualSpacing/>
        <w:jc w:val="both"/>
        <w:textAlignment w:val="baseline"/>
        <w:rPr>
          <w:color w:val="auto"/>
        </w:rPr>
      </w:pPr>
      <w:r w:rsidRPr="001D456E">
        <w:rPr>
          <w:color w:val="auto"/>
        </w:rPr>
        <w:t>Срок реализации рабочей программы  1 год.</w:t>
      </w:r>
    </w:p>
    <w:p w:rsidR="00FD03DD" w:rsidRPr="001D456E" w:rsidRDefault="008A2182" w:rsidP="009C36B7">
      <w:pPr>
        <w:spacing w:after="240"/>
        <w:contextualSpacing/>
        <w:jc w:val="both"/>
        <w:textAlignment w:val="baseline"/>
        <w:rPr>
          <w:color w:val="auto"/>
        </w:rPr>
      </w:pPr>
      <w:r w:rsidRPr="001D456E">
        <w:rPr>
          <w:color w:val="auto"/>
        </w:rPr>
        <w:t xml:space="preserve">     </w:t>
      </w:r>
      <w:r w:rsidR="00FD03DD" w:rsidRPr="001D456E">
        <w:rPr>
          <w:color w:val="auto"/>
        </w:rPr>
        <w:t xml:space="preserve">  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AB170C" w:rsidRPr="001D456E" w:rsidRDefault="002710E8" w:rsidP="009C36B7">
      <w:pPr>
        <w:spacing w:after="240"/>
        <w:contextualSpacing/>
        <w:jc w:val="both"/>
        <w:textAlignment w:val="baseline"/>
        <w:rPr>
          <w:color w:val="auto"/>
        </w:rPr>
      </w:pPr>
      <w:r w:rsidRPr="001D456E">
        <w:rPr>
          <w:color w:val="auto"/>
        </w:rPr>
        <w:tab/>
        <w:t>Рабочая программа реализуется с учетом программы воспитания обучающихся.</w:t>
      </w:r>
    </w:p>
    <w:p w:rsidR="00CB5FB9" w:rsidRPr="001D456E" w:rsidRDefault="00CB5FB9" w:rsidP="00CB5FB9">
      <w:pPr>
        <w:shd w:val="clear" w:color="auto" w:fill="FFFFFF"/>
        <w:jc w:val="center"/>
        <w:rPr>
          <w:bCs w:val="0"/>
          <w:color w:val="auto"/>
        </w:rPr>
      </w:pPr>
      <w:r w:rsidRPr="001D456E">
        <w:rPr>
          <w:b/>
          <w:color w:val="auto"/>
        </w:rPr>
        <w:t>Планируемые результаты изучения учебного предмета.</w:t>
      </w:r>
    </w:p>
    <w:p w:rsidR="00CB5FB9" w:rsidRPr="001D456E" w:rsidRDefault="00CB5FB9" w:rsidP="00CB5FB9">
      <w:pPr>
        <w:shd w:val="clear" w:color="auto" w:fill="FFFFFF"/>
        <w:ind w:firstLine="708"/>
        <w:jc w:val="both"/>
        <w:rPr>
          <w:bCs w:val="0"/>
          <w:color w:val="auto"/>
        </w:rPr>
      </w:pPr>
      <w:r w:rsidRPr="001D456E">
        <w:rPr>
          <w:b/>
          <w:i/>
          <w:iCs/>
          <w:color w:val="auto"/>
        </w:rPr>
        <w:t>Личностные результаты: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воспитание российской гражданской идентичности: патриотизма, любви и уважения </w:t>
      </w:r>
      <w:r w:rsidRPr="001D456E">
        <w:rPr>
          <w:color w:val="auto"/>
        </w:rPr>
        <w:t>к</w:t>
      </w:r>
      <w:r w:rsidRPr="001D456E">
        <w:rPr>
          <w:b/>
          <w:color w:val="auto"/>
        </w:rPr>
        <w:t> </w:t>
      </w:r>
      <w:r w:rsidRPr="001D456E">
        <w:rPr>
          <w:bCs w:val="0"/>
          <w:color w:val="auto"/>
        </w:rPr>
        <w:t>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формирование осознанного, уважительного и</w:t>
      </w:r>
      <w:r w:rsidRPr="001D456E">
        <w:rPr>
          <w:b/>
          <w:color w:val="auto"/>
        </w:rPr>
        <w:t> </w:t>
      </w:r>
      <w:r w:rsidRPr="001D456E">
        <w:rPr>
          <w:bCs w:val="0"/>
          <w:color w:val="auto"/>
        </w:rPr>
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способности вести диалог с другими людьми и достигать в нем взаимопонимания;</w:t>
      </w:r>
    </w:p>
    <w:p w:rsidR="00CB5FB9" w:rsidRPr="001D456E" w:rsidRDefault="00CB5FB9" w:rsidP="00CB5FB9">
      <w:pPr>
        <w:shd w:val="clear" w:color="auto" w:fill="FFFFFF"/>
        <w:ind w:firstLine="708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 xml:space="preserve">• 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 в пределах </w:t>
      </w:r>
      <w:r w:rsidRPr="001D456E">
        <w:rPr>
          <w:bCs w:val="0"/>
          <w:color w:val="auto"/>
        </w:rPr>
        <w:lastRenderedPageBreak/>
        <w:t>возрастных компетенций с учетом региональных, этнокультурных, социальных и экономических особенностей;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5FB9" w:rsidRPr="001D456E" w:rsidRDefault="00CB5FB9" w:rsidP="00CB5FB9">
      <w:pPr>
        <w:shd w:val="clear" w:color="auto" w:fill="FFFFFF"/>
        <w:ind w:firstLine="708"/>
        <w:jc w:val="both"/>
        <w:rPr>
          <w:bCs w:val="0"/>
          <w:color w:val="auto"/>
        </w:rPr>
      </w:pPr>
      <w:r w:rsidRPr="001D456E">
        <w:rPr>
          <w:b/>
          <w:i/>
          <w:iCs/>
          <w:color w:val="auto"/>
        </w:rPr>
        <w:t>Метапредметные результаты: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i/>
          <w:iCs/>
          <w:color w:val="auto"/>
        </w:rPr>
        <w:t>•  </w:t>
      </w:r>
      <w:r w:rsidRPr="001D456E">
        <w:rPr>
          <w:bCs w:val="0"/>
          <w:color w:val="auto"/>
        </w:rPr>
        <w:t>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умение оценивать правильность выполнения учебной задачи, собственные возможности ее решения;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</w:t>
      </w:r>
      <w:r w:rsidR="001D456E">
        <w:rPr>
          <w:bCs w:val="0"/>
          <w:color w:val="auto"/>
        </w:rPr>
        <w:t>и для классификации, устанавли</w:t>
      </w:r>
      <w:r w:rsidRPr="001D456E">
        <w:rPr>
          <w:bCs w:val="0"/>
          <w:color w:val="auto"/>
        </w:rPr>
        <w:t>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умени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lastRenderedPageBreak/>
        <w:t>•   формирование и развитие компетентности в области использования информационно-коммуникационных технологий.</w:t>
      </w:r>
    </w:p>
    <w:p w:rsidR="00CB5FB9" w:rsidRPr="001D456E" w:rsidRDefault="00CB5FB9" w:rsidP="00CB5FB9">
      <w:pPr>
        <w:shd w:val="clear" w:color="auto" w:fill="FFFFFF"/>
        <w:ind w:firstLine="708"/>
        <w:jc w:val="both"/>
        <w:rPr>
          <w:bCs w:val="0"/>
          <w:color w:val="auto"/>
        </w:rPr>
      </w:pPr>
      <w:r w:rsidRPr="001D456E">
        <w:rPr>
          <w:b/>
          <w:i/>
          <w:iCs/>
          <w:color w:val="auto"/>
        </w:rPr>
        <w:t>Предметные результаты:</w:t>
      </w:r>
    </w:p>
    <w:p w:rsidR="00CB5FB9" w:rsidRPr="001D456E" w:rsidRDefault="00CB5FB9" w:rsidP="00CB5FB9">
      <w:pPr>
        <w:shd w:val="clear" w:color="auto" w:fill="FFFFFF"/>
        <w:ind w:firstLine="720"/>
        <w:jc w:val="both"/>
        <w:rPr>
          <w:bCs w:val="0"/>
          <w:color w:val="auto"/>
        </w:rPr>
      </w:pPr>
      <w:r w:rsidRPr="001D456E">
        <w:rPr>
          <w:b/>
          <w:color w:val="auto"/>
        </w:rPr>
        <w:t>В результате изучения литературы к концу 9 класса </w:t>
      </w:r>
      <w:r w:rsidR="008A2182" w:rsidRPr="001D456E">
        <w:rPr>
          <w:b/>
          <w:color w:val="auto"/>
        </w:rPr>
        <w:t>обучающиеся научатся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 формулировать собственно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отношени</w:t>
      </w:r>
      <w:r w:rsidR="001D456E">
        <w:rPr>
          <w:bCs w:val="0"/>
          <w:color w:val="auto"/>
        </w:rPr>
        <w:t>е</w:t>
      </w:r>
      <w:r w:rsidRPr="001D456E">
        <w:rPr>
          <w:bCs w:val="0"/>
          <w:color w:val="auto"/>
        </w:rPr>
        <w:t xml:space="preserve"> к произведениям литературы</w:t>
      </w:r>
      <w:r w:rsidR="001D456E">
        <w:rPr>
          <w:bCs w:val="0"/>
          <w:color w:val="auto"/>
        </w:rPr>
        <w:t>,</w:t>
      </w:r>
      <w:r w:rsidRPr="001D456E">
        <w:rPr>
          <w:bCs w:val="0"/>
          <w:color w:val="auto"/>
        </w:rPr>
        <w:t xml:space="preserve"> оценивать их;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интерпретировать (в отдельных случаях) изученные литературные произведения;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понимать авторскую позици</w:t>
      </w:r>
      <w:r w:rsidR="001D456E">
        <w:rPr>
          <w:bCs w:val="0"/>
          <w:color w:val="auto"/>
        </w:rPr>
        <w:t>ю</w:t>
      </w:r>
      <w:r w:rsidRPr="001D456E">
        <w:rPr>
          <w:bCs w:val="0"/>
          <w:color w:val="auto"/>
        </w:rPr>
        <w:t xml:space="preserve"> и свое отношение к ней;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воспринимать  на слух литературные произведения разных жанров,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B5FB9" w:rsidRPr="001D456E" w:rsidRDefault="001D456E" w:rsidP="00CB5FB9">
      <w:pPr>
        <w:shd w:val="clear" w:color="auto" w:fill="FFFFFF"/>
        <w:jc w:val="both"/>
        <w:rPr>
          <w:bCs w:val="0"/>
          <w:color w:val="auto"/>
        </w:rPr>
      </w:pPr>
      <w:r>
        <w:rPr>
          <w:bCs w:val="0"/>
          <w:color w:val="auto"/>
        </w:rPr>
        <w:t>•  понимать образную</w:t>
      </w:r>
      <w:r w:rsidR="00CB5FB9" w:rsidRPr="001D456E">
        <w:rPr>
          <w:bCs w:val="0"/>
          <w:color w:val="auto"/>
        </w:rPr>
        <w:t xml:space="preserve"> природ</w:t>
      </w:r>
      <w:r>
        <w:rPr>
          <w:bCs w:val="0"/>
          <w:color w:val="auto"/>
        </w:rPr>
        <w:t>у</w:t>
      </w:r>
      <w:r w:rsidR="00CB5FB9" w:rsidRPr="001D456E">
        <w:rPr>
          <w:bCs w:val="0"/>
          <w:color w:val="auto"/>
        </w:rPr>
        <w:t xml:space="preserve">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B5FB9" w:rsidRPr="001D456E" w:rsidRDefault="00CB5FB9" w:rsidP="00CB5FB9">
      <w:pPr>
        <w:shd w:val="clear" w:color="auto" w:fill="FFFFFF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•  понимать русское слово и  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CB5FB9" w:rsidRPr="001D456E" w:rsidRDefault="00CB5FB9" w:rsidP="00CB5FB9">
      <w:pPr>
        <w:shd w:val="clear" w:color="auto" w:fill="FFFFFF"/>
        <w:ind w:firstLine="720"/>
        <w:jc w:val="both"/>
        <w:rPr>
          <w:bCs w:val="0"/>
          <w:i/>
          <w:color w:val="auto"/>
        </w:rPr>
      </w:pPr>
      <w:r w:rsidRPr="001D456E">
        <w:rPr>
          <w:b/>
          <w:i/>
          <w:color w:val="auto"/>
        </w:rPr>
        <w:t>В результате изучения литературы </w:t>
      </w:r>
      <w:r w:rsidR="008A2182" w:rsidRPr="001D456E">
        <w:rPr>
          <w:b/>
          <w:i/>
          <w:color w:val="auto"/>
        </w:rPr>
        <w:t>обучающиеся получа</w:t>
      </w:r>
      <w:r w:rsidRPr="001D456E">
        <w:rPr>
          <w:b/>
          <w:i/>
          <w:color w:val="auto"/>
        </w:rPr>
        <w:t>т возможность научиться</w:t>
      </w:r>
      <w:r w:rsidRPr="001D456E">
        <w:rPr>
          <w:b/>
          <w:i/>
          <w:iCs/>
          <w:color w:val="auto"/>
        </w:rPr>
        <w:t>: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right="16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видеть развитие мотива, темы в творчестве писателя, опираясь на опыт предшествующих классов;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lastRenderedPageBreak/>
        <w:t>обнаруживать связь между героем литературного произведения и эпохой;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видеть своеобразие решений общей проблемы писателями разных эпох;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right="16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сопоставлять героев и сюжет разных произведений, находя сходство и отличие в авторской позиции;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right="16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осмысливать роль художественной детали, её связь с другими деталями и текстом в целом;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видеть конкретно-историческое и символическое значение литературных образов;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right="16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находить эмоциональный лейтмотив и основную проблему произведения, мотивировать выбор жанра;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сопоставлять жизненный материал и художественный сюжет произведения;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right="16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CB5FB9" w:rsidRPr="001D456E" w:rsidRDefault="00CB5FB9" w:rsidP="004C1C5A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bCs w:val="0"/>
          <w:color w:val="auto"/>
        </w:rPr>
      </w:pPr>
      <w:r w:rsidRPr="001D456E">
        <w:rPr>
          <w:bCs w:val="0"/>
          <w:color w:val="auto"/>
        </w:rPr>
        <w:t>редактировать свои сочинения и сочинения сверстников.</w:t>
      </w:r>
    </w:p>
    <w:p w:rsidR="00AB170C" w:rsidRPr="001D456E" w:rsidRDefault="00AB170C" w:rsidP="00CB5FB9">
      <w:pPr>
        <w:pStyle w:val="a3"/>
        <w:jc w:val="both"/>
        <w:rPr>
          <w:i/>
          <w:color w:val="auto"/>
        </w:rPr>
      </w:pPr>
    </w:p>
    <w:p w:rsidR="00AB170C" w:rsidRPr="001D456E" w:rsidRDefault="00AB170C" w:rsidP="00AB170C">
      <w:pPr>
        <w:jc w:val="center"/>
        <w:rPr>
          <w:b/>
          <w:color w:val="auto"/>
        </w:rPr>
      </w:pPr>
      <w:r w:rsidRPr="001D456E">
        <w:rPr>
          <w:b/>
          <w:bCs w:val="0"/>
          <w:color w:val="auto"/>
        </w:rPr>
        <w:t xml:space="preserve">Содержание учебного </w:t>
      </w:r>
      <w:r w:rsidR="002710E8" w:rsidRPr="001D456E">
        <w:rPr>
          <w:b/>
          <w:bCs w:val="0"/>
          <w:color w:val="auto"/>
        </w:rPr>
        <w:t>предмета</w:t>
      </w:r>
      <w:r w:rsidRPr="001D456E">
        <w:rPr>
          <w:b/>
          <w:color w:val="auto"/>
        </w:rPr>
        <w:t xml:space="preserve"> </w:t>
      </w:r>
    </w:p>
    <w:p w:rsidR="00AB170C" w:rsidRPr="001D456E" w:rsidRDefault="00AB170C" w:rsidP="00AB170C">
      <w:pPr>
        <w:ind w:firstLine="709"/>
        <w:jc w:val="both"/>
        <w:rPr>
          <w:b/>
          <w:color w:val="auto"/>
        </w:rPr>
      </w:pPr>
      <w:r w:rsidRPr="001D456E">
        <w:rPr>
          <w:b/>
          <w:color w:val="auto"/>
        </w:rPr>
        <w:t>Введение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Литература и ее роль в духовной жизни человека.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Шедевры родной литературы. Формирование потребно</w:t>
      </w:r>
      <w:r w:rsidRPr="001D456E">
        <w:rPr>
          <w:color w:val="auto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Литература как искусство слова (углубление представлений).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</w:p>
    <w:p w:rsidR="00AB170C" w:rsidRPr="001D456E" w:rsidRDefault="00AB170C" w:rsidP="00AB170C">
      <w:pPr>
        <w:ind w:firstLine="709"/>
        <w:rPr>
          <w:b/>
          <w:color w:val="auto"/>
        </w:rPr>
      </w:pPr>
      <w:r w:rsidRPr="001D456E">
        <w:rPr>
          <w:b/>
          <w:color w:val="auto"/>
        </w:rPr>
        <w:t xml:space="preserve">Раздел 1. Древнерусская литература 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Беседа о древнерусской литературе. Самобытный харак</w:t>
      </w:r>
      <w:r w:rsidRPr="001D456E">
        <w:rPr>
          <w:color w:val="auto"/>
        </w:rPr>
        <w:softHyphen/>
        <w:t>тер древнерусской литературы. Богатство и разнообразие жанров.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«Слово о полку Игореве». </w:t>
      </w:r>
      <w:r w:rsidRPr="001D456E">
        <w:rPr>
          <w:color w:val="auto"/>
        </w:rPr>
        <w:t>История открытия памятника, проблема авторства. Художественные особенности произве</w:t>
      </w:r>
      <w:r w:rsidRPr="001D456E">
        <w:rPr>
          <w:color w:val="auto"/>
        </w:rPr>
        <w:softHyphen/>
        <w:t>дения. Значение «Слова...» для русской литературы после</w:t>
      </w:r>
      <w:r w:rsidRPr="001D456E">
        <w:rPr>
          <w:color w:val="auto"/>
        </w:rPr>
        <w:softHyphen/>
        <w:t>дующих веков.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Слово как жанр древнерусской литературы.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</w:p>
    <w:p w:rsidR="00AB170C" w:rsidRPr="001D456E" w:rsidRDefault="00AB170C" w:rsidP="00AB170C">
      <w:pPr>
        <w:ind w:firstLine="709"/>
        <w:rPr>
          <w:b/>
          <w:color w:val="auto"/>
        </w:rPr>
      </w:pPr>
      <w:r w:rsidRPr="001D456E">
        <w:rPr>
          <w:b/>
          <w:color w:val="auto"/>
        </w:rPr>
        <w:t xml:space="preserve">Раздел 2. </w:t>
      </w:r>
      <w:r w:rsidRPr="001D456E">
        <w:rPr>
          <w:color w:val="auto"/>
        </w:rPr>
        <w:t xml:space="preserve"> </w:t>
      </w:r>
      <w:r w:rsidRPr="001D456E">
        <w:rPr>
          <w:b/>
          <w:color w:val="auto"/>
        </w:rPr>
        <w:t xml:space="preserve">Русская литература  ХVIII века 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Характеристика русской литературы </w:t>
      </w:r>
      <w:r w:rsidRPr="001D456E">
        <w:rPr>
          <w:color w:val="auto"/>
          <w:lang w:val="en-US"/>
        </w:rPr>
        <w:t>XVIII</w:t>
      </w:r>
      <w:r w:rsidRPr="001D456E">
        <w:rPr>
          <w:color w:val="auto"/>
        </w:rPr>
        <w:t xml:space="preserve"> века. Граж</w:t>
      </w:r>
      <w:r w:rsidRPr="001D456E">
        <w:rPr>
          <w:color w:val="auto"/>
        </w:rPr>
        <w:softHyphen/>
        <w:t>данский пафос русского классицизма.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3"/>
        </w:rPr>
      </w:pPr>
      <w:r w:rsidRPr="001D456E">
        <w:rPr>
          <w:b/>
          <w:i/>
          <w:color w:val="auto"/>
          <w:spacing w:val="-3"/>
        </w:rPr>
        <w:t xml:space="preserve">Михаил Васильевич Ломоносов. </w:t>
      </w:r>
      <w:r w:rsidRPr="001D456E">
        <w:rPr>
          <w:color w:val="auto"/>
          <w:spacing w:val="-3"/>
        </w:rPr>
        <w:t>Жизнь и творчество.</w:t>
      </w:r>
      <w:r w:rsidR="004C1C5A" w:rsidRPr="001D456E">
        <w:rPr>
          <w:color w:val="auto"/>
          <w:spacing w:val="-3"/>
        </w:rPr>
        <w:t xml:space="preserve"> </w:t>
      </w:r>
      <w:r w:rsidRPr="001D456E">
        <w:rPr>
          <w:color w:val="auto"/>
          <w:spacing w:val="-3"/>
        </w:rPr>
        <w:t xml:space="preserve">(Обзор.) </w:t>
      </w:r>
      <w:r w:rsidRPr="001D456E">
        <w:rPr>
          <w:color w:val="auto"/>
        </w:rPr>
        <w:t>Ученый, поэт, реформатор русского литературного языка и стиха.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 </w:t>
      </w:r>
      <w:r w:rsidRPr="001D456E">
        <w:rPr>
          <w:i/>
          <w:iCs/>
          <w:color w:val="auto"/>
        </w:rPr>
        <w:t>«Вечернее размышление о Божием величестве при слу</w:t>
      </w:r>
      <w:r w:rsidRPr="001D456E">
        <w:rPr>
          <w:i/>
          <w:iCs/>
          <w:color w:val="auto"/>
        </w:rPr>
        <w:softHyphen/>
        <w:t xml:space="preserve">чае великого северного сияния», «Ода на день восшествия </w:t>
      </w:r>
      <w:r w:rsidRPr="001D456E">
        <w:rPr>
          <w:i/>
          <w:iCs/>
          <w:color w:val="auto"/>
          <w:spacing w:val="-6"/>
        </w:rPr>
        <w:t>на Всероссийский престол ея Величества государыни Им</w:t>
      </w:r>
      <w:r w:rsidRPr="001D456E">
        <w:rPr>
          <w:i/>
          <w:iCs/>
          <w:color w:val="auto"/>
          <w:spacing w:val="-6"/>
        </w:rPr>
        <w:softHyphen/>
      </w:r>
      <w:r w:rsidRPr="001D456E">
        <w:rPr>
          <w:i/>
          <w:iCs/>
          <w:color w:val="auto"/>
          <w:spacing w:val="-5"/>
        </w:rPr>
        <w:t xml:space="preserve">ператрицы Елисаветы Петровны 1747 года». </w:t>
      </w:r>
      <w:r w:rsidRPr="001D456E">
        <w:rPr>
          <w:color w:val="auto"/>
          <w:spacing w:val="-5"/>
        </w:rPr>
        <w:t>Прославле</w:t>
      </w:r>
      <w:r w:rsidRPr="001D456E">
        <w:rPr>
          <w:color w:val="auto"/>
          <w:spacing w:val="-5"/>
        </w:rPr>
        <w:softHyphen/>
      </w:r>
      <w:r w:rsidRPr="001D456E">
        <w:rPr>
          <w:color w:val="auto"/>
        </w:rPr>
        <w:t>ние Родины, мира, науки и просвещения в произведениях Ломоносова.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Ода как жанр лирической по</w:t>
      </w:r>
      <w:r w:rsidRPr="001D456E">
        <w:rPr>
          <w:i/>
          <w:color w:val="auto"/>
        </w:rPr>
        <w:softHyphen/>
        <w:t>эзии.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4"/>
        </w:rPr>
      </w:pPr>
      <w:r w:rsidRPr="001D456E">
        <w:rPr>
          <w:b/>
          <w:i/>
          <w:color w:val="auto"/>
          <w:spacing w:val="-4"/>
        </w:rPr>
        <w:lastRenderedPageBreak/>
        <w:t xml:space="preserve">Гавриил Романович Державин. </w:t>
      </w:r>
      <w:r w:rsidRPr="001D456E">
        <w:rPr>
          <w:color w:val="auto"/>
          <w:spacing w:val="-4"/>
        </w:rPr>
        <w:t>Жизнь и творчество. (Об</w:t>
      </w:r>
      <w:r w:rsidRPr="001D456E">
        <w:rPr>
          <w:color w:val="auto"/>
          <w:spacing w:val="-4"/>
        </w:rPr>
        <w:softHyphen/>
      </w:r>
      <w:r w:rsidRPr="001D456E">
        <w:rPr>
          <w:color w:val="auto"/>
        </w:rPr>
        <w:t>зор.)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«Властителям и судиям». </w:t>
      </w:r>
      <w:r w:rsidRPr="001D456E">
        <w:rPr>
          <w:color w:val="auto"/>
        </w:rPr>
        <w:t>Тема несправедливости силь</w:t>
      </w:r>
      <w:r w:rsidRPr="001D456E">
        <w:rPr>
          <w:color w:val="auto"/>
        </w:rPr>
        <w:softHyphen/>
        <w:t>ных мира сего. «Высокий» слог и ораторские, декламаци</w:t>
      </w:r>
      <w:r w:rsidRPr="001D456E">
        <w:rPr>
          <w:color w:val="auto"/>
        </w:rPr>
        <w:softHyphen/>
        <w:t>онные интонации.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«Памятник». </w:t>
      </w:r>
      <w:r w:rsidRPr="001D456E">
        <w:rPr>
          <w:color w:val="auto"/>
        </w:rPr>
        <w:t>Традиции Горация. Мысль о бессмертии поэта. «Забавный русский слог» Державина и его особен</w:t>
      </w:r>
      <w:r w:rsidRPr="001D456E">
        <w:rPr>
          <w:color w:val="auto"/>
        </w:rPr>
        <w:softHyphen/>
        <w:t>ности. Оценка в стихотворении собственного поэтического новаторства.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b/>
          <w:i/>
          <w:color w:val="auto"/>
        </w:rPr>
        <w:t xml:space="preserve">Александр Николаевич Радищев. </w:t>
      </w:r>
      <w:r w:rsidRPr="001D456E">
        <w:rPr>
          <w:color w:val="auto"/>
        </w:rPr>
        <w:t xml:space="preserve">Слово о писателе. 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i/>
          <w:iCs/>
          <w:color w:val="auto"/>
        </w:rPr>
        <w:t>«Путешествие   из   Петербурга   в   Москву». (</w:t>
      </w:r>
      <w:r w:rsidRPr="001D456E">
        <w:rPr>
          <w:color w:val="auto"/>
        </w:rPr>
        <w:t>Обзор.) Широкое изображение российской действительности. Кри</w:t>
      </w:r>
      <w:r w:rsidRPr="001D456E">
        <w:rPr>
          <w:color w:val="auto"/>
        </w:rPr>
        <w:softHyphen/>
        <w:t>тика крепостничества. Автор и путешественник. Особенно</w:t>
      </w:r>
      <w:r w:rsidRPr="001D456E">
        <w:rPr>
          <w:color w:val="auto"/>
        </w:rPr>
        <w:softHyphen/>
        <w:t>сти повествования. Жанр путешествия и его содержатель</w:t>
      </w:r>
      <w:r w:rsidRPr="001D456E">
        <w:rPr>
          <w:color w:val="auto"/>
        </w:rPr>
        <w:softHyphen/>
        <w:t xml:space="preserve">ное наполнение. Черты сентиментализма в произведении. 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color w:val="auto"/>
        </w:rPr>
        <w:t>Теория   литературы. Жанр путешествия.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Николай Михайлович Карамзин. </w:t>
      </w:r>
      <w:r w:rsidRPr="001D456E">
        <w:rPr>
          <w:color w:val="auto"/>
        </w:rPr>
        <w:t>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Повесть </w:t>
      </w:r>
      <w:r w:rsidRPr="001D456E">
        <w:rPr>
          <w:i/>
          <w:iCs/>
          <w:color w:val="auto"/>
        </w:rPr>
        <w:t xml:space="preserve">«Бедная Лиза», </w:t>
      </w:r>
      <w:r w:rsidRPr="001D456E">
        <w:rPr>
          <w:color w:val="auto"/>
        </w:rPr>
        <w:t xml:space="preserve">стихотворение </w:t>
      </w:r>
      <w:r w:rsidRPr="001D456E">
        <w:rPr>
          <w:i/>
          <w:iCs/>
          <w:color w:val="auto"/>
        </w:rPr>
        <w:t xml:space="preserve">«Осень». </w:t>
      </w:r>
      <w:r w:rsidRPr="001D456E">
        <w:rPr>
          <w:color w:val="auto"/>
        </w:rPr>
        <w:t>Сенти</w:t>
      </w:r>
      <w:r w:rsidRPr="001D456E">
        <w:rPr>
          <w:color w:val="auto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D456E">
        <w:rPr>
          <w:color w:val="auto"/>
        </w:rPr>
        <w:softHyphen/>
        <w:t>ской литературы.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Сентиментализм (начальные представления).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</w:p>
    <w:p w:rsidR="00AB170C" w:rsidRPr="001D456E" w:rsidRDefault="00AB170C" w:rsidP="00AB170C">
      <w:pPr>
        <w:ind w:firstLine="709"/>
        <w:rPr>
          <w:b/>
          <w:color w:val="auto"/>
        </w:rPr>
      </w:pPr>
      <w:r w:rsidRPr="001D456E">
        <w:rPr>
          <w:b/>
          <w:color w:val="auto"/>
        </w:rPr>
        <w:t xml:space="preserve">Раздел 3.  Шедевры русской  литературы  </w:t>
      </w:r>
      <w:r w:rsidRPr="001D456E">
        <w:rPr>
          <w:b/>
          <w:color w:val="auto"/>
          <w:lang w:val="en-US"/>
        </w:rPr>
        <w:t>XIX</w:t>
      </w:r>
      <w:r w:rsidRPr="001D456E">
        <w:rPr>
          <w:b/>
          <w:color w:val="auto"/>
        </w:rPr>
        <w:t xml:space="preserve">  века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Беседа об авторах и произведениях, определивших лицо литературы </w:t>
      </w:r>
      <w:r w:rsidRPr="001D456E">
        <w:rPr>
          <w:color w:val="auto"/>
          <w:lang w:val="en-US"/>
        </w:rPr>
        <w:t>XIX</w:t>
      </w:r>
      <w:r w:rsidRPr="001D456E">
        <w:rPr>
          <w:color w:val="auto"/>
        </w:rPr>
        <w:t xml:space="preserve"> века. Поэзия, проза, драматургия Х</w:t>
      </w:r>
      <w:r w:rsidRPr="001D456E">
        <w:rPr>
          <w:color w:val="auto"/>
          <w:lang w:val="en-US"/>
        </w:rPr>
        <w:t>I</w:t>
      </w:r>
      <w:r w:rsidRPr="001D456E">
        <w:rPr>
          <w:color w:val="auto"/>
        </w:rPr>
        <w:t xml:space="preserve">Х века  в русской критике, публицистике, мемуарной литературе. 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4"/>
        </w:rPr>
      </w:pPr>
      <w:r w:rsidRPr="001D456E">
        <w:rPr>
          <w:b/>
          <w:i/>
          <w:color w:val="auto"/>
          <w:spacing w:val="-4"/>
        </w:rPr>
        <w:t xml:space="preserve">Василий Андреевич Жуковский. </w:t>
      </w:r>
      <w:r w:rsidRPr="001D456E">
        <w:rPr>
          <w:color w:val="auto"/>
          <w:spacing w:val="-4"/>
        </w:rPr>
        <w:t xml:space="preserve"> Жизнь и творчество. </w:t>
      </w:r>
      <w:r w:rsidRPr="001D456E">
        <w:rPr>
          <w:color w:val="auto"/>
        </w:rPr>
        <w:t>(Обзор.)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«Море». </w:t>
      </w:r>
      <w:r w:rsidRPr="001D456E">
        <w:rPr>
          <w:color w:val="auto"/>
        </w:rPr>
        <w:t>Романтический образ моря.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«Невыразимое». </w:t>
      </w:r>
      <w:r w:rsidRPr="001D456E">
        <w:rPr>
          <w:color w:val="auto"/>
        </w:rPr>
        <w:t>Границы выразимого. Возможности по</w:t>
      </w:r>
      <w:r w:rsidRPr="001D456E">
        <w:rPr>
          <w:color w:val="auto"/>
        </w:rPr>
        <w:softHyphen/>
        <w:t>этического языка и трудности, встающие на пути поэта. Отношение романтика к слову.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«Светлана». </w:t>
      </w:r>
      <w:r w:rsidRPr="001D456E">
        <w:rPr>
          <w:color w:val="auto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1D456E">
        <w:rPr>
          <w:color w:val="auto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D456E">
        <w:rPr>
          <w:color w:val="auto"/>
        </w:rPr>
        <w:softHyphen/>
        <w:t>стической баллады. Нравственный мир героини как средо</w:t>
      </w:r>
      <w:r w:rsidRPr="001D456E">
        <w:rPr>
          <w:color w:val="auto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Баллада (развитие представ</w:t>
      </w:r>
      <w:r w:rsidRPr="001D456E">
        <w:rPr>
          <w:i/>
          <w:color w:val="auto"/>
        </w:rPr>
        <w:softHyphen/>
        <w:t>лений).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4"/>
        </w:rPr>
      </w:pPr>
      <w:r w:rsidRPr="001D456E">
        <w:rPr>
          <w:b/>
          <w:i/>
          <w:color w:val="auto"/>
          <w:spacing w:val="-4"/>
        </w:rPr>
        <w:t>Александр Сергеевич Грибоедов.</w:t>
      </w:r>
      <w:r w:rsidRPr="001D456E">
        <w:rPr>
          <w:color w:val="auto"/>
          <w:spacing w:val="-4"/>
        </w:rPr>
        <w:t xml:space="preserve"> Жизнь и творчество. </w:t>
      </w:r>
      <w:r w:rsidRPr="001D456E">
        <w:rPr>
          <w:color w:val="auto"/>
        </w:rPr>
        <w:t>(Обзор.)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«Горе от ума». </w:t>
      </w:r>
      <w:r w:rsidRPr="001D456E">
        <w:rPr>
          <w:color w:val="auto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1D456E">
        <w:rPr>
          <w:i/>
          <w:iCs/>
          <w:color w:val="auto"/>
        </w:rPr>
        <w:t xml:space="preserve">(И. А. Гончаров. «Мильон терзаний»). </w:t>
      </w:r>
      <w:r w:rsidRPr="001D456E">
        <w:rPr>
          <w:color w:val="auto"/>
        </w:rPr>
        <w:t>Преодоление канонов классицизма в комедии.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5"/>
        </w:rPr>
      </w:pPr>
      <w:r w:rsidRPr="001D456E">
        <w:rPr>
          <w:b/>
          <w:i/>
          <w:color w:val="auto"/>
          <w:spacing w:val="-5"/>
        </w:rPr>
        <w:t xml:space="preserve">Александр Сергеевич Пушкин. </w:t>
      </w:r>
      <w:r w:rsidRPr="001D456E">
        <w:rPr>
          <w:color w:val="auto"/>
          <w:spacing w:val="-5"/>
        </w:rPr>
        <w:t xml:space="preserve">Жизнь и творчество. </w:t>
      </w:r>
      <w:r w:rsidRPr="001D456E">
        <w:rPr>
          <w:color w:val="auto"/>
        </w:rPr>
        <w:t>(Обзор.)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Стихотворения </w:t>
      </w:r>
      <w:r w:rsidRPr="001D456E">
        <w:rPr>
          <w:i/>
          <w:iCs/>
          <w:color w:val="auto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lastRenderedPageBreak/>
        <w:t>Одухотворенность, чистота, чувство любви. Дружба и друзья в лирике Пушкина. Раздумья о смысле жизни, о поэзии...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Поэма </w:t>
      </w:r>
      <w:r w:rsidRPr="001D456E">
        <w:rPr>
          <w:i/>
          <w:iCs/>
          <w:color w:val="auto"/>
        </w:rPr>
        <w:t xml:space="preserve">«Цыганы». </w:t>
      </w:r>
      <w:r w:rsidRPr="001D456E">
        <w:rPr>
          <w:color w:val="auto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«Евгений Онегин». </w:t>
      </w:r>
      <w:r w:rsidRPr="001D456E">
        <w:rPr>
          <w:color w:val="auto"/>
        </w:rPr>
        <w:t>Обзор содержания. «Евгений Оне</w:t>
      </w:r>
      <w:r w:rsidRPr="001D456E">
        <w:rPr>
          <w:color w:val="auto"/>
        </w:rPr>
        <w:softHyphen/>
        <w:t>гин» — роман в стихах. Творческая история. Образы глав</w:t>
      </w:r>
      <w:r w:rsidRPr="001D456E">
        <w:rPr>
          <w:color w:val="auto"/>
        </w:rPr>
        <w:softHyphen/>
        <w:t>ных героев. Основная сюжетная линия и лирические от</w:t>
      </w:r>
      <w:r w:rsidRPr="001D456E">
        <w:rPr>
          <w:color w:val="auto"/>
        </w:rPr>
        <w:softHyphen/>
        <w:t>ступления.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1D456E">
        <w:rPr>
          <w:color w:val="auto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D456E">
        <w:rPr>
          <w:color w:val="auto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1D456E">
        <w:rPr>
          <w:color w:val="auto"/>
          <w:lang w:val="en-US"/>
        </w:rPr>
        <w:t>XX</w:t>
      </w:r>
      <w:r w:rsidRPr="001D456E">
        <w:rPr>
          <w:color w:val="auto"/>
        </w:rPr>
        <w:t xml:space="preserve"> века; писательские оценки).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  <w:spacing w:val="-2"/>
        </w:rPr>
        <w:t xml:space="preserve">«Моцарт и Сальери». </w:t>
      </w:r>
      <w:r w:rsidRPr="001D456E">
        <w:rPr>
          <w:color w:val="auto"/>
          <w:spacing w:val="-2"/>
        </w:rPr>
        <w:t xml:space="preserve">Проблема «гения и злодейства». </w:t>
      </w:r>
      <w:r w:rsidRPr="001D456E">
        <w:rPr>
          <w:color w:val="auto"/>
        </w:rPr>
        <w:t>Трагедийное начало «Моцарта и Сальери». Два типа миро</w:t>
      </w:r>
      <w:r w:rsidRPr="001D456E">
        <w:rPr>
          <w:color w:val="auto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Роман в стихах (начальные пред</w:t>
      </w:r>
      <w:r w:rsidRPr="001D456E">
        <w:rPr>
          <w:i/>
          <w:color w:val="auto"/>
        </w:rPr>
        <w:softHyphen/>
        <w:t>ставления). Реализм (развитие понятия). Трагедия как жанр драмы (развитие понятия).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4"/>
        </w:rPr>
      </w:pPr>
      <w:r w:rsidRPr="001D456E">
        <w:rPr>
          <w:b/>
          <w:i/>
          <w:color w:val="auto"/>
          <w:spacing w:val="-4"/>
        </w:rPr>
        <w:t xml:space="preserve">Михаил Юрьевич Лермонтов. </w:t>
      </w:r>
      <w:r w:rsidRPr="001D456E">
        <w:rPr>
          <w:color w:val="auto"/>
          <w:spacing w:val="-4"/>
        </w:rPr>
        <w:t xml:space="preserve">Жизнь и творчество. </w:t>
      </w:r>
      <w:r w:rsidRPr="001D456E">
        <w:rPr>
          <w:color w:val="auto"/>
        </w:rPr>
        <w:t>(Обзор.)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«Герой нашего времени». </w:t>
      </w:r>
      <w:r w:rsidRPr="001D456E">
        <w:rPr>
          <w:color w:val="auto"/>
        </w:rPr>
        <w:t>Обзор содержания. «Герой на</w:t>
      </w:r>
      <w:r w:rsidRPr="001D456E">
        <w:rPr>
          <w:color w:val="auto"/>
        </w:rPr>
        <w:softHyphen/>
        <w:t>шего времени» — первый психологический роман в рус</w:t>
      </w:r>
      <w:r w:rsidRPr="001D456E">
        <w:rPr>
          <w:color w:val="auto"/>
        </w:rPr>
        <w:softHyphen/>
        <w:t>ской литературе, роман о незаурядной личности. Главные и второстепенные герои.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Особенности композиции. Печорин — «самый любопыт</w:t>
      </w:r>
      <w:r w:rsidRPr="001D456E">
        <w:rPr>
          <w:color w:val="auto"/>
        </w:rPr>
        <w:softHyphen/>
        <w:t>ный предмет своих наблюдений» (В. Г. Белинский).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1D456E">
        <w:rPr>
          <w:i/>
          <w:iCs/>
          <w:color w:val="auto"/>
        </w:rPr>
        <w:t xml:space="preserve">«Фаталист» </w:t>
      </w:r>
      <w:r w:rsidRPr="001D456E">
        <w:rPr>
          <w:color w:val="auto"/>
        </w:rPr>
        <w:t>и ее философско-композиционное значение. Споры о романтиз</w:t>
      </w:r>
      <w:r w:rsidRPr="001D456E">
        <w:rPr>
          <w:color w:val="auto"/>
        </w:rPr>
        <w:softHyphen/>
        <w:t>ме и реализме романа. Поэзия Лермонтова и «Герой наше</w:t>
      </w:r>
      <w:r w:rsidRPr="001D456E">
        <w:rPr>
          <w:color w:val="auto"/>
        </w:rPr>
        <w:softHyphen/>
        <w:t>го времени» в критике В. Г. Белинского.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Основные мотивы лирики. </w:t>
      </w:r>
      <w:r w:rsidRPr="001D456E">
        <w:rPr>
          <w:i/>
          <w:iCs/>
          <w:color w:val="auto"/>
        </w:rPr>
        <w:t>«Смерть Поэта», «Парус», «И скучно и грустно», «Дума», «Поэт», «Родина», «Про</w:t>
      </w:r>
      <w:r w:rsidRPr="001D456E">
        <w:rPr>
          <w:i/>
          <w:iCs/>
          <w:color w:val="auto"/>
        </w:rPr>
        <w:softHyphen/>
        <w:t xml:space="preserve"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 Хочу печали…». </w:t>
      </w:r>
      <w:r w:rsidRPr="001D456E">
        <w:rPr>
          <w:color w:val="auto"/>
        </w:rPr>
        <w:t>Пафос вольности, чувство одиночества, тема любви, поэта и поэзии.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Понятие о романтизме (закреп</w:t>
      </w:r>
      <w:r w:rsidRPr="001D456E">
        <w:rPr>
          <w:i/>
          <w:color w:val="auto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D456E">
        <w:rPr>
          <w:i/>
          <w:color w:val="auto"/>
        </w:rPr>
        <w:softHyphen/>
        <w:t>чальные представления).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3"/>
        </w:rPr>
      </w:pPr>
      <w:r w:rsidRPr="001D456E">
        <w:rPr>
          <w:b/>
          <w:i/>
          <w:color w:val="auto"/>
          <w:spacing w:val="-3"/>
        </w:rPr>
        <w:t xml:space="preserve">Николай Васильевич Гоголь. </w:t>
      </w:r>
      <w:r w:rsidRPr="001D456E">
        <w:rPr>
          <w:color w:val="auto"/>
          <w:spacing w:val="-3"/>
        </w:rPr>
        <w:t xml:space="preserve">Жизнь и творчество. </w:t>
      </w:r>
      <w:r w:rsidRPr="001D456E">
        <w:rPr>
          <w:color w:val="auto"/>
        </w:rPr>
        <w:t xml:space="preserve">(Обзор) 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«Мертвые души» </w:t>
      </w:r>
      <w:r w:rsidRPr="001D456E">
        <w:rPr>
          <w:color w:val="auto"/>
        </w:rPr>
        <w:t>— история создания. Смысл названия поэмы. Система образов. Мертвые и живые души. Чичи</w:t>
      </w:r>
      <w:r w:rsidRPr="001D456E">
        <w:rPr>
          <w:color w:val="auto"/>
        </w:rPr>
        <w:softHyphen/>
        <w:t>ков — «приобретатель», новый герой эпохи.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</w:t>
      </w:r>
      <w:r w:rsidRPr="001D456E">
        <w:rPr>
          <w:color w:val="auto"/>
        </w:rPr>
        <w:lastRenderedPageBreak/>
        <w:t>романом-путешествием. Жанровое своеобразие произведения. Причины незавер</w:t>
      </w:r>
      <w:r w:rsidRPr="001D456E">
        <w:rPr>
          <w:color w:val="auto"/>
        </w:rPr>
        <w:softHyphen/>
        <w:t>шенности поэмы. Чичиков как антигерой. Эволюция Чи</w:t>
      </w:r>
      <w:r w:rsidRPr="001D456E">
        <w:rPr>
          <w:color w:val="auto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D456E">
        <w:rPr>
          <w:color w:val="auto"/>
        </w:rPr>
        <w:softHyphen/>
        <w:t>ского.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1D456E">
        <w:rPr>
          <w:i/>
          <w:color w:val="auto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  <w:spacing w:val="-1"/>
        </w:rPr>
      </w:pPr>
      <w:r w:rsidRPr="001D456E">
        <w:rPr>
          <w:b/>
          <w:i/>
          <w:color w:val="auto"/>
          <w:spacing w:val="-1"/>
        </w:rPr>
        <w:t xml:space="preserve">Александр  Николаевич Островский. </w:t>
      </w:r>
      <w:r w:rsidRPr="001D456E">
        <w:rPr>
          <w:color w:val="auto"/>
          <w:spacing w:val="-1"/>
        </w:rPr>
        <w:t xml:space="preserve"> 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«Бедность не порок». </w:t>
      </w:r>
      <w:r w:rsidRPr="001D456E">
        <w:rPr>
          <w:color w:val="auto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 литературы. Комедия как жанр драматургии (развитие понятия).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Федор Михайлович Достоевский. </w:t>
      </w:r>
      <w:r w:rsidRPr="001D456E">
        <w:rPr>
          <w:color w:val="auto"/>
        </w:rPr>
        <w:t>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«Белые ночи». </w:t>
      </w:r>
      <w:r w:rsidRPr="001D456E">
        <w:rPr>
          <w:color w:val="auto"/>
        </w:rPr>
        <w:t>Тип «петербургского мечтателя» — жад</w:t>
      </w:r>
      <w:r w:rsidRPr="001D456E">
        <w:rPr>
          <w:color w:val="auto"/>
        </w:rPr>
        <w:softHyphen/>
        <w:t>ного к жизни и одновременно нежного, доброго, несчаст</w:t>
      </w:r>
      <w:r w:rsidRPr="001D456E">
        <w:rPr>
          <w:color w:val="auto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1D456E">
        <w:rPr>
          <w:color w:val="auto"/>
        </w:rPr>
        <w:softHyphen/>
        <w:t>ности» в понимании Достоевского.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  литературы. Повесть (развитие понятия).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Лев Николаевич Толстой. </w:t>
      </w:r>
      <w:r w:rsidRPr="001D456E">
        <w:rPr>
          <w:color w:val="auto"/>
        </w:rPr>
        <w:t>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«Юность». </w:t>
      </w:r>
      <w:r w:rsidRPr="001D456E">
        <w:rPr>
          <w:color w:val="auto"/>
        </w:rPr>
        <w:t>Обзор содержания автобиографической три</w:t>
      </w:r>
      <w:r w:rsidRPr="001D456E">
        <w:rPr>
          <w:color w:val="auto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D456E">
        <w:rPr>
          <w:color w:val="auto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D456E">
        <w:rPr>
          <w:color w:val="auto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D456E">
        <w:rPr>
          <w:color w:val="auto"/>
        </w:rPr>
        <w:softHyphen/>
        <w:t>ренний монолог как форма раскрытия психологии героя.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(Автобиографическая трилогия Л.Толстого предлагается для самостоятельного прочтения учащимися по индивидуальным заданиям учителя.)</w:t>
      </w:r>
    </w:p>
    <w:p w:rsidR="00AB170C" w:rsidRPr="001D456E" w:rsidRDefault="00AB170C" w:rsidP="00AB170C">
      <w:pPr>
        <w:ind w:firstLine="709"/>
        <w:rPr>
          <w:b/>
          <w:color w:val="auto"/>
        </w:rPr>
      </w:pPr>
      <w:r w:rsidRPr="001D456E">
        <w:rPr>
          <w:b/>
          <w:color w:val="auto"/>
        </w:rPr>
        <w:t xml:space="preserve">Из поэзии </w:t>
      </w:r>
      <w:r w:rsidRPr="001D456E">
        <w:rPr>
          <w:b/>
          <w:color w:val="auto"/>
          <w:lang w:val="en-US"/>
        </w:rPr>
        <w:t>XIX</w:t>
      </w:r>
      <w:r w:rsidRPr="001D456E">
        <w:rPr>
          <w:b/>
          <w:color w:val="auto"/>
        </w:rPr>
        <w:t xml:space="preserve"> века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Беседы о Н. А. Некрасове, Ф. И. Тютчеве, А. А. Фете и других поэтах (по выбору учителя и учащихся). Многообра</w:t>
      </w:r>
      <w:r w:rsidRPr="001D456E">
        <w:rPr>
          <w:color w:val="auto"/>
        </w:rPr>
        <w:softHyphen/>
        <w:t>зие талантов. Эмоциональное богатство русской поэзии. Обзор с включением ряда произведений.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Развитие представлений о видах (жанрах) лирических произведений.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</w:p>
    <w:p w:rsidR="00AB170C" w:rsidRPr="001D456E" w:rsidRDefault="00AB170C" w:rsidP="00AB170C">
      <w:pPr>
        <w:ind w:firstLine="709"/>
        <w:jc w:val="both"/>
        <w:rPr>
          <w:b/>
          <w:color w:val="auto"/>
        </w:rPr>
      </w:pPr>
      <w:r w:rsidRPr="001D456E">
        <w:rPr>
          <w:b/>
          <w:color w:val="auto"/>
        </w:rPr>
        <w:t xml:space="preserve">Раздел 4. Русская  литература  </w:t>
      </w:r>
      <w:r w:rsidRPr="001D456E">
        <w:rPr>
          <w:b/>
          <w:color w:val="auto"/>
          <w:lang w:val="en-US"/>
        </w:rPr>
        <w:t>XX</w:t>
      </w:r>
      <w:r w:rsidRPr="001D456E">
        <w:rPr>
          <w:b/>
          <w:color w:val="auto"/>
        </w:rPr>
        <w:t xml:space="preserve">  века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Богатство и разнообразие жанров и направлений рус</w:t>
      </w:r>
      <w:r w:rsidRPr="001D456E">
        <w:rPr>
          <w:color w:val="auto"/>
        </w:rPr>
        <w:softHyphen/>
        <w:t xml:space="preserve">ской литературы </w:t>
      </w:r>
      <w:r w:rsidRPr="001D456E">
        <w:rPr>
          <w:color w:val="auto"/>
          <w:lang w:val="en-US"/>
        </w:rPr>
        <w:t>XX</w:t>
      </w:r>
      <w:r w:rsidRPr="001D456E">
        <w:rPr>
          <w:color w:val="auto"/>
        </w:rPr>
        <w:t xml:space="preserve"> века.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Беседа о разнообразии видов и жанров прозаических произведений </w:t>
      </w:r>
      <w:r w:rsidRPr="001D456E">
        <w:rPr>
          <w:color w:val="auto"/>
          <w:lang w:val="en-US"/>
        </w:rPr>
        <w:t>XX</w:t>
      </w:r>
      <w:r w:rsidRPr="001D456E">
        <w:rPr>
          <w:color w:val="auto"/>
        </w:rPr>
        <w:t xml:space="preserve"> века, о ведущих прозаиках России.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Антон Павлович Чехов. </w:t>
      </w:r>
      <w:r w:rsidRPr="001D456E">
        <w:rPr>
          <w:color w:val="auto"/>
        </w:rPr>
        <w:t>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  <w:spacing w:val="-2"/>
        </w:rPr>
        <w:lastRenderedPageBreak/>
        <w:t xml:space="preserve">«Тоска», «Смерть чиновника». </w:t>
      </w:r>
      <w:r w:rsidRPr="001D456E">
        <w:rPr>
          <w:color w:val="auto"/>
          <w:spacing w:val="-2"/>
        </w:rPr>
        <w:t xml:space="preserve">Истинные и ложные </w:t>
      </w:r>
      <w:r w:rsidRPr="001D456E">
        <w:rPr>
          <w:color w:val="auto"/>
        </w:rPr>
        <w:t>ценности героев рассказа.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«Смерть чиновника». Эволюция образа маленького чело</w:t>
      </w:r>
      <w:r w:rsidRPr="001D456E">
        <w:rPr>
          <w:color w:val="auto"/>
        </w:rPr>
        <w:softHyphen/>
        <w:t xml:space="preserve">века в русской литературе </w:t>
      </w:r>
      <w:r w:rsidRPr="001D456E">
        <w:rPr>
          <w:color w:val="auto"/>
          <w:lang w:val="en-US"/>
        </w:rPr>
        <w:t>XIX</w:t>
      </w:r>
      <w:r w:rsidRPr="001D456E">
        <w:rPr>
          <w:color w:val="auto"/>
        </w:rPr>
        <w:t xml:space="preserve"> века. Чеховское отношение </w:t>
      </w:r>
      <w:r w:rsidRPr="001D456E">
        <w:rPr>
          <w:color w:val="auto"/>
          <w:spacing w:val="-1"/>
        </w:rPr>
        <w:t xml:space="preserve">к маленькому человеку. Боль и негодование автора. «Тоска». </w:t>
      </w:r>
      <w:r w:rsidRPr="001D456E">
        <w:rPr>
          <w:color w:val="auto"/>
        </w:rPr>
        <w:t>Тема одиночества человека в многолюдном городе.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Развитие представлений о жан</w:t>
      </w:r>
      <w:r w:rsidRPr="001D456E">
        <w:rPr>
          <w:i/>
          <w:color w:val="auto"/>
        </w:rPr>
        <w:softHyphen/>
        <w:t>ровых особенностях рассказа.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Иван Алексеевич Бунин. </w:t>
      </w:r>
      <w:r w:rsidRPr="001D456E">
        <w:rPr>
          <w:color w:val="auto"/>
        </w:rPr>
        <w:t>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  <w:spacing w:val="-1"/>
        </w:rPr>
        <w:t xml:space="preserve">Рассказ </w:t>
      </w:r>
      <w:r w:rsidRPr="001D456E">
        <w:rPr>
          <w:i/>
          <w:iCs/>
          <w:color w:val="auto"/>
          <w:spacing w:val="-1"/>
        </w:rPr>
        <w:t xml:space="preserve">«Темные аллеи». </w:t>
      </w:r>
      <w:r w:rsidRPr="001D456E">
        <w:rPr>
          <w:color w:val="auto"/>
          <w:spacing w:val="-1"/>
        </w:rPr>
        <w:t xml:space="preserve">Печальная история любви людей </w:t>
      </w:r>
      <w:r w:rsidRPr="001D456E">
        <w:rPr>
          <w:color w:val="auto"/>
        </w:rPr>
        <w:t>из разных социальных слоев. «Поэзия» и «проза» русской усадьбы. Лиризм повествования.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>Михаил Афанасьевич Булгаков.</w:t>
      </w:r>
      <w:r w:rsidRPr="001D456E">
        <w:rPr>
          <w:color w:val="auto"/>
        </w:rPr>
        <w:t xml:space="preserve"> 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Повесть </w:t>
      </w:r>
      <w:r w:rsidRPr="001D456E">
        <w:rPr>
          <w:i/>
          <w:iCs/>
          <w:color w:val="auto"/>
        </w:rPr>
        <w:t xml:space="preserve">«Собачье сердце». </w:t>
      </w:r>
      <w:r w:rsidRPr="001D456E">
        <w:rPr>
          <w:color w:val="auto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1D456E">
        <w:rPr>
          <w:color w:val="auto"/>
        </w:rPr>
        <w:softHyphen/>
        <w:t>ка Булгакова-сатирика. Прием гротеска в повести.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Художественная условность, фан</w:t>
      </w:r>
      <w:r w:rsidRPr="001D456E">
        <w:rPr>
          <w:i/>
          <w:color w:val="auto"/>
        </w:rPr>
        <w:softHyphen/>
        <w:t>тастика, сатира (развитие понятий).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Михаил Александрович Шолохов. </w:t>
      </w:r>
      <w:r w:rsidRPr="001D456E">
        <w:rPr>
          <w:color w:val="auto"/>
        </w:rPr>
        <w:t>Слово о писателе.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Рассказ </w:t>
      </w:r>
      <w:r w:rsidRPr="001D456E">
        <w:rPr>
          <w:i/>
          <w:iCs/>
          <w:color w:val="auto"/>
        </w:rPr>
        <w:t xml:space="preserve">«Судьба человека». </w:t>
      </w:r>
      <w:r w:rsidRPr="001D456E">
        <w:rPr>
          <w:color w:val="auto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1D456E">
        <w:rPr>
          <w:color w:val="auto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D456E">
        <w:rPr>
          <w:color w:val="auto"/>
        </w:rPr>
        <w:softHyphen/>
        <w:t>ды для раскрытия идеи рассказа. Широта типизации.</w:t>
      </w:r>
    </w:p>
    <w:p w:rsidR="00AB170C" w:rsidRPr="001D456E" w:rsidRDefault="00364A07" w:rsidP="00AB170C">
      <w:pPr>
        <w:ind w:firstLine="709"/>
        <w:jc w:val="both"/>
        <w:rPr>
          <w:i/>
          <w:color w:val="auto"/>
        </w:rPr>
      </w:pPr>
      <w:r>
        <w:rPr>
          <w:noProof/>
          <w:color w:val="auto"/>
        </w:rPr>
        <w:pict>
          <v:line id="Прямая соединительная линия 3" o:spid="_x0000_s102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7GewOEoCAABXBAAADgAAAAAAAAAAAAAAAAAuAgAAZHJzL2Uyb0RvYy54bWxQSwECLQAUAAYACAAA&#10;ACEAdfXIVuEAAAAOAQAADwAAAAAAAAAAAAAAAACkBAAAZHJzL2Rvd25yZXYueG1sUEsFBgAAAAAE&#10;AAQA8wAAALIFAAAAAA==&#10;" o:allowincell="f" strokeweight=".25pt">
            <w10:wrap anchorx="margin"/>
          </v:line>
        </w:pict>
      </w:r>
      <w:r w:rsidR="00AB170C" w:rsidRPr="001D456E">
        <w:rPr>
          <w:i/>
          <w:color w:val="auto"/>
        </w:rPr>
        <w:t>Теория литературы. Реализм в художественной ли</w:t>
      </w:r>
      <w:r w:rsidR="00AB170C" w:rsidRPr="001D456E">
        <w:rPr>
          <w:i/>
          <w:color w:val="auto"/>
        </w:rPr>
        <w:softHyphen/>
        <w:t>тературе. Реалистическая типизация (углубление понятия).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Александр Исаевич Солженицын. </w:t>
      </w:r>
      <w:r w:rsidRPr="001D456E">
        <w:rPr>
          <w:color w:val="auto"/>
        </w:rPr>
        <w:t xml:space="preserve">Слово о писателе. 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Рассказ </w:t>
      </w:r>
      <w:r w:rsidRPr="001D456E">
        <w:rPr>
          <w:i/>
          <w:iCs/>
          <w:color w:val="auto"/>
        </w:rPr>
        <w:t xml:space="preserve">«Матренин двор». </w:t>
      </w:r>
      <w:r w:rsidRPr="001D456E">
        <w:rPr>
          <w:color w:val="auto"/>
        </w:rPr>
        <w:t>Образ праведницы. Трагизм судьбы героини. Жизненная основа притчи.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  литературы. Притча (углубление понятия).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</w:p>
    <w:p w:rsidR="00AB170C" w:rsidRPr="001D456E" w:rsidRDefault="00AB170C" w:rsidP="00AB170C">
      <w:pPr>
        <w:ind w:firstLine="709"/>
        <w:jc w:val="both"/>
        <w:rPr>
          <w:b/>
          <w:color w:val="auto"/>
        </w:rPr>
      </w:pPr>
      <w:r w:rsidRPr="001D456E">
        <w:rPr>
          <w:b/>
          <w:color w:val="auto"/>
        </w:rPr>
        <w:t xml:space="preserve">Из русской  поэзии </w:t>
      </w:r>
      <w:r w:rsidRPr="001D456E">
        <w:rPr>
          <w:b/>
          <w:color w:val="auto"/>
          <w:lang w:val="en-US"/>
        </w:rPr>
        <w:t>XX</w:t>
      </w:r>
      <w:r w:rsidRPr="001D456E">
        <w:rPr>
          <w:b/>
          <w:color w:val="auto"/>
        </w:rPr>
        <w:t xml:space="preserve"> века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>Общий обзор и изучение одной из монографических тем (по выбору учителя). Поэзия Серебряного века. Много</w:t>
      </w:r>
      <w:r w:rsidRPr="001D456E">
        <w:rPr>
          <w:color w:val="auto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1D456E">
        <w:rPr>
          <w:color w:val="auto"/>
          <w:lang w:val="en-US"/>
        </w:rPr>
        <w:t>XX</w:t>
      </w:r>
      <w:r w:rsidRPr="001D456E">
        <w:rPr>
          <w:color w:val="auto"/>
        </w:rPr>
        <w:t xml:space="preserve"> века.</w:t>
      </w:r>
    </w:p>
    <w:p w:rsidR="00AB170C" w:rsidRPr="001D456E" w:rsidRDefault="00AB170C" w:rsidP="00AB170C">
      <w:pPr>
        <w:ind w:firstLine="709"/>
        <w:rPr>
          <w:color w:val="auto"/>
        </w:rPr>
      </w:pPr>
      <w:r w:rsidRPr="001D456E">
        <w:rPr>
          <w:color w:val="auto"/>
        </w:rPr>
        <w:t>Штрихи  к портретам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Александр Александрович Блок. </w:t>
      </w:r>
      <w:r w:rsidRPr="001D456E">
        <w:rPr>
          <w:color w:val="auto"/>
        </w:rPr>
        <w:t>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«Ветер принес издалека...», «О, весна без конца и краю…», «О, я хочу безумно жить...». </w:t>
      </w:r>
      <w:r w:rsidRPr="001D456E">
        <w:rPr>
          <w:color w:val="auto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b/>
          <w:i/>
          <w:color w:val="auto"/>
        </w:rPr>
        <w:t>Сергей Александрович Есенин.</w:t>
      </w:r>
      <w:r w:rsidRPr="001D456E">
        <w:rPr>
          <w:color w:val="auto"/>
        </w:rPr>
        <w:t xml:space="preserve"> 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«Вот уж вечер...»,»Письмо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1D456E">
        <w:rPr>
          <w:color w:val="auto"/>
        </w:rPr>
        <w:t>Тема любви в лирике поэта. Народно-песенная основа произведений по</w:t>
      </w:r>
      <w:r w:rsidRPr="001D456E">
        <w:rPr>
          <w:color w:val="auto"/>
        </w:rPr>
        <w:softHyphen/>
        <w:t>эта. Сквозные образы в лирике Есенина. Тема России — главная в есенинской поэзии.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b/>
          <w:i/>
          <w:color w:val="auto"/>
        </w:rPr>
        <w:lastRenderedPageBreak/>
        <w:t>Владимир Владимирович Маяковский.</w:t>
      </w:r>
      <w:r w:rsidRPr="001D456E">
        <w:rPr>
          <w:color w:val="auto"/>
        </w:rPr>
        <w:t xml:space="preserve"> Слово о поэте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«Послушайте!», «А вы могли бы?», «Люблю» (отрывок) </w:t>
      </w:r>
      <w:r w:rsidRPr="001D456E">
        <w:rPr>
          <w:color w:val="auto"/>
        </w:rPr>
        <w:t>и другие стихотворения по выбору учи</w:t>
      </w:r>
      <w:r w:rsidRPr="001D456E">
        <w:rPr>
          <w:color w:val="auto"/>
        </w:rPr>
        <w:softHyphen/>
        <w:t>теля и учащихся. Новаторство Маяковского-поэта. Своеоб</w:t>
      </w:r>
      <w:r w:rsidRPr="001D456E">
        <w:rPr>
          <w:color w:val="auto"/>
        </w:rPr>
        <w:softHyphen/>
        <w:t>разие стиха, ритма, словотворчества. Маяковский о труде поэта.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b/>
          <w:i/>
          <w:color w:val="auto"/>
        </w:rPr>
        <w:t>Марина Ивановна Цветаева.</w:t>
      </w:r>
      <w:r w:rsidRPr="001D456E">
        <w:rPr>
          <w:color w:val="auto"/>
        </w:rPr>
        <w:t xml:space="preserve"> 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>«Идешь,   на  меня  похожий...»,   «Бабушке»,   «Мне  нра</w:t>
      </w:r>
      <w:r w:rsidRPr="001D456E">
        <w:rPr>
          <w:i/>
          <w:iCs/>
          <w:color w:val="auto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1D456E">
        <w:rPr>
          <w:color w:val="auto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Анна Андреевна Ахматова. </w:t>
      </w:r>
      <w:r w:rsidRPr="001D456E">
        <w:rPr>
          <w:color w:val="auto"/>
        </w:rPr>
        <w:t>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color w:val="auto"/>
        </w:rPr>
        <w:t xml:space="preserve">Стихотворные произведения из книг </w:t>
      </w:r>
      <w:r w:rsidRPr="001D456E">
        <w:rPr>
          <w:i/>
          <w:iCs/>
          <w:color w:val="auto"/>
        </w:rPr>
        <w:t>«Четки», «Белая стая», «Пушкин», «Подорожник», «А</w:t>
      </w:r>
      <w:r w:rsidRPr="001D456E">
        <w:rPr>
          <w:i/>
          <w:iCs/>
          <w:color w:val="auto"/>
          <w:lang w:val="en-US"/>
        </w:rPr>
        <w:t>NNO</w:t>
      </w:r>
      <w:r w:rsidRPr="001D456E">
        <w:rPr>
          <w:i/>
          <w:iCs/>
          <w:color w:val="auto"/>
        </w:rPr>
        <w:t xml:space="preserve">  </w:t>
      </w:r>
      <w:r w:rsidRPr="001D456E">
        <w:rPr>
          <w:i/>
          <w:iCs/>
          <w:color w:val="auto"/>
          <w:lang w:val="en-US"/>
        </w:rPr>
        <w:t>DOMINI</w:t>
      </w:r>
      <w:r w:rsidRPr="001D456E">
        <w:rPr>
          <w:i/>
          <w:iCs/>
          <w:color w:val="auto"/>
        </w:rPr>
        <w:t xml:space="preserve"> », «Трост</w:t>
      </w:r>
      <w:r w:rsidRPr="001D456E">
        <w:rPr>
          <w:i/>
          <w:iCs/>
          <w:color w:val="auto"/>
        </w:rPr>
        <w:softHyphen/>
        <w:t xml:space="preserve">ник», «Ветер войны». </w:t>
      </w:r>
      <w:r w:rsidRPr="001D456E">
        <w:rPr>
          <w:color w:val="auto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>Николай Алексеевич Заболоцкий.</w:t>
      </w:r>
      <w:r w:rsidRPr="001D456E">
        <w:rPr>
          <w:color w:val="auto"/>
        </w:rPr>
        <w:t xml:space="preserve"> 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1D456E">
        <w:rPr>
          <w:color w:val="auto"/>
        </w:rPr>
        <w:t>Стихотворения о че</w:t>
      </w:r>
      <w:r w:rsidRPr="001D456E">
        <w:rPr>
          <w:color w:val="auto"/>
        </w:rPr>
        <w:softHyphen/>
        <w:t>ловеке и природе. Философская глубина обобщений поэта-мыслителя.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Борис Леонидович Пастернак. </w:t>
      </w:r>
      <w:r w:rsidRPr="001D456E">
        <w:rPr>
          <w:color w:val="auto"/>
        </w:rPr>
        <w:t>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1D456E">
        <w:rPr>
          <w:color w:val="auto"/>
        </w:rPr>
        <w:t>Философская глубина лирики Б. Пастернака. Одухотворенная предмет</w:t>
      </w:r>
      <w:r w:rsidRPr="001D456E">
        <w:rPr>
          <w:color w:val="auto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>Александр Трифонович Твардовский.</w:t>
      </w:r>
      <w:r w:rsidRPr="001D456E">
        <w:rPr>
          <w:color w:val="auto"/>
        </w:rPr>
        <w:t xml:space="preserve"> 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  <w:spacing w:val="-3"/>
        </w:rPr>
        <w:t>«Урожай», «Весенние строчки», «Я убит под Ржевом»</w:t>
      </w:r>
      <w:r w:rsidRPr="001D456E">
        <w:rPr>
          <w:color w:val="auto"/>
        </w:rPr>
        <w:t>. Стихотворения о Родине, о природе. Интонация и стиль стихотворений.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Силлаботоническая и тоничес</w:t>
      </w:r>
      <w:r w:rsidRPr="001D456E">
        <w:rPr>
          <w:i/>
          <w:color w:val="auto"/>
        </w:rPr>
        <w:softHyphen/>
        <w:t>кая системы стихосложения.</w:t>
      </w:r>
      <w:r w:rsidRPr="001D456E">
        <w:rPr>
          <w:color w:val="auto"/>
        </w:rPr>
        <w:t xml:space="preserve"> </w:t>
      </w:r>
      <w:r w:rsidRPr="001D456E">
        <w:rPr>
          <w:i/>
          <w:color w:val="auto"/>
        </w:rPr>
        <w:t>Виды рифм. Способы рифмов</w:t>
      </w:r>
      <w:r w:rsidRPr="001D456E">
        <w:rPr>
          <w:i/>
          <w:color w:val="auto"/>
        </w:rPr>
        <w:softHyphen/>
        <w:t>ки (углубление представлений).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</w:p>
    <w:p w:rsidR="00AB170C" w:rsidRPr="001D456E" w:rsidRDefault="00AB170C" w:rsidP="00AB170C">
      <w:pPr>
        <w:ind w:firstLine="709"/>
        <w:rPr>
          <w:color w:val="auto"/>
        </w:rPr>
      </w:pPr>
      <w:r w:rsidRPr="001D456E">
        <w:rPr>
          <w:b/>
          <w:color w:val="auto"/>
        </w:rPr>
        <w:t>Раздел 5. Романсы и песни на слова русских писателей</w:t>
      </w:r>
      <w:r w:rsidRPr="001D456E">
        <w:rPr>
          <w:color w:val="auto"/>
        </w:rPr>
        <w:t xml:space="preserve"> </w:t>
      </w:r>
      <w:r w:rsidRPr="001D456E">
        <w:rPr>
          <w:b/>
          <w:color w:val="auto"/>
          <w:lang w:val="en-US"/>
        </w:rPr>
        <w:t>XIX</w:t>
      </w:r>
      <w:r w:rsidRPr="001D456E">
        <w:rPr>
          <w:b/>
          <w:color w:val="auto"/>
        </w:rPr>
        <w:t xml:space="preserve"> - </w:t>
      </w:r>
      <w:r w:rsidRPr="001D456E">
        <w:rPr>
          <w:b/>
          <w:color w:val="auto"/>
          <w:lang w:val="en-US"/>
        </w:rPr>
        <w:t>XX</w:t>
      </w:r>
      <w:r w:rsidRPr="001D456E">
        <w:rPr>
          <w:b/>
          <w:color w:val="auto"/>
        </w:rPr>
        <w:t xml:space="preserve">  веков</w:t>
      </w:r>
      <w:r w:rsidRPr="001D456E">
        <w:rPr>
          <w:color w:val="auto"/>
        </w:rPr>
        <w:t xml:space="preserve"> А.С.Пушкин. «Певец»;  М.Ю.Лермонтов. «Отчего»;  В.Соллогуб. «Серенада» («Закинув плащ, с гитарою под рукою…»);  Н.Некрасов. </w:t>
      </w:r>
      <w:r w:rsidRPr="001D456E">
        <w:rPr>
          <w:color w:val="auto"/>
          <w:spacing w:val="-1"/>
        </w:rPr>
        <w:t xml:space="preserve"> </w:t>
      </w:r>
      <w:r w:rsidRPr="001D456E">
        <w:rPr>
          <w:i/>
          <w:iCs/>
          <w:color w:val="auto"/>
          <w:spacing w:val="-1"/>
        </w:rPr>
        <w:t>«Тройка» («Что ты жадно глядишь на до</w:t>
      </w:r>
      <w:r w:rsidRPr="001D456E">
        <w:rPr>
          <w:i/>
          <w:iCs/>
          <w:color w:val="auto"/>
          <w:spacing w:val="-1"/>
        </w:rPr>
        <w:softHyphen/>
      </w:r>
      <w:r w:rsidRPr="001D456E">
        <w:rPr>
          <w:i/>
          <w:iCs/>
          <w:color w:val="auto"/>
          <w:spacing w:val="-5"/>
        </w:rPr>
        <w:t xml:space="preserve">рогу...»); Е.А.Баратынский. «Разуверение»; Ф.Тютчев. «К.Б.» («Я встретил вас-  и все былое…»); А.Толстой. «Средь шумного бала, случайно…»;  А.Фет. «Я тебе ничего не скажу…»; А.Сурков. «бьется в  тесной печурке огонь…»; К.Симонов. «Жди меня, и я вернусь…»; Н.Заболоцкий. «Признание» и др. </w:t>
      </w:r>
      <w:r w:rsidRPr="001D456E">
        <w:rPr>
          <w:i/>
          <w:iCs/>
          <w:color w:val="auto"/>
        </w:rPr>
        <w:t xml:space="preserve"> </w:t>
      </w:r>
      <w:r w:rsidRPr="001D456E">
        <w:rPr>
          <w:color w:val="auto"/>
        </w:rPr>
        <w:t>Романсы и песни как синтетиче</w:t>
      </w:r>
      <w:r w:rsidR="00364A07">
        <w:rPr>
          <w:noProof/>
          <w:color w:val="auto"/>
        </w:rPr>
        <w:pict>
          <v:line id="Прямая соединительная линия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UkTQIAAFgEAAAOAAAAZHJzL2Uyb0RvYy54bWysVM1uEzEQviPxDpbv6WbTbUlX3VQom3Ap&#10;UKnlARzbm7Xw2pbtZhMhJOgZqY/AK3AAqVKBZ9i8EWPnRy1cECIHZzwz/vzNzOc9PVs2Ei24dUKr&#10;AqcHfYy4opoJNS/wm6tpb4iR80QxIrXiBV5xh89GT5+ctibnA11rybhFAKJc3poC196bPEkcrXlD&#10;3IE2XEGw0rYhHrZ2njBLWkBvZDLo94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" o:allowincell="f" strokeweight=".25pt">
            <w10:wrap anchorx="margin"/>
          </v:line>
        </w:pict>
      </w:r>
      <w:r w:rsidR="00364A07">
        <w:rPr>
          <w:noProof/>
          <w:color w:val="auto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<w10:wrap anchorx="margin"/>
          </v:line>
        </w:pict>
      </w:r>
      <w:r w:rsidRPr="001D456E">
        <w:rPr>
          <w:color w:val="auto"/>
        </w:rPr>
        <w:t>ский жанр, посредством словесного и музыкального ис</w:t>
      </w:r>
      <w:r w:rsidRPr="001D456E">
        <w:rPr>
          <w:color w:val="auto"/>
        </w:rPr>
        <w:softHyphen/>
        <w:t>кусства выражающий переживания, мысли, настроения человека.</w:t>
      </w:r>
    </w:p>
    <w:p w:rsidR="00AB170C" w:rsidRPr="001D456E" w:rsidRDefault="00AB170C" w:rsidP="00AB170C">
      <w:pPr>
        <w:ind w:firstLine="709"/>
        <w:rPr>
          <w:color w:val="auto"/>
        </w:rPr>
      </w:pPr>
    </w:p>
    <w:p w:rsidR="00AB170C" w:rsidRPr="001D456E" w:rsidRDefault="00AB170C" w:rsidP="00AB170C">
      <w:pPr>
        <w:ind w:firstLine="709"/>
        <w:rPr>
          <w:b/>
          <w:color w:val="auto"/>
          <w:spacing w:val="-2"/>
        </w:rPr>
      </w:pPr>
      <w:r w:rsidRPr="001D456E">
        <w:rPr>
          <w:b/>
          <w:color w:val="auto"/>
        </w:rPr>
        <w:t>Раздел</w:t>
      </w:r>
      <w:r w:rsidRPr="001D456E">
        <w:rPr>
          <w:b/>
          <w:color w:val="auto"/>
          <w:spacing w:val="-2"/>
        </w:rPr>
        <w:t xml:space="preserve"> 6. Из  зарубежной  литературы</w:t>
      </w:r>
    </w:p>
    <w:p w:rsidR="00AB170C" w:rsidRPr="001D456E" w:rsidRDefault="00AB170C" w:rsidP="00AB170C">
      <w:pPr>
        <w:ind w:firstLine="709"/>
        <w:rPr>
          <w:color w:val="auto"/>
        </w:rPr>
      </w:pPr>
      <w:r w:rsidRPr="001D456E">
        <w:rPr>
          <w:color w:val="auto"/>
        </w:rPr>
        <w:t>Античная лирика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>Гай Валерий Катулл.</w:t>
      </w:r>
      <w:r w:rsidRPr="001D456E">
        <w:rPr>
          <w:color w:val="auto"/>
        </w:rPr>
        <w:t xml:space="preserve"> 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  <w:spacing w:val="-5"/>
        </w:rPr>
        <w:t xml:space="preserve">«Нет, ни одна средь женщин...», «Нет, не надейся </w:t>
      </w:r>
      <w:r w:rsidRPr="001D456E">
        <w:rPr>
          <w:i/>
          <w:iCs/>
          <w:color w:val="auto"/>
        </w:rPr>
        <w:t xml:space="preserve">приязнь заслужить...». </w:t>
      </w:r>
      <w:r w:rsidRPr="001D456E">
        <w:rPr>
          <w:color w:val="auto"/>
        </w:rPr>
        <w:t xml:space="preserve">Любовь как выражение глубокого чувства, духовных взлетов и падений молодого </w:t>
      </w:r>
      <w:r w:rsidRPr="001D456E">
        <w:rPr>
          <w:color w:val="auto"/>
        </w:rPr>
        <w:lastRenderedPageBreak/>
        <w:t xml:space="preserve">римлянина. Целомудренность, сжатость и тщательная проверка чувств разумом. Пушкин как переводчик Катулла </w:t>
      </w:r>
      <w:r w:rsidRPr="001D456E">
        <w:rPr>
          <w:i/>
          <w:iCs/>
          <w:color w:val="auto"/>
        </w:rPr>
        <w:t>{«Мальчику»).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b/>
          <w:i/>
          <w:color w:val="auto"/>
        </w:rPr>
        <w:t>Гораций.</w:t>
      </w:r>
      <w:r w:rsidRPr="001D456E">
        <w:rPr>
          <w:color w:val="auto"/>
        </w:rPr>
        <w:t xml:space="preserve"> 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«Я воздвиг памятник...». </w:t>
      </w:r>
      <w:r w:rsidRPr="001D456E">
        <w:rPr>
          <w:color w:val="auto"/>
        </w:rPr>
        <w:t>Поэтическое творчество в системе человеческого бытия. Мысль о поэтических заслу</w:t>
      </w:r>
      <w:r w:rsidRPr="001D456E">
        <w:rPr>
          <w:color w:val="auto"/>
        </w:rPr>
        <w:softHyphen/>
        <w:t>гах — знакомство римлян с греческими лириками. Тради</w:t>
      </w:r>
      <w:r w:rsidRPr="001D456E">
        <w:rPr>
          <w:color w:val="auto"/>
        </w:rPr>
        <w:softHyphen/>
        <w:t>ции горацианской оды в творчестве Державина и Пушкина.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 xml:space="preserve">Данте Алигьери. </w:t>
      </w:r>
      <w:r w:rsidRPr="001D456E">
        <w:rPr>
          <w:color w:val="auto"/>
        </w:rPr>
        <w:t>Слово о поэте.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  <w:spacing w:val="-4"/>
        </w:rPr>
        <w:t xml:space="preserve">«Божественная комедия» </w:t>
      </w:r>
      <w:r w:rsidRPr="001D456E">
        <w:rPr>
          <w:color w:val="auto"/>
          <w:spacing w:val="-4"/>
        </w:rPr>
        <w:t xml:space="preserve">(фрагменты). Множественность </w:t>
      </w:r>
      <w:r w:rsidRPr="001D456E">
        <w:rPr>
          <w:color w:val="auto"/>
          <w:spacing w:val="-1"/>
        </w:rPr>
        <w:t>смыслов поэмы</w:t>
      </w:r>
      <w:r w:rsidRPr="001D456E">
        <w:rPr>
          <w:color w:val="auto"/>
        </w:rPr>
        <w:t xml:space="preserve"> Универсально-философский харак</w:t>
      </w:r>
      <w:r w:rsidRPr="001D456E">
        <w:rPr>
          <w:color w:val="auto"/>
        </w:rPr>
        <w:softHyphen/>
        <w:t>тер поэмы.</w:t>
      </w:r>
    </w:p>
    <w:p w:rsidR="00AB170C" w:rsidRPr="001D456E" w:rsidRDefault="00AB170C" w:rsidP="00AB170C">
      <w:pPr>
        <w:ind w:firstLine="709"/>
        <w:jc w:val="both"/>
        <w:rPr>
          <w:b/>
          <w:i/>
          <w:color w:val="auto"/>
        </w:rPr>
      </w:pPr>
      <w:r w:rsidRPr="001D456E">
        <w:rPr>
          <w:b/>
          <w:i/>
          <w:color w:val="auto"/>
        </w:rPr>
        <w:t>Уильям Шекспир.</w:t>
      </w:r>
      <w:r w:rsidRPr="001D456E">
        <w:rPr>
          <w:color w:val="auto"/>
        </w:rPr>
        <w:t xml:space="preserve"> Краткие сведения о жизни и творче</w:t>
      </w:r>
      <w:r w:rsidRPr="001D456E">
        <w:rPr>
          <w:color w:val="auto"/>
        </w:rPr>
        <w:softHyphen/>
        <w:t>стве Шекспира. Характеристики гуманизма эпохи Возрож</w:t>
      </w:r>
      <w:r w:rsidRPr="001D456E">
        <w:rPr>
          <w:color w:val="auto"/>
        </w:rPr>
        <w:softHyphen/>
        <w:t>дения.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iCs/>
          <w:color w:val="auto"/>
        </w:rPr>
        <w:t xml:space="preserve">«Гамлет» </w:t>
      </w:r>
      <w:r w:rsidRPr="001D456E">
        <w:rPr>
          <w:color w:val="auto"/>
        </w:rPr>
        <w:t>(обзор с чтением отдельных сцен по выбо</w:t>
      </w:r>
      <w:r w:rsidRPr="001D456E">
        <w:rPr>
          <w:color w:val="auto"/>
        </w:rPr>
        <w:softHyphen/>
        <w:t>ру учителя, например: монологи Гамлета из сцены пя</w:t>
      </w:r>
      <w:r w:rsidRPr="001D456E">
        <w:rPr>
          <w:color w:val="auto"/>
        </w:rPr>
        <w:softHyphen/>
        <w:t>той  (1-й акт), сцены первой (3-й акт),  сцены четвертой</w:t>
      </w:r>
      <w:r w:rsidRPr="001D456E">
        <w:rPr>
          <w:color w:val="auto"/>
          <w:spacing w:val="-13"/>
        </w:rPr>
        <w:t xml:space="preserve"> </w:t>
      </w:r>
      <w:r w:rsidRPr="001D456E">
        <w:rPr>
          <w:color w:val="auto"/>
        </w:rPr>
        <w:t xml:space="preserve">(4-й акт). </w:t>
      </w:r>
      <w:r w:rsidRPr="001D456E">
        <w:rPr>
          <w:i/>
          <w:color w:val="auto"/>
        </w:rPr>
        <w:t>Теория литературы. Трагедия как драматический жанр (углубление понятия).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b/>
          <w:i/>
          <w:color w:val="auto"/>
        </w:rPr>
        <w:t>Иоганн Вольфганг Гете.</w:t>
      </w:r>
      <w:r w:rsidRPr="001D456E">
        <w:rPr>
          <w:color w:val="auto"/>
        </w:rPr>
        <w:t xml:space="preserve"> Краткие сведения о жизни и творчестве Гете. Характеристика особенностей эпохи Про</w:t>
      </w:r>
      <w:r w:rsidRPr="001D456E">
        <w:rPr>
          <w:color w:val="auto"/>
        </w:rPr>
        <w:softHyphen/>
        <w:t>свещения.</w:t>
      </w:r>
    </w:p>
    <w:p w:rsidR="00AB170C" w:rsidRPr="001D456E" w:rsidRDefault="00AB170C" w:rsidP="00AB170C">
      <w:pPr>
        <w:ind w:firstLine="709"/>
        <w:jc w:val="both"/>
        <w:rPr>
          <w:color w:val="auto"/>
        </w:rPr>
      </w:pPr>
      <w:r w:rsidRPr="001D456E">
        <w:rPr>
          <w:i/>
          <w:iCs/>
          <w:color w:val="auto"/>
        </w:rPr>
        <w:t xml:space="preserve">«Фауст» </w:t>
      </w:r>
      <w:r w:rsidRPr="001D456E">
        <w:rPr>
          <w:color w:val="auto"/>
        </w:rPr>
        <w:t xml:space="preserve">(обзор с чтением отдельных сцен по выбору учителя, например: </w:t>
      </w:r>
      <w:r w:rsidRPr="001D456E">
        <w:rPr>
          <w:i/>
          <w:iCs/>
          <w:color w:val="auto"/>
        </w:rPr>
        <w:t xml:space="preserve">«Пролог на небесах», «У городских </w:t>
      </w:r>
      <w:r w:rsidRPr="001D456E">
        <w:rPr>
          <w:i/>
          <w:iCs/>
          <w:color w:val="auto"/>
          <w:spacing w:val="-7"/>
        </w:rPr>
        <w:t xml:space="preserve">ворот», «Кабинет Фауста», «Сад», «Ночь. Улица перед домом </w:t>
      </w:r>
      <w:r w:rsidRPr="001D456E">
        <w:rPr>
          <w:i/>
          <w:iCs/>
          <w:color w:val="auto"/>
        </w:rPr>
        <w:t xml:space="preserve">Гретхен», «Тюрьма», </w:t>
      </w:r>
      <w:r w:rsidRPr="001D456E">
        <w:rPr>
          <w:color w:val="auto"/>
        </w:rPr>
        <w:t>последний монолог Фауста из второй части трагедии).</w:t>
      </w:r>
    </w:p>
    <w:p w:rsidR="00AB170C" w:rsidRPr="001D456E" w:rsidRDefault="00AB170C" w:rsidP="00AB170C">
      <w:pPr>
        <w:ind w:firstLine="709"/>
        <w:jc w:val="both"/>
        <w:rPr>
          <w:i/>
          <w:color w:val="auto"/>
        </w:rPr>
      </w:pPr>
      <w:r w:rsidRPr="001D456E">
        <w:rPr>
          <w:i/>
          <w:color w:val="auto"/>
        </w:rPr>
        <w:t>Теория литературы. Философско-драматическая по</w:t>
      </w:r>
      <w:r w:rsidRPr="001D456E">
        <w:rPr>
          <w:i/>
          <w:color w:val="auto"/>
        </w:rPr>
        <w:softHyphen/>
        <w:t>эма.</w:t>
      </w:r>
    </w:p>
    <w:p w:rsidR="00AB170C" w:rsidRPr="002677FD" w:rsidRDefault="00AB170C" w:rsidP="008A2182">
      <w:pPr>
        <w:rPr>
          <w:color w:val="333333"/>
        </w:rPr>
      </w:pPr>
    </w:p>
    <w:p w:rsidR="00AB170C" w:rsidRPr="002677FD" w:rsidRDefault="00AB170C" w:rsidP="00AB170C">
      <w:pPr>
        <w:pStyle w:val="a3"/>
        <w:jc w:val="center"/>
        <w:rPr>
          <w:b/>
        </w:rPr>
      </w:pPr>
      <w:r w:rsidRPr="002677FD">
        <w:rPr>
          <w:b/>
        </w:rPr>
        <w:t>Тематическое планирование.</w:t>
      </w:r>
    </w:p>
    <w:p w:rsidR="00AB170C" w:rsidRPr="002677FD" w:rsidRDefault="00AB170C" w:rsidP="00AB170C">
      <w:pPr>
        <w:pStyle w:val="a3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156"/>
        <w:gridCol w:w="1152"/>
      </w:tblGrid>
      <w:tr w:rsidR="00AB170C" w:rsidRPr="002677FD" w:rsidTr="00561175">
        <w:trPr>
          <w:trHeight w:val="322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Наименование разделов и тем уроков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Кол-во час</w:t>
            </w:r>
          </w:p>
        </w:tc>
      </w:tr>
      <w:tr w:rsidR="00AB170C" w:rsidRPr="002677FD" w:rsidTr="00561175">
        <w:trPr>
          <w:trHeight w:val="322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170C" w:rsidRPr="002677FD" w:rsidTr="005611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val="en-US"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Введение.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8A2182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Роль художественной литературы в духовной жизни человека.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Раздел 1. Древнерусская литература.</w:t>
            </w:r>
          </w:p>
        </w:tc>
      </w:tr>
      <w:tr w:rsidR="00AB170C" w:rsidRPr="002677FD" w:rsidTr="00561175">
        <w:trPr>
          <w:trHeight w:val="3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Начало русской литературы: время, авторство, тексты, жанры.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«Слово о полку Игореве»: история открытия, историческая основа и проблематика.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Композиция и основные сюжетные линии.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Образная система «Слова…».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Раздел 2. Русская литература XVIII века.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Классицизм в русском и мировом искусстве. Общая характеристика русской литературы </w:t>
            </w:r>
            <w:r w:rsidRPr="002677FD">
              <w:rPr>
                <w:sz w:val="24"/>
                <w:szCs w:val="24"/>
                <w:lang w:val="en-US" w:eastAsia="en-US"/>
              </w:rPr>
              <w:t>XVIII</w:t>
            </w:r>
            <w:r w:rsidRPr="002677FD">
              <w:rPr>
                <w:sz w:val="24"/>
                <w:szCs w:val="24"/>
                <w:lang w:eastAsia="en-US"/>
              </w:rPr>
              <w:t xml:space="preserve"> века. О</w:t>
            </w:r>
            <w:r w:rsidR="00BD5A79">
              <w:rPr>
                <w:sz w:val="24"/>
                <w:szCs w:val="24"/>
                <w:lang w:eastAsia="en-US"/>
              </w:rPr>
              <w:t>собенности русского классицизма.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М.В. Ломоносов. Слово о поэте и ученом.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Ода как жанр лирической поэзии.  «Ода на день восшествия на Всероссийский престол ея Величества государыни Императрицы Елизаветы Петровны  1747 года».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Творчество Г.Р.Державина. Обличение несправедливости в стихотворении «Властителям и судиям».  Высокий слог и ораторские интонации стихотворения.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BD5A79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поэта и поэзии. </w:t>
            </w:r>
            <w:r w:rsidR="00AB170C" w:rsidRPr="002677FD">
              <w:rPr>
                <w:sz w:val="24"/>
                <w:szCs w:val="24"/>
                <w:lang w:eastAsia="en-US"/>
              </w:rPr>
              <w:t xml:space="preserve"> Стихотворение «Памятник». Традиции и новаторство </w:t>
            </w:r>
            <w:r w:rsidR="00AB170C" w:rsidRPr="002677FD">
              <w:rPr>
                <w:sz w:val="24"/>
                <w:szCs w:val="24"/>
                <w:lang w:eastAsia="en-US"/>
              </w:rPr>
              <w:lastRenderedPageBreak/>
              <w:t>в лирике Г.Р. Державина.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А.Н.Радищев. «Путешествие из Петербурга в Москву</w:t>
            </w:r>
            <w:r w:rsidR="004C1C5A">
              <w:rPr>
                <w:sz w:val="24"/>
                <w:szCs w:val="24"/>
                <w:lang w:eastAsia="en-US"/>
              </w:rPr>
              <w:t>»</w:t>
            </w:r>
            <w:r w:rsidRPr="002677FD">
              <w:rPr>
                <w:sz w:val="24"/>
                <w:szCs w:val="24"/>
                <w:lang w:eastAsia="en-US"/>
              </w:rPr>
              <w:t xml:space="preserve">. Изображение русской действительности. Критика крепостничества.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Особенности повествования в «Путешествии…».Жанр путешествия и его содержательное наполнение.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Понятие о сентиментализме. Н.М.Карамзин и его стихотвворение «Осень».  Внимание писателя к внутренней жизни человека.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 «Бедная Лиза» как произведение сентиментализма. Новые черты русской литературы.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58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</w:t>
            </w:r>
            <w:r w:rsidRPr="002677FD">
              <w:rPr>
                <w:sz w:val="24"/>
                <w:szCs w:val="24"/>
                <w:lang w:eastAsia="en-US"/>
              </w:rPr>
              <w:t>.</w:t>
            </w:r>
            <w:r w:rsidRPr="002677FD">
              <w:rPr>
                <w:b/>
                <w:sz w:val="24"/>
                <w:szCs w:val="24"/>
                <w:lang w:eastAsia="en-US"/>
              </w:rPr>
              <w:t>Подготовка к сочинению</w:t>
            </w:r>
            <w:r w:rsidRPr="002677FD">
              <w:rPr>
                <w:sz w:val="24"/>
                <w:szCs w:val="24"/>
                <w:lang w:eastAsia="en-US"/>
              </w:rPr>
              <w:t xml:space="preserve"> «Литература XVIII века в восприятии современного читателя»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623074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Раздел 3.  Шедевры русской литературы XIX века.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Общая характеристика русской и мировой литературы XIX века. Понятие о романтизме и реализме</w:t>
            </w:r>
            <w:r w:rsidRPr="002677FD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2677FD">
              <w:rPr>
                <w:sz w:val="24"/>
                <w:szCs w:val="24"/>
                <w:lang w:eastAsia="en-US"/>
              </w:rPr>
              <w:t>Золотой век русской литературы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AB170C">
            <w:pPr>
              <w:numPr>
                <w:ilvl w:val="0"/>
                <w:numId w:val="3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Романтическая лирика начала XIX века. Очерк жизни и творчества  В.А. Жуковского. Стихотворение «Море». Обучение анализу лирического стихотворения.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70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В.А.Жуковский. «Светлана». Особенности жанра баллада. Нравственный мир героини баллады.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А.</w:t>
            </w:r>
            <w:r w:rsidR="00BD5A79">
              <w:rPr>
                <w:sz w:val="24"/>
                <w:szCs w:val="24"/>
                <w:lang w:eastAsia="en-US"/>
              </w:rPr>
              <w:t>С. Грибоедов: личность и судьба.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«К вам Александр Андреич Чацкий…» (анализ 1 действия)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18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«Век нынешний и век минувший…» (анализ  2 действия)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18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«Безумный по всему…»  (анализ 3 действия)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«Пойду искать по свету, где оскорблённому есть чувству уголок…» (анализ 4 действия)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 xml:space="preserve">Р.Р. </w:t>
            </w:r>
            <w:r w:rsidRPr="002677FD">
              <w:rPr>
                <w:sz w:val="24"/>
                <w:szCs w:val="24"/>
                <w:lang w:eastAsia="en-US"/>
              </w:rPr>
              <w:t>«…Картина нравов и галерея живых типов…и комедия» (по статье А.И.Гончарова «Мильон терзаний»)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Р.Р. Обучающее сочинение-рассуждение по комедии А.С.Грибоедова «Горе от ума»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А.С. Пушкин: жизнь и творчество.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Лицейская лирика.  Дружба и друзья в творчестве Пушкина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Любовь как гармония душ в интимной лирике А.С. Пушкина. 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«На холмах Грузии лежит ночная мгла…», «Я вас любил: любовь ещё, быть может…». Адресаты любовной лирики поэта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bCs w:val="0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677FD">
              <w:rPr>
                <w:sz w:val="24"/>
                <w:szCs w:val="24"/>
                <w:lang w:eastAsia="en-US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«Бесы». Обучение анализу стихотворения.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Контрольная работа</w:t>
            </w:r>
            <w:r w:rsidRPr="002677FD">
              <w:rPr>
                <w:sz w:val="24"/>
                <w:szCs w:val="24"/>
                <w:lang w:eastAsia="en-US"/>
              </w:rPr>
              <w:t xml:space="preserve"> по романтической лирике начала XIX века, комедии «Горе от ума», лирике А.С.Пушкина  </w:t>
            </w:r>
            <w:r w:rsidRPr="002677FD">
              <w:rPr>
                <w:b/>
                <w:sz w:val="24"/>
                <w:szCs w:val="24"/>
                <w:lang w:eastAsia="en-US"/>
              </w:rPr>
              <w:t>(тест)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623074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i/>
                <w:sz w:val="24"/>
                <w:szCs w:val="24"/>
                <w:lang w:eastAsia="en-US"/>
              </w:rPr>
              <w:t>Внеклассное чтение</w:t>
            </w:r>
            <w:r w:rsidRPr="002677FD">
              <w:rPr>
                <w:b/>
                <w:sz w:val="24"/>
                <w:szCs w:val="24"/>
                <w:lang w:eastAsia="en-US"/>
              </w:rPr>
              <w:t>.</w:t>
            </w:r>
            <w:r w:rsidRPr="002677FD">
              <w:rPr>
                <w:sz w:val="24"/>
                <w:szCs w:val="24"/>
                <w:lang w:eastAsia="en-US"/>
              </w:rPr>
              <w:t xml:space="preserve"> </w:t>
            </w:r>
            <w:r w:rsidR="00AB170C" w:rsidRPr="002677FD">
              <w:rPr>
                <w:sz w:val="24"/>
                <w:szCs w:val="24"/>
                <w:lang w:eastAsia="en-US"/>
              </w:rPr>
              <w:t>А.С.Пушкин «Цыганы» как романтическая поэма.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Роман А.С. Пушкина «Евгений Онегин»: история создания, замысел, композиция, сюжет. Онегинская строфа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Типическое и индивидуальное в образах Онегина и Ленского. Трагические итоги жизненного пути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Татьяна Ларина – нравственный идеал Пушкина. Ольга и Татьяна Ларины: сходство и различие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Эволюция взаимоотношений Татьяны и Онегина. Анализ двух писем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lastRenderedPageBreak/>
              <w:t>36.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Автор как идейно-композиционный и лирический центр романа. Роль лирических отступлений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Пушкинская эпоха в романе. «Евгений Онегин» как энциклопедия русской жизни.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</w:t>
            </w:r>
            <w:r w:rsidRPr="002677FD">
              <w:rPr>
                <w:sz w:val="24"/>
                <w:szCs w:val="24"/>
                <w:lang w:eastAsia="en-US"/>
              </w:rPr>
              <w:t xml:space="preserve">. Роман  А.С.Пушкина «Евгений Онегин» в зеркале критики. </w:t>
            </w:r>
            <w:r w:rsidRPr="002677FD">
              <w:rPr>
                <w:b/>
                <w:sz w:val="24"/>
                <w:szCs w:val="24"/>
                <w:lang w:eastAsia="en-US"/>
              </w:rPr>
              <w:t>Подготовка к сочинению</w:t>
            </w:r>
            <w:r w:rsidRPr="002677FD">
              <w:rPr>
                <w:sz w:val="24"/>
                <w:szCs w:val="24"/>
                <w:lang w:eastAsia="en-US"/>
              </w:rPr>
              <w:t xml:space="preserve"> по роману А.С.Пушкина «Евгений Онегин»</w:t>
            </w:r>
            <w:r w:rsidR="00BD5A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i/>
                <w:sz w:val="24"/>
                <w:szCs w:val="24"/>
                <w:lang w:eastAsia="en-US"/>
              </w:rPr>
              <w:t>Внеклассное чтение</w:t>
            </w:r>
            <w:r w:rsidRPr="002677FD">
              <w:rPr>
                <w:b/>
                <w:sz w:val="24"/>
                <w:szCs w:val="24"/>
                <w:lang w:eastAsia="en-US"/>
              </w:rPr>
              <w:t>.</w:t>
            </w:r>
            <w:r w:rsidRPr="002677FD">
              <w:rPr>
                <w:sz w:val="24"/>
                <w:szCs w:val="24"/>
                <w:lang w:eastAsia="en-US"/>
              </w:rPr>
              <w:t xml:space="preserve"> А.С.Пушкин.  «Моцарт и Сальери». Проблема «гения и злодейства».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54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Образ поэта-пророка в лирике М.Ю. Лермонтова.» Смерть поэта», «Пророк», «Я жить хочу! Хочу печали…», «Есть речи – значенье…»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Эпоха безвременья в лирике М.Ю.Лермонтова. «Дума», «Родина»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«Предсказание». Тема России и ее своеобразие. Характер лирического героя</w:t>
            </w:r>
            <w:r w:rsidR="002031D4">
              <w:rPr>
                <w:sz w:val="24"/>
                <w:szCs w:val="24"/>
                <w:lang w:eastAsia="en-US"/>
              </w:rPr>
              <w:t>,</w:t>
            </w:r>
            <w:r w:rsidRPr="002677FD">
              <w:rPr>
                <w:sz w:val="24"/>
                <w:szCs w:val="24"/>
                <w:lang w:eastAsia="en-US"/>
              </w:rPr>
              <w:t xml:space="preserve"> его поэзии.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2031D4">
        <w:trPr>
          <w:trHeight w:val="62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2031D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Печорин как представитель «портрета поколения». Загадки образа Печорина в главах «Бэла» и «Максим Максимыч»</w:t>
            </w:r>
            <w:r w:rsidR="00E15E0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46.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47.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«Журнал Печорина» как средство самораскрытия его характера. «Тамань», «Княжна Мери», «Фаталист»</w:t>
            </w:r>
            <w:r w:rsidR="00E15E0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Печорин в системе мужских образов романа. Дружба в жизни Печорина</w:t>
            </w:r>
            <w:r w:rsidR="00E15E0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Печорин в системе женских образов романа. Любовь в жизни Печорина</w:t>
            </w:r>
            <w:r w:rsidR="00E15E0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Р.Р.</w:t>
            </w:r>
            <w:r w:rsidRPr="002677FD">
              <w:rPr>
                <w:sz w:val="24"/>
                <w:szCs w:val="24"/>
                <w:lang w:eastAsia="en-US"/>
              </w:rPr>
              <w:t xml:space="preserve"> М.Ю. Лермонтов. «Герой нашего времени». Литературная критика о романе</w:t>
            </w:r>
            <w:r w:rsidR="00E15E0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b/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Р.Р. Сочинение по роману М.Ю.Лермонтова «Герой нашего времени»</w:t>
            </w:r>
            <w:r w:rsidR="00E15E0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Н.В. Гоголь: страницы жизни и творчества. 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0F71EF">
        <w:trPr>
          <w:trHeight w:val="38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0F71EF" w:rsidRDefault="00AB170C" w:rsidP="00561175">
            <w:pPr>
              <w:rPr>
                <w:sz w:val="24"/>
                <w:szCs w:val="24"/>
                <w:lang w:val="en-US"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0F71EF" w:rsidRDefault="00AB170C" w:rsidP="000F71EF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 </w:t>
            </w:r>
            <w:r w:rsidR="000F71EF">
              <w:rPr>
                <w:sz w:val="24"/>
                <w:szCs w:val="24"/>
                <w:lang w:val="en-US" w:eastAsia="en-US"/>
              </w:rPr>
              <w:t>C</w:t>
            </w:r>
            <w:r w:rsidRPr="002677FD">
              <w:rPr>
                <w:sz w:val="24"/>
                <w:szCs w:val="24"/>
                <w:lang w:eastAsia="en-US"/>
              </w:rPr>
              <w:t>истем</w:t>
            </w:r>
            <w:r w:rsidR="000F71EF">
              <w:rPr>
                <w:sz w:val="24"/>
                <w:szCs w:val="24"/>
                <w:lang w:eastAsia="en-US"/>
              </w:rPr>
              <w:t>а образов поэмы «Мертвые души».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0F71EF" w:rsidRDefault="000F71EF" w:rsidP="0056117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0F71EF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F" w:rsidRPr="000F71EF" w:rsidRDefault="000F71EF" w:rsidP="0056117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EF" w:rsidRPr="002677FD" w:rsidRDefault="000F71EF" w:rsidP="000F71EF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</w:t>
            </w:r>
            <w:r w:rsidRPr="002677FD">
              <w:rPr>
                <w:sz w:val="24"/>
                <w:szCs w:val="24"/>
                <w:lang w:eastAsia="en-US"/>
              </w:rPr>
              <w:t xml:space="preserve">. </w:t>
            </w:r>
            <w:r w:rsidRPr="002677FD">
              <w:rPr>
                <w:b/>
                <w:sz w:val="24"/>
                <w:szCs w:val="24"/>
                <w:lang w:eastAsia="en-US"/>
              </w:rPr>
              <w:t>Обучение анализу эпизода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F" w:rsidRPr="000F71EF" w:rsidRDefault="000F71EF" w:rsidP="0056117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Образ города в поэме «Мертвые души»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Чичиков как новый герой эпохи и как антигерой. Эволюция его образа в замысле поэмы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58.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0F71EF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 </w:t>
            </w:r>
            <w:r w:rsidRPr="002677FD">
              <w:rPr>
                <w:b/>
                <w:sz w:val="24"/>
                <w:szCs w:val="24"/>
                <w:lang w:eastAsia="en-US"/>
              </w:rPr>
              <w:t>«</w:t>
            </w:r>
            <w:r w:rsidRPr="002677FD">
              <w:rPr>
                <w:sz w:val="24"/>
                <w:szCs w:val="24"/>
                <w:lang w:eastAsia="en-US"/>
              </w:rPr>
              <w:t>Мертвые души» - поэма  о величии России. Мертвые и живые души. Эволюция  образа автора. Соединение комического и лирического начал в поэме «Мертвые души»</w:t>
            </w:r>
            <w:r w:rsidR="00A301ED">
              <w:rPr>
                <w:sz w:val="24"/>
                <w:szCs w:val="24"/>
                <w:lang w:eastAsia="en-US"/>
              </w:rPr>
              <w:t xml:space="preserve">. </w:t>
            </w:r>
            <w:r w:rsidRPr="002677FD">
              <w:rPr>
                <w:sz w:val="24"/>
                <w:szCs w:val="24"/>
                <w:lang w:eastAsia="en-US"/>
              </w:rPr>
              <w:t xml:space="preserve">Поэма в оценках В.Г.Белинского.  </w:t>
            </w:r>
            <w:r w:rsidRPr="002677FD">
              <w:rPr>
                <w:b/>
                <w:sz w:val="24"/>
                <w:szCs w:val="24"/>
                <w:lang w:eastAsia="en-US"/>
              </w:rPr>
              <w:t>Подготовка к сочинению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Любовь в патриархальном мире и ее влияние на героев пьесы «Бедность не порок». Комедия как жанр драматургии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54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Ф.М. Достоевский: страницы жизни и творчества. Тип «петербургского мечтателя» в повести «Белые ночи». Черты его внутреннего мира.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2031D4">
        <w:trPr>
          <w:trHeight w:val="114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lastRenderedPageBreak/>
              <w:t>64.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Эпоха А.П.Чехова.  «Смерть чиновника». Эволюция образа «маленького человека» в русской литературе XIX века и чеховское отношение к нему.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А.П.Чехов.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A301ED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Р.Р. Подготовка к сочинению</w:t>
            </w:r>
            <w:r w:rsidRPr="002677FD">
              <w:rPr>
                <w:sz w:val="24"/>
                <w:szCs w:val="24"/>
                <w:lang w:eastAsia="en-US"/>
              </w:rPr>
              <w:t>-ответу на проблемный вопрос «В чем особенности изображения внутреннего мира героев русской литературы XIX века?</w:t>
            </w:r>
            <w:r w:rsidR="00A301ED">
              <w:rPr>
                <w:sz w:val="24"/>
                <w:szCs w:val="24"/>
                <w:lang w:eastAsia="en-US"/>
              </w:rPr>
              <w:t>»</w:t>
            </w:r>
            <w:r w:rsidRPr="002677FD">
              <w:rPr>
                <w:sz w:val="24"/>
                <w:szCs w:val="24"/>
                <w:lang w:eastAsia="en-US"/>
              </w:rPr>
              <w:t xml:space="preserve"> (На примере произведений А.Н.Островского, Ф.М.Достоевского, Л.Н.Толстого и А.П.Чехова). (По выбору учащихся.)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i/>
                <w:sz w:val="24"/>
                <w:szCs w:val="24"/>
                <w:lang w:eastAsia="en-US"/>
              </w:rPr>
              <w:t>Внеклассное чтение</w:t>
            </w:r>
            <w:r w:rsidRPr="002677FD">
              <w:rPr>
                <w:b/>
                <w:sz w:val="24"/>
                <w:szCs w:val="24"/>
                <w:lang w:eastAsia="en-US"/>
              </w:rPr>
              <w:t>.</w:t>
            </w:r>
            <w:r w:rsidRPr="002677FD">
              <w:rPr>
                <w:sz w:val="24"/>
                <w:szCs w:val="24"/>
                <w:lang w:eastAsia="en-US"/>
              </w:rPr>
              <w:t xml:space="preserve">  Эмоциональное богатство русской поэзии Х1Хв. Беседа о стихах Н.А.Некрасова, Ф.И.Тютчева, А.А.Фета. Их стихотворения разных жанров. Эмоциональное богатство русской поэзии. Развитие представления о жанрах лирических произведений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 xml:space="preserve">Раздел 4. </w:t>
            </w:r>
            <w:r w:rsidRPr="002677FD">
              <w:rPr>
                <w:sz w:val="24"/>
                <w:szCs w:val="24"/>
              </w:rPr>
              <w:t xml:space="preserve"> </w:t>
            </w:r>
            <w:r w:rsidRPr="002677FD">
              <w:rPr>
                <w:b/>
                <w:sz w:val="24"/>
                <w:szCs w:val="24"/>
                <w:lang w:eastAsia="en-US"/>
              </w:rPr>
              <w:t xml:space="preserve">Литература XX века.  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Русская литература </w:t>
            </w:r>
            <w:r w:rsidRPr="002677FD">
              <w:rPr>
                <w:sz w:val="24"/>
                <w:szCs w:val="24"/>
                <w:lang w:val="en-US" w:eastAsia="en-US"/>
              </w:rPr>
              <w:t>XX</w:t>
            </w:r>
            <w:r w:rsidRPr="002677FD">
              <w:rPr>
                <w:sz w:val="24"/>
                <w:szCs w:val="24"/>
                <w:lang w:eastAsia="en-US"/>
              </w:rPr>
              <w:t xml:space="preserve"> века: многообразие жанров и направлений.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Мастерство И.А. Бунина в рассказе «Темные аллеи». Лиризм повествования</w:t>
            </w:r>
            <w:r w:rsidR="00A301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5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М.А. Булгаков: страницы жизни и творчества. «Собачье сердце» как социально - философская сатира на современное общество. История создания и судьба повести. Система образов повести</w:t>
            </w:r>
            <w:r w:rsidR="00F93BE4">
              <w:rPr>
                <w:sz w:val="24"/>
                <w:szCs w:val="24"/>
                <w:lang w:eastAsia="en-US"/>
              </w:rPr>
              <w:t>.</w:t>
            </w:r>
            <w:r w:rsidRPr="002677F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Поэтика повести М. Булгакова «Собачье сердце». Гуманистическая позиция автора Смысл названия.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rPr>
          <w:trHeight w:val="106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М.А. Шолохов: страницы жизни. «Судьба человека».</w:t>
            </w:r>
          </w:p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Смысл названия рассказа. Судьба человека и судьба Родины.  Образ главного героя.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Композиция рассказа, автор и рассказчик, сказовая манера повествования. Роль пейзажа, широта реалистической типизации, особенности жанра.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 xml:space="preserve">А.И.Солженицын. Слово о писателе. «Матренин двор».  Картины послевоенной деревни. Образ рассказчика.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Образ праведницы в рассказе «Матренин двор» Трагизм ее судьбы. Нравственный смысл рассказа-притчи</w:t>
            </w:r>
            <w:r w:rsidR="00F93BE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677FD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677FD" w:rsidRDefault="00AB170C" w:rsidP="00561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677FD">
              <w:rPr>
                <w:b/>
                <w:sz w:val="24"/>
                <w:szCs w:val="24"/>
                <w:lang w:eastAsia="en-US"/>
              </w:rPr>
              <w:t>Контрольный тест</w:t>
            </w:r>
            <w:r w:rsidRPr="002677FD">
              <w:rPr>
                <w:sz w:val="24"/>
                <w:szCs w:val="24"/>
                <w:lang w:eastAsia="en-US"/>
              </w:rPr>
              <w:t xml:space="preserve"> по произведениям второй половины XIX и ХХ  века</w:t>
            </w:r>
            <w:r w:rsidR="00F93BE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677FD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677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E1906" w:rsidRPr="002677FD" w:rsidTr="00EE19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06" w:rsidRPr="002677FD" w:rsidRDefault="00711E0A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5. </w:t>
            </w:r>
            <w:r w:rsidR="00EE1906">
              <w:rPr>
                <w:b/>
                <w:sz w:val="24"/>
                <w:szCs w:val="24"/>
                <w:lang w:eastAsia="en-US"/>
              </w:rPr>
              <w:t xml:space="preserve">Поэзия </w:t>
            </w:r>
            <w:r w:rsidR="00EE1906" w:rsidRPr="002677FD">
              <w:rPr>
                <w:b/>
                <w:sz w:val="24"/>
                <w:szCs w:val="24"/>
                <w:lang w:eastAsia="en-US"/>
              </w:rPr>
              <w:t xml:space="preserve"> XX века</w:t>
            </w:r>
            <w:r w:rsidR="00F93BE4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плачу..», «Отговорила роща золотая…». Народно-песенная основа лирики С.А.Есенина.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561175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rPr>
          <w:trHeight w:val="64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82.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 xml:space="preserve">В.В. Маяковский: страницы жизни. «Послушайте!», «А вы могли бы?», «Люблю» (отрывок). Новаторство поэзии Маяковского. 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Маяковский о труде поэта</w:t>
            </w:r>
            <w:r w:rsidR="00F93BE4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 xml:space="preserve">М.И. Цветаева: страницы жизни и творчества. Стихи о  любви, о жизни и </w:t>
            </w:r>
            <w:r w:rsidRPr="002031D4">
              <w:rPr>
                <w:sz w:val="24"/>
                <w:szCs w:val="24"/>
                <w:lang w:eastAsia="en-US"/>
              </w:rPr>
              <w:lastRenderedPageBreak/>
              <w:t>смерти.» «Идешь, на меня похожий…», «Бабушке», «Мне нравится, что вы больны не мной…»,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Стихи к Блоку», «Откуда такая нежность?» Особенности поэтики Цветаевой</w:t>
            </w:r>
            <w:r w:rsidR="00F93BE4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lastRenderedPageBreak/>
              <w:t>85.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Образ Родины в лирическом цикле М.И.Цветаевой «Стихи о Москве». Традиции и новаторство  в творческих поисках поэта. Елабужский период</w:t>
            </w:r>
            <w:r w:rsidR="00F93BE4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лиц» , «Завещание». Философский характер лирики Заболоцкого</w:t>
            </w:r>
            <w:r w:rsidR="00F93BE4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Стихи А.А. Ахматовой  о поэте и поэзии.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Б.Л.Пастернак. Слово о поэте. Вечность и современность в стихах о природе и любви. Философская глубина лирики Пастернака</w:t>
            </w:r>
            <w:r w:rsidR="00F93BE4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90.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А.Т. Твардовский: страницы жизни. Раздумья я о Родине и о природе в лирике поэта.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 xml:space="preserve"> Тема войны в творчестве А.Т.Твардовского. «Я убит подо Ржевом…»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92.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93.</w:t>
            </w:r>
          </w:p>
          <w:p w:rsidR="008A2182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b/>
                <w:i/>
                <w:sz w:val="24"/>
                <w:szCs w:val="24"/>
                <w:lang w:eastAsia="en-US"/>
              </w:rPr>
              <w:t>Внеклассное чтение</w:t>
            </w:r>
            <w:r w:rsidRPr="002031D4">
              <w:rPr>
                <w:b/>
                <w:sz w:val="24"/>
                <w:szCs w:val="24"/>
                <w:lang w:eastAsia="en-US"/>
              </w:rPr>
              <w:t>.</w:t>
            </w:r>
            <w:r w:rsidRPr="002031D4">
              <w:rPr>
                <w:sz w:val="24"/>
                <w:szCs w:val="24"/>
                <w:lang w:eastAsia="en-US"/>
              </w:rPr>
              <w:t xml:space="preserve"> «Музыка поэзии».</w:t>
            </w:r>
          </w:p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Песни и романсы на стихи русских поэтов XIX и ХХ  веков</w:t>
            </w:r>
            <w:r w:rsidR="00F93BE4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</w:t>
            </w:r>
            <w:r w:rsidR="008A2182" w:rsidRPr="002031D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8A2182" w:rsidP="002031D4">
            <w:pPr>
              <w:rPr>
                <w:b/>
                <w:sz w:val="24"/>
                <w:szCs w:val="24"/>
                <w:lang w:eastAsia="en-US"/>
              </w:rPr>
            </w:pPr>
            <w:r w:rsidRPr="002031D4">
              <w:rPr>
                <w:b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E0A" w:rsidRPr="002031D4" w:rsidTr="00711E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A" w:rsidRPr="002031D4" w:rsidRDefault="00711E0A" w:rsidP="002031D4">
            <w:pPr>
              <w:rPr>
                <w:b/>
                <w:sz w:val="24"/>
                <w:szCs w:val="24"/>
                <w:lang w:eastAsia="en-US"/>
              </w:rPr>
            </w:pPr>
            <w:r w:rsidRPr="002031D4">
              <w:rPr>
                <w:b/>
                <w:sz w:val="24"/>
                <w:szCs w:val="24"/>
                <w:lang w:eastAsia="en-US"/>
              </w:rPr>
              <w:t>Раздел 6. Из зарубежной литературы.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</w:t>
            </w:r>
            <w:r w:rsidR="008A2182" w:rsidRPr="002031D4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 xml:space="preserve">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97</w:t>
            </w:r>
            <w:r w:rsidR="00AB170C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C" w:rsidRPr="002031D4" w:rsidRDefault="00AB170C" w:rsidP="002031D4">
            <w:pPr>
              <w:rPr>
                <w:i/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Гораций. Слово о поэте. «Я воздвиг памятник…». Поэтические заслуги стихотворцев. Традиции оды Горация в русской поэзии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98</w:t>
            </w:r>
            <w:r w:rsidR="00AB170C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Данте Алигьери. Слово о поэте. «Божественная комедия» (фрагменты») Множественность смыслов поэмы и ее универсально-философский характер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  <w:r w:rsidRPr="002031D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99</w:t>
            </w:r>
            <w:r w:rsidR="00AB170C" w:rsidRPr="002031D4">
              <w:rPr>
                <w:sz w:val="24"/>
                <w:szCs w:val="24"/>
                <w:lang w:eastAsia="en-US"/>
              </w:rPr>
              <w:t>.</w:t>
            </w:r>
          </w:p>
          <w:p w:rsidR="008A2182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У.Шекспир. Слово о поэте. «Гамлет» (обзор с чтением отдельных сцен.) Одиночество Гамлета в его конфликте с реальным миром «расшатавшегося века»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9C36B7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Трагизм любви Гамлета и Офелии.</w:t>
            </w:r>
            <w:r w:rsidR="00AB170C" w:rsidRPr="002031D4">
              <w:rPr>
                <w:sz w:val="24"/>
                <w:szCs w:val="24"/>
                <w:lang w:eastAsia="en-US"/>
              </w:rPr>
              <w:t xml:space="preserve"> Гамлет как вечный образ мировой литературы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8A2182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И.-В.Гете. Слово о поэте. «Фауст» (Обзор с чтением отдельных сцен.) Противостояние добра и зла. Поиски справедливости и смысла человеческой жизни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B170C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10</w:t>
            </w:r>
            <w:r w:rsidR="008A2182" w:rsidRPr="002031D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Смысл сопоставления Фауста и Вагнера. Трагизм любви Фауста и Гретхен. Идейный смысл трагедии. Фауст как вечный образ мировой литературы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0C" w:rsidRPr="002031D4" w:rsidRDefault="00AB170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73F65" w:rsidRPr="002031D4" w:rsidTr="0056117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5" w:rsidRPr="002031D4" w:rsidRDefault="00252A4F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104</w:t>
            </w:r>
            <w:r w:rsidR="005C1D3A" w:rsidRPr="002031D4">
              <w:rPr>
                <w:sz w:val="24"/>
                <w:szCs w:val="24"/>
                <w:lang w:eastAsia="en-US"/>
              </w:rPr>
              <w:t>.</w:t>
            </w:r>
          </w:p>
          <w:p w:rsidR="005C1D3A" w:rsidRPr="002031D4" w:rsidRDefault="005C1D3A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65" w:rsidRPr="002031D4" w:rsidRDefault="008842CC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Конференция «Мировое значение русской классической литературы»</w:t>
            </w:r>
            <w:r w:rsidR="00711E0A" w:rsidRPr="002031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5" w:rsidRPr="002031D4" w:rsidRDefault="005C1D3A" w:rsidP="002031D4">
            <w:pPr>
              <w:rPr>
                <w:sz w:val="24"/>
                <w:szCs w:val="24"/>
                <w:lang w:eastAsia="en-US"/>
              </w:rPr>
            </w:pPr>
            <w:r w:rsidRPr="002031D4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AB170C" w:rsidRPr="002031D4" w:rsidRDefault="00AB170C" w:rsidP="002031D4">
      <w:pPr>
        <w:pStyle w:val="a3"/>
        <w:rPr>
          <w:sz w:val="24"/>
          <w:szCs w:val="24"/>
        </w:rPr>
      </w:pPr>
    </w:p>
    <w:p w:rsidR="00AC40A9" w:rsidRPr="002031D4" w:rsidRDefault="00AC40A9">
      <w:pPr>
        <w:rPr>
          <w:sz w:val="24"/>
          <w:szCs w:val="24"/>
        </w:rPr>
      </w:pPr>
    </w:p>
    <w:sectPr w:rsidR="00AC40A9" w:rsidRPr="002031D4" w:rsidSect="000655AF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5F" w:rsidRDefault="00DA355F">
      <w:r>
        <w:separator/>
      </w:r>
    </w:p>
  </w:endnote>
  <w:endnote w:type="continuationSeparator" w:id="0">
    <w:p w:rsidR="00DA355F" w:rsidRDefault="00DA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5A" w:rsidRDefault="004C1C5A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C5A" w:rsidRDefault="004C1C5A" w:rsidP="00C65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5A" w:rsidRDefault="004C1C5A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4A07">
      <w:rPr>
        <w:rStyle w:val="a8"/>
        <w:noProof/>
      </w:rPr>
      <w:t>2</w:t>
    </w:r>
    <w:r>
      <w:rPr>
        <w:rStyle w:val="a8"/>
      </w:rPr>
      <w:fldChar w:fldCharType="end"/>
    </w:r>
  </w:p>
  <w:p w:rsidR="004C1C5A" w:rsidRDefault="004C1C5A" w:rsidP="00C651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5F" w:rsidRDefault="00DA355F">
      <w:r>
        <w:separator/>
      </w:r>
    </w:p>
  </w:footnote>
  <w:footnote w:type="continuationSeparator" w:id="0">
    <w:p w:rsidR="00DA355F" w:rsidRDefault="00DA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5595B39"/>
    <w:multiLevelType w:val="hybridMultilevel"/>
    <w:tmpl w:val="A94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970"/>
    <w:multiLevelType w:val="hybridMultilevel"/>
    <w:tmpl w:val="8A6A9A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5F0B1B"/>
    <w:multiLevelType w:val="hybridMultilevel"/>
    <w:tmpl w:val="C976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60DF"/>
    <w:multiLevelType w:val="singleLevel"/>
    <w:tmpl w:val="1610DE72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924B9"/>
    <w:multiLevelType w:val="hybridMultilevel"/>
    <w:tmpl w:val="E9121626"/>
    <w:lvl w:ilvl="0" w:tplc="0419000F">
      <w:start w:val="1"/>
      <w:numFmt w:val="decimal"/>
      <w:lvlText w:val="%1."/>
      <w:lvlJc w:val="left"/>
      <w:pPr>
        <w:ind w:left="10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7" w15:restartNumberingAfterBreak="0">
    <w:nsid w:val="145534CF"/>
    <w:multiLevelType w:val="singleLevel"/>
    <w:tmpl w:val="61D47A68"/>
    <w:lvl w:ilvl="0">
      <w:start w:val="1"/>
      <w:numFmt w:val="upperRoman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4DB0"/>
    <w:multiLevelType w:val="hybridMultilevel"/>
    <w:tmpl w:val="483A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134"/>
    <w:multiLevelType w:val="hybridMultilevel"/>
    <w:tmpl w:val="5F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C55"/>
    <w:multiLevelType w:val="hybridMultilevel"/>
    <w:tmpl w:val="DDDE154C"/>
    <w:lvl w:ilvl="0" w:tplc="669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D72979"/>
    <w:multiLevelType w:val="singleLevel"/>
    <w:tmpl w:val="9042A44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525DFC"/>
    <w:multiLevelType w:val="hybridMultilevel"/>
    <w:tmpl w:val="A732B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5343"/>
    <w:multiLevelType w:val="hybridMultilevel"/>
    <w:tmpl w:val="25E04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BF231B"/>
    <w:multiLevelType w:val="hybridMultilevel"/>
    <w:tmpl w:val="15188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0157"/>
    <w:multiLevelType w:val="hybridMultilevel"/>
    <w:tmpl w:val="249614AE"/>
    <w:lvl w:ilvl="0" w:tplc="04190001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E205D22"/>
    <w:multiLevelType w:val="hybridMultilevel"/>
    <w:tmpl w:val="591C0334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131A8D"/>
    <w:multiLevelType w:val="hybridMultilevel"/>
    <w:tmpl w:val="95742E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3472059"/>
    <w:multiLevelType w:val="hybridMultilevel"/>
    <w:tmpl w:val="61F0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864DA"/>
    <w:multiLevelType w:val="singleLevel"/>
    <w:tmpl w:val="B1B2743E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64F59"/>
    <w:multiLevelType w:val="hybridMultilevel"/>
    <w:tmpl w:val="BD9A660E"/>
    <w:lvl w:ilvl="0" w:tplc="7CDEC214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FD3C60"/>
    <w:multiLevelType w:val="hybridMultilevel"/>
    <w:tmpl w:val="506C9D84"/>
    <w:lvl w:ilvl="0" w:tplc="484AA3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7" w15:restartNumberingAfterBreak="0">
    <w:nsid w:val="667F66CF"/>
    <w:multiLevelType w:val="hybridMultilevel"/>
    <w:tmpl w:val="D0226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1D037B"/>
    <w:multiLevelType w:val="hybridMultilevel"/>
    <w:tmpl w:val="6574A8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E0313B"/>
    <w:multiLevelType w:val="hybridMultilevel"/>
    <w:tmpl w:val="E0D0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A23350"/>
    <w:multiLevelType w:val="hybridMultilevel"/>
    <w:tmpl w:val="5690657E"/>
    <w:lvl w:ilvl="0" w:tplc="F46EE5E2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31"/>
  </w:num>
  <w:num w:numId="5">
    <w:abstractNumId w:val="30"/>
  </w:num>
  <w:num w:numId="6">
    <w:abstractNumId w:val="28"/>
  </w:num>
  <w:num w:numId="7">
    <w:abstractNumId w:val="23"/>
  </w:num>
  <w:num w:numId="8">
    <w:abstractNumId w:val="5"/>
  </w:num>
  <w:num w:numId="9">
    <w:abstractNumId w:val="25"/>
  </w:num>
  <w:num w:numId="10">
    <w:abstractNumId w:val="16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10"/>
  </w:num>
  <w:num w:numId="16">
    <w:abstractNumId w:val="7"/>
  </w:num>
  <w:num w:numId="17">
    <w:abstractNumId w:val="2"/>
  </w:num>
  <w:num w:numId="18">
    <w:abstractNumId w:val="6"/>
  </w:num>
  <w:num w:numId="19">
    <w:abstractNumId w:val="27"/>
  </w:num>
  <w:num w:numId="20">
    <w:abstractNumId w:val="24"/>
  </w:num>
  <w:num w:numId="21">
    <w:abstractNumId w:val="26"/>
  </w:num>
  <w:num w:numId="22">
    <w:abstractNumId w:val="21"/>
  </w:num>
  <w:num w:numId="23">
    <w:abstractNumId w:val="14"/>
  </w:num>
  <w:num w:numId="2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5">
    <w:abstractNumId w:val="4"/>
    <w:lvlOverride w:ilvl="0">
      <w:startOverride w:val="2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9">
    <w:abstractNumId w:val="22"/>
    <w:lvlOverride w:ilvl="0">
      <w:startOverride w:val="3"/>
    </w:lvlOverride>
  </w:num>
  <w:num w:numId="30">
    <w:abstractNumId w:val="22"/>
    <w:lvlOverride w:ilvl="0">
      <w:lvl w:ilvl="0">
        <w:start w:val="3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4A"/>
    <w:rsid w:val="00000FB2"/>
    <w:rsid w:val="000027FC"/>
    <w:rsid w:val="00024FB9"/>
    <w:rsid w:val="000253FF"/>
    <w:rsid w:val="000322C1"/>
    <w:rsid w:val="00060532"/>
    <w:rsid w:val="000655AF"/>
    <w:rsid w:val="00072B92"/>
    <w:rsid w:val="000A5DA7"/>
    <w:rsid w:val="000B2264"/>
    <w:rsid w:val="000B62E1"/>
    <w:rsid w:val="000C720A"/>
    <w:rsid w:val="000E7E2D"/>
    <w:rsid w:val="000F71EF"/>
    <w:rsid w:val="001015B2"/>
    <w:rsid w:val="00130433"/>
    <w:rsid w:val="001416F1"/>
    <w:rsid w:val="00162941"/>
    <w:rsid w:val="001D456E"/>
    <w:rsid w:val="001F7C5A"/>
    <w:rsid w:val="002031D4"/>
    <w:rsid w:val="002142A0"/>
    <w:rsid w:val="00222B2E"/>
    <w:rsid w:val="00252A4F"/>
    <w:rsid w:val="002677FD"/>
    <w:rsid w:val="002710E8"/>
    <w:rsid w:val="00284FA5"/>
    <w:rsid w:val="002B271A"/>
    <w:rsid w:val="002B7B21"/>
    <w:rsid w:val="002E064F"/>
    <w:rsid w:val="002E6494"/>
    <w:rsid w:val="0031177D"/>
    <w:rsid w:val="003123AB"/>
    <w:rsid w:val="00316F9C"/>
    <w:rsid w:val="00325D8F"/>
    <w:rsid w:val="00364309"/>
    <w:rsid w:val="00364A07"/>
    <w:rsid w:val="00371F0D"/>
    <w:rsid w:val="003A261B"/>
    <w:rsid w:val="004223BB"/>
    <w:rsid w:val="00436169"/>
    <w:rsid w:val="00436D56"/>
    <w:rsid w:val="00452651"/>
    <w:rsid w:val="00465E74"/>
    <w:rsid w:val="00474252"/>
    <w:rsid w:val="004A595A"/>
    <w:rsid w:val="004A66E7"/>
    <w:rsid w:val="004C1C5A"/>
    <w:rsid w:val="004C370A"/>
    <w:rsid w:val="004D215F"/>
    <w:rsid w:val="004F383B"/>
    <w:rsid w:val="00503293"/>
    <w:rsid w:val="005422F5"/>
    <w:rsid w:val="00544198"/>
    <w:rsid w:val="00547DD1"/>
    <w:rsid w:val="005510A2"/>
    <w:rsid w:val="00561175"/>
    <w:rsid w:val="00573F65"/>
    <w:rsid w:val="0057512B"/>
    <w:rsid w:val="005752D9"/>
    <w:rsid w:val="005B3570"/>
    <w:rsid w:val="005C1D3A"/>
    <w:rsid w:val="005C6757"/>
    <w:rsid w:val="005E2A19"/>
    <w:rsid w:val="005E34A5"/>
    <w:rsid w:val="00615851"/>
    <w:rsid w:val="00623074"/>
    <w:rsid w:val="00640B3E"/>
    <w:rsid w:val="00650DC1"/>
    <w:rsid w:val="006576A0"/>
    <w:rsid w:val="00660971"/>
    <w:rsid w:val="006C227F"/>
    <w:rsid w:val="006D0F93"/>
    <w:rsid w:val="006E14F5"/>
    <w:rsid w:val="00711E0A"/>
    <w:rsid w:val="00735A70"/>
    <w:rsid w:val="007424E7"/>
    <w:rsid w:val="00750DDE"/>
    <w:rsid w:val="00753ECA"/>
    <w:rsid w:val="0076632D"/>
    <w:rsid w:val="00767CAE"/>
    <w:rsid w:val="0077559C"/>
    <w:rsid w:val="0078295C"/>
    <w:rsid w:val="007C260F"/>
    <w:rsid w:val="007D3707"/>
    <w:rsid w:val="007D6302"/>
    <w:rsid w:val="007F0D32"/>
    <w:rsid w:val="007F57DA"/>
    <w:rsid w:val="00803203"/>
    <w:rsid w:val="008114D7"/>
    <w:rsid w:val="00827770"/>
    <w:rsid w:val="00877B09"/>
    <w:rsid w:val="00881B34"/>
    <w:rsid w:val="008842CC"/>
    <w:rsid w:val="00892F1C"/>
    <w:rsid w:val="008A0AD6"/>
    <w:rsid w:val="008A1782"/>
    <w:rsid w:val="008A2182"/>
    <w:rsid w:val="008A4931"/>
    <w:rsid w:val="008D0B95"/>
    <w:rsid w:val="008E2F61"/>
    <w:rsid w:val="008F4ABE"/>
    <w:rsid w:val="0090707F"/>
    <w:rsid w:val="009164A4"/>
    <w:rsid w:val="009216DD"/>
    <w:rsid w:val="00932217"/>
    <w:rsid w:val="00934288"/>
    <w:rsid w:val="00972F52"/>
    <w:rsid w:val="00975605"/>
    <w:rsid w:val="00984569"/>
    <w:rsid w:val="00997C18"/>
    <w:rsid w:val="009C36B7"/>
    <w:rsid w:val="009D579D"/>
    <w:rsid w:val="009E41BE"/>
    <w:rsid w:val="009E5A13"/>
    <w:rsid w:val="00A10B1E"/>
    <w:rsid w:val="00A11068"/>
    <w:rsid w:val="00A22459"/>
    <w:rsid w:val="00A301ED"/>
    <w:rsid w:val="00A377E5"/>
    <w:rsid w:val="00A37F83"/>
    <w:rsid w:val="00A83A7D"/>
    <w:rsid w:val="00A92F91"/>
    <w:rsid w:val="00AB170C"/>
    <w:rsid w:val="00AB558C"/>
    <w:rsid w:val="00AC40A9"/>
    <w:rsid w:val="00AF11E2"/>
    <w:rsid w:val="00AF52D9"/>
    <w:rsid w:val="00B14FCC"/>
    <w:rsid w:val="00B160D2"/>
    <w:rsid w:val="00B25281"/>
    <w:rsid w:val="00B32354"/>
    <w:rsid w:val="00B44688"/>
    <w:rsid w:val="00B6679E"/>
    <w:rsid w:val="00B82278"/>
    <w:rsid w:val="00B86E0F"/>
    <w:rsid w:val="00BB72AF"/>
    <w:rsid w:val="00BC3A31"/>
    <w:rsid w:val="00BC4879"/>
    <w:rsid w:val="00BD5A79"/>
    <w:rsid w:val="00C03ECF"/>
    <w:rsid w:val="00C045CD"/>
    <w:rsid w:val="00C22CF0"/>
    <w:rsid w:val="00C37DCD"/>
    <w:rsid w:val="00C651F3"/>
    <w:rsid w:val="00C72404"/>
    <w:rsid w:val="00CB5FB9"/>
    <w:rsid w:val="00CC1AE2"/>
    <w:rsid w:val="00D443B0"/>
    <w:rsid w:val="00D63363"/>
    <w:rsid w:val="00D87CF3"/>
    <w:rsid w:val="00D92331"/>
    <w:rsid w:val="00D96DE9"/>
    <w:rsid w:val="00DA355F"/>
    <w:rsid w:val="00DF51D6"/>
    <w:rsid w:val="00E15E0C"/>
    <w:rsid w:val="00EA7C3E"/>
    <w:rsid w:val="00EB17A0"/>
    <w:rsid w:val="00EB79A6"/>
    <w:rsid w:val="00EC5660"/>
    <w:rsid w:val="00EC6B5C"/>
    <w:rsid w:val="00EE1906"/>
    <w:rsid w:val="00EF1F4A"/>
    <w:rsid w:val="00EF7D5D"/>
    <w:rsid w:val="00F178DB"/>
    <w:rsid w:val="00F330DE"/>
    <w:rsid w:val="00F42489"/>
    <w:rsid w:val="00F52B7D"/>
    <w:rsid w:val="00F5443B"/>
    <w:rsid w:val="00F6698E"/>
    <w:rsid w:val="00F75218"/>
    <w:rsid w:val="00F7584C"/>
    <w:rsid w:val="00F93BE4"/>
    <w:rsid w:val="00F96F0E"/>
    <w:rsid w:val="00FD03DD"/>
    <w:rsid w:val="00FD14FF"/>
    <w:rsid w:val="00FE57E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019D9CA1-35B7-4EF5-BBB7-EF1608FC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E8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4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1F4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F4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1F4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EF1F4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rsid w:val="00EF1F4A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uiPriority w:val="99"/>
    <w:rsid w:val="00932217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 w:bidi="pa-IN"/>
    </w:rPr>
  </w:style>
  <w:style w:type="paragraph" w:customStyle="1" w:styleId="1">
    <w:name w:val="Абзац списка1"/>
    <w:basedOn w:val="a"/>
    <w:uiPriority w:val="99"/>
    <w:rsid w:val="00932217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5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60532"/>
    <w:rPr>
      <w:rFonts w:ascii="Times New Roman" w:hAnsi="Times New Roman" w:cs="Times New Roman"/>
      <w:bCs/>
      <w:color w:val="000000"/>
      <w:sz w:val="28"/>
      <w:szCs w:val="28"/>
    </w:rPr>
  </w:style>
  <w:style w:type="character" w:styleId="a8">
    <w:name w:val="page number"/>
    <w:uiPriority w:val="99"/>
    <w:rsid w:val="00C651F3"/>
    <w:rPr>
      <w:rFonts w:cs="Times New Roman"/>
    </w:rPr>
  </w:style>
  <w:style w:type="paragraph" w:customStyle="1" w:styleId="Default">
    <w:name w:val="Default"/>
    <w:uiPriority w:val="99"/>
    <w:rsid w:val="008A49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 1"/>
    <w:uiPriority w:val="99"/>
    <w:rsid w:val="00775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77559C"/>
    <w:pPr>
      <w:widowControl w:val="0"/>
      <w:autoSpaceDE w:val="0"/>
      <w:autoSpaceDN w:val="0"/>
      <w:spacing w:line="295" w:lineRule="auto"/>
      <w:ind w:right="1584" w:firstLine="288"/>
    </w:pPr>
    <w:rPr>
      <w:rFonts w:ascii="Tahoma" w:eastAsia="Times New Roman" w:hAnsi="Tahoma" w:cs="Tahoma"/>
      <w:color w:val="000000"/>
    </w:rPr>
  </w:style>
  <w:style w:type="character" w:customStyle="1" w:styleId="CharacterStyle1">
    <w:name w:val="Character Style 1"/>
    <w:uiPriority w:val="99"/>
    <w:rsid w:val="0077559C"/>
    <w:rPr>
      <w:rFonts w:ascii="Tahoma" w:hAnsi="Tahoma"/>
      <w:color w:val="000000"/>
      <w:sz w:val="20"/>
    </w:rPr>
  </w:style>
  <w:style w:type="paragraph" w:styleId="a9">
    <w:name w:val="Balloon Text"/>
    <w:basedOn w:val="a"/>
    <w:link w:val="aa"/>
    <w:uiPriority w:val="99"/>
    <w:semiHidden/>
    <w:rsid w:val="0077559C"/>
    <w:rPr>
      <w:rFonts w:ascii="Tahoma" w:hAnsi="Tahoma" w:cs="Tahoma"/>
      <w:bCs w:val="0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559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77559C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77559C"/>
    <w:rPr>
      <w:rFonts w:cs="Times New Roman"/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rsid w:val="0077559C"/>
    <w:pPr>
      <w:tabs>
        <w:tab w:val="center" w:pos="4677"/>
        <w:tab w:val="right" w:pos="9355"/>
      </w:tabs>
    </w:pPr>
    <w:rPr>
      <w:bCs w:val="0"/>
      <w:color w:val="auto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77559C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77559C"/>
    <w:pPr>
      <w:widowControl w:val="0"/>
      <w:jc w:val="center"/>
    </w:pPr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A53F-EF4B-40E6-9314-F7C68FB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15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47</cp:revision>
  <cp:lastPrinted>2021-11-11T11:44:00Z</cp:lastPrinted>
  <dcterms:created xsi:type="dcterms:W3CDTF">2016-09-28T14:21:00Z</dcterms:created>
  <dcterms:modified xsi:type="dcterms:W3CDTF">2022-12-14T12:26:00Z</dcterms:modified>
</cp:coreProperties>
</file>