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E0" w:rsidRDefault="00DF03E0" w:rsidP="0051187B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DF03E0" w:rsidRDefault="00DF03E0" w:rsidP="0051187B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DF03E0" w:rsidRDefault="00DF03E0" w:rsidP="009950B1">
      <w:pPr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9950B1" w:rsidRDefault="009950B1" w:rsidP="009950B1">
      <w:pPr>
        <w:jc w:val="center"/>
        <w:rPr>
          <w:b/>
          <w:color w:val="333333"/>
          <w:sz w:val="22"/>
          <w:szCs w:val="22"/>
        </w:rPr>
      </w:pPr>
    </w:p>
    <w:p w:rsidR="009950B1" w:rsidRPr="009950B1" w:rsidRDefault="009950B1" w:rsidP="009950B1">
      <w:pPr>
        <w:jc w:val="center"/>
        <w:rPr>
          <w:b/>
          <w:color w:val="333333"/>
          <w:sz w:val="22"/>
          <w:szCs w:val="22"/>
        </w:rPr>
      </w:pPr>
    </w:p>
    <w:p w:rsidR="00DF03E0" w:rsidRDefault="00DF03E0" w:rsidP="0051187B">
      <w:pPr>
        <w:jc w:val="both"/>
        <w:rPr>
          <w:b/>
          <w:bCs w:val="0"/>
          <w:sz w:val="20"/>
          <w:szCs w:val="20"/>
        </w:rPr>
      </w:pPr>
    </w:p>
    <w:p w:rsidR="00DF03E0" w:rsidRDefault="00BE622D" w:rsidP="0051187B">
      <w:pPr>
        <w:jc w:val="both"/>
        <w:rPr>
          <w:b/>
          <w:bCs w:val="0"/>
          <w:sz w:val="20"/>
          <w:szCs w:val="20"/>
        </w:rPr>
      </w:pPr>
      <w:r w:rsidRPr="00BE622D">
        <w:rPr>
          <w:rFonts w:eastAsia="SimSun"/>
          <w:b/>
          <w:noProof/>
          <w:color w:val="auto"/>
          <w:sz w:val="24"/>
          <w:szCs w:val="20"/>
        </w:rPr>
      </w:r>
      <w:r w:rsidRPr="00BE622D">
        <w:rPr>
          <w:rFonts w:eastAsia="SimSun"/>
          <w:b/>
          <w:color w:val="auto"/>
          <w:sz w:val="24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3.2pt;height:96.75pt;mso-position-horizontal-relative:char;mso-position-vertical-relative:line">
            <v:imagedata r:id="rId7" o:title=""/>
            <w10:wrap type="none"/>
            <w10:anchorlock/>
          </v:shape>
        </w:pict>
      </w:r>
    </w:p>
    <w:p w:rsidR="00DF03E0" w:rsidRDefault="00DF03E0" w:rsidP="0051187B">
      <w:pPr>
        <w:rPr>
          <w:b/>
          <w:bCs w:val="0"/>
          <w:szCs w:val="20"/>
        </w:rPr>
      </w:pPr>
    </w:p>
    <w:p w:rsidR="00DF03E0" w:rsidRDefault="00DF03E0" w:rsidP="0051187B">
      <w:pPr>
        <w:spacing w:line="360" w:lineRule="auto"/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40"/>
          <w:szCs w:val="40"/>
        </w:rPr>
        <w:t xml:space="preserve">Рабочая программа </w:t>
      </w:r>
    </w:p>
    <w:p w:rsidR="00DF03E0" w:rsidRDefault="00DF03E0" w:rsidP="0051187B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>по</w:t>
      </w:r>
      <w:r>
        <w:t xml:space="preserve"> </w:t>
      </w:r>
      <w:r>
        <w:rPr>
          <w:b/>
          <w:bCs w:val="0"/>
          <w:i/>
          <w:sz w:val="40"/>
          <w:szCs w:val="40"/>
        </w:rPr>
        <w:t>литературе</w:t>
      </w:r>
    </w:p>
    <w:p w:rsidR="00DF03E0" w:rsidRDefault="00DF03E0" w:rsidP="0051187B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>
        <w:rPr>
          <w:b/>
          <w:bCs w:val="0"/>
          <w:i/>
          <w:sz w:val="40"/>
          <w:szCs w:val="40"/>
        </w:rPr>
        <w:t>для обучающихся 11 А класса</w:t>
      </w:r>
    </w:p>
    <w:p w:rsidR="00DF03E0" w:rsidRDefault="009950B1" w:rsidP="0051187B">
      <w:pPr>
        <w:spacing w:line="360" w:lineRule="auto"/>
        <w:jc w:val="center"/>
        <w:rPr>
          <w:bCs w:val="0"/>
          <w:szCs w:val="20"/>
        </w:rPr>
      </w:pPr>
      <w:r>
        <w:rPr>
          <w:b/>
          <w:bCs w:val="0"/>
          <w:szCs w:val="20"/>
        </w:rPr>
        <w:t>2022-2023</w:t>
      </w:r>
      <w:r w:rsidR="00DF03E0">
        <w:rPr>
          <w:b/>
          <w:bCs w:val="0"/>
          <w:szCs w:val="20"/>
        </w:rPr>
        <w:t xml:space="preserve"> учебный год</w:t>
      </w:r>
    </w:p>
    <w:p w:rsidR="00DF03E0" w:rsidRDefault="00DF03E0" w:rsidP="0051187B">
      <w:pPr>
        <w:spacing w:line="360" w:lineRule="auto"/>
        <w:ind w:left="900"/>
        <w:jc w:val="both"/>
        <w:rPr>
          <w:b/>
          <w:bCs w:val="0"/>
          <w:szCs w:val="20"/>
        </w:rPr>
      </w:pPr>
    </w:p>
    <w:p w:rsidR="00DF03E0" w:rsidRDefault="00DF03E0" w:rsidP="0051187B">
      <w:pPr>
        <w:ind w:left="900"/>
        <w:jc w:val="both"/>
        <w:rPr>
          <w:b/>
          <w:bCs w:val="0"/>
          <w:szCs w:val="20"/>
        </w:rPr>
      </w:pPr>
    </w:p>
    <w:p w:rsidR="00DF03E0" w:rsidRDefault="00DF03E0" w:rsidP="0051187B">
      <w:pPr>
        <w:ind w:left="900"/>
        <w:jc w:val="center"/>
        <w:rPr>
          <w:b/>
          <w:bCs w:val="0"/>
          <w:szCs w:val="20"/>
        </w:rPr>
      </w:pPr>
    </w:p>
    <w:p w:rsidR="009950B1" w:rsidRDefault="009950B1" w:rsidP="0051187B">
      <w:pPr>
        <w:ind w:left="900"/>
        <w:jc w:val="center"/>
        <w:rPr>
          <w:b/>
          <w:bCs w:val="0"/>
          <w:szCs w:val="20"/>
        </w:rPr>
      </w:pPr>
    </w:p>
    <w:p w:rsidR="009950B1" w:rsidRDefault="009950B1" w:rsidP="0051187B">
      <w:pPr>
        <w:ind w:left="900"/>
        <w:jc w:val="center"/>
        <w:rPr>
          <w:b/>
          <w:bCs w:val="0"/>
          <w:szCs w:val="20"/>
        </w:rPr>
      </w:pPr>
    </w:p>
    <w:p w:rsidR="00DF03E0" w:rsidRDefault="00DF03E0" w:rsidP="0051187B">
      <w:pPr>
        <w:jc w:val="both"/>
        <w:rPr>
          <w:b/>
          <w:bCs w:val="0"/>
          <w:szCs w:val="20"/>
        </w:rPr>
      </w:pPr>
    </w:p>
    <w:p w:rsidR="00DF03E0" w:rsidRDefault="00DF03E0" w:rsidP="0051187B">
      <w:pPr>
        <w:ind w:left="5220"/>
        <w:jc w:val="both"/>
        <w:rPr>
          <w:b/>
          <w:bCs w:val="0"/>
          <w:szCs w:val="20"/>
        </w:rPr>
      </w:pPr>
      <w:r>
        <w:rPr>
          <w:b/>
          <w:bCs w:val="0"/>
          <w:color w:val="262626"/>
          <w:szCs w:val="20"/>
        </w:rPr>
        <w:t xml:space="preserve"> </w:t>
      </w:r>
      <w:r>
        <w:rPr>
          <w:b/>
          <w:bCs w:val="0"/>
          <w:szCs w:val="20"/>
        </w:rPr>
        <w:t>Составитель:</w:t>
      </w:r>
    </w:p>
    <w:p w:rsidR="00DF03E0" w:rsidRDefault="00DF03E0" w:rsidP="00407BBF">
      <w:pPr>
        <w:ind w:left="5220"/>
        <w:rPr>
          <w:bCs w:val="0"/>
          <w:i/>
          <w:szCs w:val="20"/>
        </w:rPr>
      </w:pPr>
      <w:r>
        <w:rPr>
          <w:bCs w:val="0"/>
          <w:i/>
          <w:szCs w:val="20"/>
        </w:rPr>
        <w:t>Иевлева Марина Владимировна,</w:t>
      </w:r>
    </w:p>
    <w:p w:rsidR="00DF03E0" w:rsidRDefault="00DF03E0" w:rsidP="00407BBF">
      <w:pPr>
        <w:ind w:left="5220"/>
        <w:rPr>
          <w:bCs w:val="0"/>
          <w:i/>
          <w:szCs w:val="20"/>
        </w:rPr>
      </w:pPr>
      <w:r>
        <w:rPr>
          <w:bCs w:val="0"/>
          <w:i/>
          <w:szCs w:val="20"/>
        </w:rPr>
        <w:t>учитель русского языка и литературы высшей квалификационной категории</w:t>
      </w:r>
    </w:p>
    <w:p w:rsidR="00DF03E0" w:rsidRDefault="00DF03E0" w:rsidP="0051187B">
      <w:pPr>
        <w:ind w:left="5220"/>
        <w:rPr>
          <w:bCs w:val="0"/>
          <w:szCs w:val="20"/>
        </w:rPr>
      </w:pPr>
    </w:p>
    <w:p w:rsidR="00DF03E0" w:rsidRDefault="00DF03E0" w:rsidP="0051187B">
      <w:pPr>
        <w:ind w:left="900"/>
        <w:jc w:val="both"/>
        <w:rPr>
          <w:b/>
          <w:bCs w:val="0"/>
          <w:szCs w:val="20"/>
        </w:rPr>
      </w:pPr>
    </w:p>
    <w:p w:rsidR="00DF03E0" w:rsidRDefault="00DF03E0" w:rsidP="0051187B">
      <w:pPr>
        <w:ind w:left="900"/>
        <w:jc w:val="both"/>
        <w:rPr>
          <w:b/>
          <w:bCs w:val="0"/>
          <w:szCs w:val="20"/>
        </w:rPr>
      </w:pPr>
    </w:p>
    <w:p w:rsidR="00DF03E0" w:rsidRDefault="00DF03E0" w:rsidP="0051187B">
      <w:pPr>
        <w:ind w:left="900"/>
        <w:jc w:val="both"/>
        <w:rPr>
          <w:b/>
          <w:bCs w:val="0"/>
          <w:szCs w:val="20"/>
        </w:rPr>
      </w:pPr>
    </w:p>
    <w:p w:rsidR="00DF03E0" w:rsidRDefault="00DF03E0" w:rsidP="0051187B">
      <w:pPr>
        <w:ind w:left="900"/>
        <w:jc w:val="both"/>
        <w:rPr>
          <w:b/>
          <w:bCs w:val="0"/>
          <w:szCs w:val="20"/>
        </w:rPr>
      </w:pPr>
    </w:p>
    <w:p w:rsidR="00DF03E0" w:rsidRDefault="00DF03E0" w:rsidP="0051187B">
      <w:pPr>
        <w:jc w:val="both"/>
        <w:rPr>
          <w:b/>
          <w:bCs w:val="0"/>
          <w:szCs w:val="20"/>
        </w:rPr>
      </w:pPr>
    </w:p>
    <w:p w:rsidR="00DF03E0" w:rsidRDefault="00DF03E0" w:rsidP="0051187B">
      <w:pPr>
        <w:ind w:left="900"/>
        <w:jc w:val="both"/>
        <w:rPr>
          <w:b/>
          <w:bCs w:val="0"/>
          <w:szCs w:val="20"/>
        </w:rPr>
      </w:pPr>
    </w:p>
    <w:p w:rsidR="00BE622D" w:rsidRDefault="00BE622D" w:rsidP="0051187B">
      <w:pPr>
        <w:ind w:left="900"/>
        <w:jc w:val="both"/>
        <w:rPr>
          <w:b/>
          <w:bCs w:val="0"/>
          <w:szCs w:val="20"/>
        </w:rPr>
      </w:pPr>
    </w:p>
    <w:p w:rsidR="00BE622D" w:rsidRDefault="00BE622D" w:rsidP="0051187B">
      <w:pPr>
        <w:ind w:left="900"/>
        <w:jc w:val="both"/>
        <w:rPr>
          <w:b/>
          <w:bCs w:val="0"/>
          <w:szCs w:val="20"/>
        </w:rPr>
      </w:pPr>
      <w:bookmarkStart w:id="0" w:name="_GoBack"/>
      <w:bookmarkEnd w:id="0"/>
    </w:p>
    <w:p w:rsidR="00DF03E0" w:rsidRDefault="00DF03E0" w:rsidP="0051187B">
      <w:pPr>
        <w:ind w:left="900"/>
        <w:jc w:val="both"/>
        <w:rPr>
          <w:b/>
          <w:bCs w:val="0"/>
          <w:szCs w:val="20"/>
        </w:rPr>
      </w:pPr>
    </w:p>
    <w:p w:rsidR="00DF03E0" w:rsidRDefault="00DF03E0" w:rsidP="0051187B">
      <w:pPr>
        <w:ind w:left="900"/>
        <w:jc w:val="both"/>
        <w:rPr>
          <w:b/>
          <w:bCs w:val="0"/>
          <w:szCs w:val="20"/>
        </w:rPr>
      </w:pPr>
    </w:p>
    <w:p w:rsidR="00DF03E0" w:rsidRDefault="00DF03E0" w:rsidP="0051187B">
      <w:pPr>
        <w:jc w:val="both"/>
        <w:rPr>
          <w:b/>
          <w:bCs w:val="0"/>
          <w:szCs w:val="20"/>
        </w:rPr>
      </w:pPr>
    </w:p>
    <w:p w:rsidR="00DF03E0" w:rsidRDefault="00DF03E0" w:rsidP="0051187B">
      <w:pPr>
        <w:jc w:val="center"/>
        <w:rPr>
          <w:bCs w:val="0"/>
          <w:szCs w:val="20"/>
        </w:rPr>
      </w:pPr>
      <w:r>
        <w:rPr>
          <w:bCs w:val="0"/>
          <w:szCs w:val="20"/>
        </w:rPr>
        <w:t>Игрим</w:t>
      </w:r>
    </w:p>
    <w:p w:rsidR="00DF03E0" w:rsidRDefault="009950B1" w:rsidP="009950B1">
      <w:pPr>
        <w:jc w:val="center"/>
        <w:rPr>
          <w:bCs w:val="0"/>
          <w:szCs w:val="20"/>
        </w:rPr>
      </w:pPr>
      <w:r>
        <w:rPr>
          <w:bCs w:val="0"/>
          <w:szCs w:val="20"/>
        </w:rPr>
        <w:t>2022</w:t>
      </w:r>
      <w:r w:rsidR="00DF03E0">
        <w:rPr>
          <w:bCs w:val="0"/>
          <w:szCs w:val="20"/>
        </w:rPr>
        <w:t xml:space="preserve"> г.</w:t>
      </w:r>
    </w:p>
    <w:p w:rsidR="00DF03E0" w:rsidRPr="00DB6650" w:rsidRDefault="00DF03E0" w:rsidP="00353BAE">
      <w:pPr>
        <w:tabs>
          <w:tab w:val="left" w:pos="1276"/>
        </w:tabs>
        <w:spacing w:before="100" w:beforeAutospacing="1" w:after="240"/>
        <w:jc w:val="center"/>
        <w:textAlignment w:val="baseline"/>
        <w:rPr>
          <w:b/>
          <w:color w:val="auto"/>
        </w:rPr>
      </w:pPr>
      <w:r w:rsidRPr="00DB6650">
        <w:rPr>
          <w:b/>
          <w:color w:val="auto"/>
        </w:rPr>
        <w:lastRenderedPageBreak/>
        <w:t>Пояснительная записка.</w:t>
      </w:r>
    </w:p>
    <w:p w:rsidR="00DF03E0" w:rsidRPr="00DB6650" w:rsidRDefault="00DF03E0" w:rsidP="00353BAE">
      <w:pPr>
        <w:ind w:firstLine="540"/>
        <w:jc w:val="both"/>
        <w:rPr>
          <w:color w:val="auto"/>
        </w:rPr>
      </w:pPr>
      <w:r w:rsidRPr="00DB6650">
        <w:rPr>
          <w:color w:val="auto"/>
        </w:rPr>
        <w:t>Рабочая  программа  по  литературе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учѐтом Примерной программы основного  общего  образования  по литературе и  программы по литературе для общеобразовательных учреждений  (9-11 классы) под редакцией      В. П. Журавлёва (М. «Просвещение». 2006г.).</w:t>
      </w:r>
    </w:p>
    <w:p w:rsidR="000E2A77" w:rsidRDefault="00DF03E0" w:rsidP="000E2A77">
      <w:pPr>
        <w:ind w:firstLine="540"/>
        <w:jc w:val="both"/>
        <w:rPr>
          <w:bCs w:val="0"/>
          <w:color w:val="auto"/>
        </w:rPr>
      </w:pPr>
      <w:r w:rsidRPr="00DB6650">
        <w:rPr>
          <w:color w:val="auto"/>
        </w:rPr>
        <w:t xml:space="preserve">Рабочая  программа  ориентирована  на  учебник </w:t>
      </w:r>
      <w:r w:rsidR="000E2A77">
        <w:rPr>
          <w:color w:val="262626"/>
        </w:rPr>
        <w:t>«Литература. 11</w:t>
      </w:r>
      <w:r w:rsidR="000E2A77" w:rsidRPr="0016321C">
        <w:rPr>
          <w:color w:val="262626"/>
        </w:rPr>
        <w:t xml:space="preserve"> класс</w:t>
      </w:r>
      <w:r w:rsidR="000E2A77">
        <w:rPr>
          <w:color w:val="262626"/>
        </w:rPr>
        <w:t>»</w:t>
      </w:r>
      <w:r w:rsidR="000E2A77" w:rsidRPr="0016321C">
        <w:rPr>
          <w:color w:val="262626"/>
        </w:rPr>
        <w:t xml:space="preserve"> </w:t>
      </w:r>
      <w:r w:rsidR="000E2A77">
        <w:rPr>
          <w:color w:val="262626"/>
        </w:rPr>
        <w:t>для общеобразовательных организац</w:t>
      </w:r>
      <w:r w:rsidR="000E2A77" w:rsidRPr="0016321C">
        <w:rPr>
          <w:color w:val="262626"/>
        </w:rPr>
        <w:t>ий. Базовый уровень. В  двух частях (</w:t>
      </w:r>
      <w:r w:rsidR="000E2A77">
        <w:rPr>
          <w:color w:val="262626"/>
        </w:rPr>
        <w:t>О.Н.Михайлов и др.; сост. К.П. Пронина); под ред. В.П.Журавлева.- 9 изд. -  М.: «Просвещение», 2021.</w:t>
      </w:r>
      <w:r w:rsidR="000E2A77" w:rsidRPr="001B6F1F">
        <w:rPr>
          <w:bCs w:val="0"/>
          <w:color w:val="auto"/>
        </w:rPr>
        <w:t xml:space="preserve">    </w:t>
      </w:r>
    </w:p>
    <w:p w:rsidR="00DF03E0" w:rsidRPr="00DB6650" w:rsidRDefault="00DF03E0" w:rsidP="000E2A77">
      <w:pPr>
        <w:ind w:firstLine="540"/>
        <w:jc w:val="both"/>
        <w:rPr>
          <w:color w:val="auto"/>
        </w:rPr>
      </w:pPr>
      <w:r w:rsidRPr="00DB6650">
        <w:rPr>
          <w:color w:val="auto"/>
        </w:rPr>
        <w:t>Согласно учебному плану на изучение литературы отводится в 11 классе 105 часов в год</w:t>
      </w:r>
      <w:r>
        <w:rPr>
          <w:color w:val="auto"/>
        </w:rPr>
        <w:t>, 3часа в неделю.</w:t>
      </w:r>
    </w:p>
    <w:p w:rsidR="00DF03E0" w:rsidRPr="00DB6650" w:rsidRDefault="00DF03E0" w:rsidP="001353D4">
      <w:pPr>
        <w:spacing w:before="100" w:beforeAutospacing="1" w:after="240"/>
        <w:ind w:firstLine="708"/>
        <w:contextualSpacing/>
        <w:jc w:val="both"/>
        <w:textAlignment w:val="baseline"/>
      </w:pPr>
      <w:r w:rsidRPr="00DB6650">
        <w:t>Промежуточная аттестация осуществляется в виде сочинения.</w:t>
      </w:r>
    </w:p>
    <w:p w:rsidR="00DF03E0" w:rsidRPr="00DB6650" w:rsidRDefault="00DF03E0" w:rsidP="00353BAE">
      <w:pPr>
        <w:spacing w:after="240" w:line="312" w:lineRule="atLeast"/>
        <w:contextualSpacing/>
        <w:jc w:val="both"/>
        <w:textAlignment w:val="baseline"/>
        <w:rPr>
          <w:color w:val="auto"/>
        </w:rPr>
      </w:pPr>
      <w:r w:rsidRPr="00DB6650">
        <w:rPr>
          <w:color w:val="auto"/>
        </w:rPr>
        <w:t>Срок реализации рабочей программы  1 год.</w:t>
      </w:r>
    </w:p>
    <w:p w:rsidR="00DF03E0" w:rsidRDefault="00DF03E0" w:rsidP="0051187B">
      <w:pPr>
        <w:shd w:val="clear" w:color="auto" w:fill="FFFFFF"/>
        <w:spacing w:after="240" w:line="312" w:lineRule="atLeast"/>
        <w:contextualSpacing/>
        <w:jc w:val="both"/>
        <w:textAlignment w:val="baseline"/>
        <w:rPr>
          <w:color w:val="auto"/>
          <w:shd w:val="clear" w:color="auto" w:fill="FFFFFF"/>
        </w:rPr>
      </w:pPr>
      <w:r w:rsidRPr="00DB6650">
        <w:rPr>
          <w:color w:val="auto"/>
          <w:shd w:val="clear" w:color="auto" w:fill="FFFFFF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DF03E0" w:rsidRDefault="00DF03E0" w:rsidP="0051187B">
      <w:pPr>
        <w:shd w:val="clear" w:color="auto" w:fill="FFFFFF"/>
        <w:spacing w:after="240" w:line="312" w:lineRule="atLeast"/>
        <w:ind w:firstLine="708"/>
        <w:contextualSpacing/>
        <w:jc w:val="both"/>
        <w:textAlignment w:val="baseline"/>
        <w:rPr>
          <w:color w:val="auto"/>
        </w:rPr>
      </w:pPr>
      <w:r w:rsidRPr="001C1F34">
        <w:rPr>
          <w:color w:val="auto"/>
        </w:rPr>
        <w:t>Рабочая программа реализуется с учетом программы воспитания обучающихся.</w:t>
      </w:r>
    </w:p>
    <w:p w:rsidR="00DF03E0" w:rsidRDefault="00DF03E0" w:rsidP="0051187B">
      <w:pPr>
        <w:shd w:val="clear" w:color="auto" w:fill="FFFFFF"/>
        <w:spacing w:after="240" w:line="312" w:lineRule="atLeast"/>
        <w:ind w:firstLine="708"/>
        <w:contextualSpacing/>
        <w:jc w:val="both"/>
        <w:textAlignment w:val="baseline"/>
        <w:rPr>
          <w:color w:val="auto"/>
        </w:rPr>
      </w:pPr>
    </w:p>
    <w:p w:rsidR="00DF03E0" w:rsidRDefault="00DF03E0" w:rsidP="00407BBF">
      <w:pPr>
        <w:shd w:val="clear" w:color="auto" w:fill="FFFFFF"/>
        <w:jc w:val="center"/>
        <w:rPr>
          <w:b/>
        </w:rPr>
      </w:pPr>
      <w:r w:rsidRPr="0016321C">
        <w:rPr>
          <w:b/>
        </w:rPr>
        <w:t>Планируемые результаты изучения учебного предмета.</w:t>
      </w:r>
    </w:p>
    <w:p w:rsidR="00DF03E0" w:rsidRDefault="00DF03E0" w:rsidP="00F67BB7">
      <w:pPr>
        <w:shd w:val="clear" w:color="auto" w:fill="FFFFFF"/>
        <w:jc w:val="both"/>
        <w:rPr>
          <w:bCs w:val="0"/>
        </w:rPr>
      </w:pPr>
      <w:r w:rsidRPr="0016321C">
        <w:rPr>
          <w:b/>
          <w:i/>
          <w:iCs/>
          <w:color w:val="414141"/>
        </w:rPr>
        <w:t>Личностные результаты:</w:t>
      </w:r>
    </w:p>
    <w:p w:rsidR="00DF03E0" w:rsidRPr="0016321C" w:rsidRDefault="00DF03E0" w:rsidP="00F67BB7">
      <w:pPr>
        <w:numPr>
          <w:ilvl w:val="0"/>
          <w:numId w:val="8"/>
        </w:numPr>
        <w:shd w:val="clear" w:color="auto" w:fill="FFFFFF"/>
        <w:jc w:val="both"/>
        <w:rPr>
          <w:bCs w:val="0"/>
        </w:rPr>
      </w:pPr>
      <w:r w:rsidRPr="0016321C">
        <w:rPr>
          <w:bCs w:val="0"/>
          <w:color w:val="414141"/>
        </w:rPr>
        <w:t>воспитание российской гражданской идентичности: патриотизма, любви и уважения </w:t>
      </w:r>
      <w:r w:rsidRPr="0016321C">
        <w:rPr>
          <w:b/>
          <w:color w:val="414141"/>
        </w:rPr>
        <w:t>к </w:t>
      </w:r>
      <w:r w:rsidRPr="0016321C">
        <w:rPr>
          <w:bCs w:val="0"/>
          <w:color w:val="414141"/>
        </w:rPr>
        <w:t>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03E0" w:rsidRPr="0016321C" w:rsidRDefault="00DF03E0" w:rsidP="00F67BB7">
      <w:pPr>
        <w:numPr>
          <w:ilvl w:val="0"/>
          <w:numId w:val="8"/>
        </w:numPr>
        <w:shd w:val="clear" w:color="auto" w:fill="FFFFFF"/>
        <w:jc w:val="both"/>
        <w:rPr>
          <w:bCs w:val="0"/>
        </w:rPr>
      </w:pPr>
      <w:r w:rsidRPr="0016321C">
        <w:rPr>
          <w:bCs w:val="0"/>
          <w:color w:val="414141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DF03E0" w:rsidRPr="0016321C" w:rsidRDefault="00DF03E0" w:rsidP="00F67BB7">
      <w:pPr>
        <w:numPr>
          <w:ilvl w:val="0"/>
          <w:numId w:val="8"/>
        </w:numPr>
        <w:shd w:val="clear" w:color="auto" w:fill="FFFFFF"/>
        <w:jc w:val="both"/>
        <w:rPr>
          <w:bCs w:val="0"/>
        </w:rPr>
      </w:pPr>
      <w:r w:rsidRPr="0016321C">
        <w:rPr>
          <w:bCs w:val="0"/>
          <w:color w:val="41414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03E0" w:rsidRPr="0016321C" w:rsidRDefault="00DF03E0" w:rsidP="00F67BB7">
      <w:pPr>
        <w:numPr>
          <w:ilvl w:val="0"/>
          <w:numId w:val="8"/>
        </w:numPr>
        <w:shd w:val="clear" w:color="auto" w:fill="FFFFFF"/>
        <w:jc w:val="both"/>
        <w:rPr>
          <w:bCs w:val="0"/>
        </w:rPr>
      </w:pPr>
      <w:r w:rsidRPr="0016321C">
        <w:rPr>
          <w:bCs w:val="0"/>
          <w:color w:val="414141"/>
        </w:rPr>
        <w:lastRenderedPageBreak/>
        <w:t>формирование осознанного, уважительного и</w:t>
      </w:r>
      <w:r w:rsidRPr="0016321C">
        <w:rPr>
          <w:b/>
          <w:color w:val="414141"/>
        </w:rPr>
        <w:t> </w:t>
      </w:r>
      <w:r w:rsidRPr="0016321C">
        <w:rPr>
          <w:bCs w:val="0"/>
          <w:color w:val="414141"/>
        </w:rPr>
        <w:t>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способности вести диалог с другими людьми и достигать в нем взаимопонимания;</w:t>
      </w:r>
    </w:p>
    <w:p w:rsidR="00DF03E0" w:rsidRPr="0016321C" w:rsidRDefault="00DF03E0" w:rsidP="00F67BB7">
      <w:pPr>
        <w:numPr>
          <w:ilvl w:val="0"/>
          <w:numId w:val="8"/>
        </w:numPr>
        <w:shd w:val="clear" w:color="auto" w:fill="FFFFFF"/>
        <w:jc w:val="both"/>
        <w:rPr>
          <w:bCs w:val="0"/>
        </w:rPr>
      </w:pPr>
      <w:r w:rsidRPr="0016321C">
        <w:rPr>
          <w:bCs w:val="0"/>
          <w:color w:val="414141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 </w:t>
      </w:r>
      <w:r w:rsidRPr="0016321C">
        <w:rPr>
          <w:bCs w:val="0"/>
        </w:rPr>
        <w:t>в пределах возрастных компетенций с учетом региональных, этнокультурных, социальных и экономических особенностей;</w:t>
      </w:r>
    </w:p>
    <w:p w:rsidR="00DF03E0" w:rsidRPr="0016321C" w:rsidRDefault="00DF03E0" w:rsidP="00F67BB7">
      <w:pPr>
        <w:numPr>
          <w:ilvl w:val="0"/>
          <w:numId w:val="8"/>
        </w:num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03E0" w:rsidRPr="0016321C" w:rsidRDefault="00DF03E0" w:rsidP="00F67BB7">
      <w:pPr>
        <w:numPr>
          <w:ilvl w:val="0"/>
          <w:numId w:val="8"/>
        </w:num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DF03E0" w:rsidRPr="0016321C" w:rsidRDefault="00DF03E0" w:rsidP="00F67BB7">
      <w:pPr>
        <w:numPr>
          <w:ilvl w:val="0"/>
          <w:numId w:val="8"/>
        </w:num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F03E0" w:rsidRPr="0016321C" w:rsidRDefault="00DF03E0" w:rsidP="00F67BB7">
      <w:pPr>
        <w:numPr>
          <w:ilvl w:val="0"/>
          <w:numId w:val="8"/>
        </w:num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DF03E0" w:rsidRDefault="00DF03E0" w:rsidP="00F67BB7">
      <w:pPr>
        <w:numPr>
          <w:ilvl w:val="0"/>
          <w:numId w:val="8"/>
        </w:num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F03E0" w:rsidRPr="0016321C" w:rsidRDefault="00DF03E0" w:rsidP="00F67BB7">
      <w:pPr>
        <w:shd w:val="clear" w:color="auto" w:fill="FFFFFF"/>
        <w:jc w:val="both"/>
        <w:rPr>
          <w:bCs w:val="0"/>
        </w:rPr>
      </w:pPr>
    </w:p>
    <w:p w:rsidR="00DF03E0" w:rsidRPr="0016321C" w:rsidRDefault="00DF03E0" w:rsidP="00F67BB7">
      <w:pPr>
        <w:shd w:val="clear" w:color="auto" w:fill="FFFFFF"/>
        <w:jc w:val="both"/>
        <w:rPr>
          <w:bCs w:val="0"/>
        </w:rPr>
      </w:pPr>
      <w:r w:rsidRPr="0016321C">
        <w:rPr>
          <w:b/>
          <w:i/>
          <w:iCs/>
        </w:rPr>
        <w:t>Метапредметные результаты:</w:t>
      </w:r>
    </w:p>
    <w:p w:rsidR="00DF03E0" w:rsidRPr="0016321C" w:rsidRDefault="00DF03E0" w:rsidP="00F67BB7">
      <w:pPr>
        <w:numPr>
          <w:ilvl w:val="0"/>
          <w:numId w:val="9"/>
        </w:numPr>
        <w:shd w:val="clear" w:color="auto" w:fill="FFFFFF"/>
        <w:jc w:val="both"/>
        <w:rPr>
          <w:bCs w:val="0"/>
        </w:rPr>
      </w:pPr>
      <w:r>
        <w:rPr>
          <w:bCs w:val="0"/>
        </w:rPr>
        <w:t>умение</w:t>
      </w:r>
      <w:r w:rsidRPr="0016321C">
        <w:rPr>
          <w:bCs w:val="0"/>
        </w:rP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DF03E0" w:rsidRPr="0016321C" w:rsidRDefault="00DF03E0" w:rsidP="00F67BB7">
      <w:pPr>
        <w:numPr>
          <w:ilvl w:val="0"/>
          <w:numId w:val="9"/>
        </w:num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03E0" w:rsidRPr="0016321C" w:rsidRDefault="00DF03E0" w:rsidP="00F67BB7">
      <w:pPr>
        <w:numPr>
          <w:ilvl w:val="0"/>
          <w:numId w:val="9"/>
        </w:numPr>
        <w:shd w:val="clear" w:color="auto" w:fill="FFFFFF"/>
        <w:jc w:val="both"/>
        <w:rPr>
          <w:bCs w:val="0"/>
        </w:rPr>
      </w:pPr>
      <w:r>
        <w:rPr>
          <w:bCs w:val="0"/>
        </w:rPr>
        <w:t>умение</w:t>
      </w:r>
      <w:r w:rsidRPr="0016321C">
        <w:rPr>
          <w:bCs w:val="0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03E0" w:rsidRPr="0016321C" w:rsidRDefault="00DF03E0" w:rsidP="00F67BB7">
      <w:pPr>
        <w:numPr>
          <w:ilvl w:val="0"/>
          <w:numId w:val="9"/>
        </w:numPr>
        <w:shd w:val="clear" w:color="auto" w:fill="FFFFFF"/>
        <w:jc w:val="both"/>
        <w:rPr>
          <w:bCs w:val="0"/>
        </w:rPr>
      </w:pPr>
      <w:r>
        <w:rPr>
          <w:bCs w:val="0"/>
        </w:rPr>
        <w:t>умение</w:t>
      </w:r>
      <w:r w:rsidRPr="0016321C">
        <w:rPr>
          <w:bCs w:val="0"/>
        </w:rPr>
        <w:t xml:space="preserve"> оценивать правильность выполнения учебной задачи, собственные возможности ее решения;</w:t>
      </w:r>
    </w:p>
    <w:p w:rsidR="00DF03E0" w:rsidRPr="0016321C" w:rsidRDefault="00DF03E0" w:rsidP="00F67BB7">
      <w:pPr>
        <w:numPr>
          <w:ilvl w:val="0"/>
          <w:numId w:val="9"/>
        </w:numPr>
        <w:shd w:val="clear" w:color="auto" w:fill="FFFFFF"/>
        <w:jc w:val="both"/>
        <w:rPr>
          <w:bCs w:val="0"/>
        </w:rPr>
      </w:pPr>
      <w:r w:rsidRPr="0016321C">
        <w:rPr>
          <w:bCs w:val="0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03E0" w:rsidRPr="0016321C" w:rsidRDefault="00DF03E0" w:rsidP="00F67BB7">
      <w:pPr>
        <w:numPr>
          <w:ilvl w:val="0"/>
          <w:numId w:val="9"/>
        </w:num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F03E0" w:rsidRPr="0016321C" w:rsidRDefault="00DF03E0" w:rsidP="00F67BB7">
      <w:pPr>
        <w:numPr>
          <w:ilvl w:val="0"/>
          <w:numId w:val="9"/>
        </w:numPr>
        <w:shd w:val="clear" w:color="auto" w:fill="FFFFFF"/>
        <w:jc w:val="both"/>
        <w:rPr>
          <w:bCs w:val="0"/>
        </w:rPr>
      </w:pPr>
      <w:r>
        <w:rPr>
          <w:bCs w:val="0"/>
        </w:rPr>
        <w:t>умение</w:t>
      </w:r>
      <w:r w:rsidRPr="0016321C">
        <w:rPr>
          <w:bCs w:val="0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DF03E0" w:rsidRPr="0016321C" w:rsidRDefault="00DF03E0" w:rsidP="00F67BB7">
      <w:pPr>
        <w:numPr>
          <w:ilvl w:val="0"/>
          <w:numId w:val="9"/>
        </w:numPr>
        <w:shd w:val="clear" w:color="auto" w:fill="FFFFFF"/>
        <w:jc w:val="both"/>
        <w:rPr>
          <w:bCs w:val="0"/>
        </w:rPr>
      </w:pPr>
      <w:r>
        <w:rPr>
          <w:bCs w:val="0"/>
        </w:rPr>
        <w:t>умение</w:t>
      </w:r>
      <w:r w:rsidRPr="0016321C">
        <w:rPr>
          <w:bCs w:val="0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F03E0" w:rsidRPr="0016321C" w:rsidRDefault="00DF03E0" w:rsidP="00F67BB7">
      <w:pPr>
        <w:numPr>
          <w:ilvl w:val="0"/>
          <w:numId w:val="9"/>
        </w:numPr>
        <w:shd w:val="clear" w:color="auto" w:fill="FFFFFF"/>
        <w:jc w:val="both"/>
        <w:rPr>
          <w:bCs w:val="0"/>
        </w:rPr>
      </w:pPr>
      <w:r>
        <w:rPr>
          <w:bCs w:val="0"/>
        </w:rPr>
        <w:t>умение</w:t>
      </w:r>
      <w:r w:rsidRPr="0016321C">
        <w:rPr>
          <w:bCs w:val="0"/>
        </w:rPr>
        <w:t xml:space="preserve"> уметь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F03E0" w:rsidRDefault="00DF03E0" w:rsidP="00F67BB7">
      <w:pPr>
        <w:numPr>
          <w:ilvl w:val="0"/>
          <w:numId w:val="9"/>
        </w:numPr>
        <w:shd w:val="clear" w:color="auto" w:fill="FFFFFF"/>
        <w:jc w:val="both"/>
        <w:rPr>
          <w:bCs w:val="0"/>
        </w:rPr>
      </w:pPr>
      <w:r w:rsidRPr="0016321C">
        <w:rPr>
          <w:bCs w:val="0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F03E0" w:rsidRPr="0016321C" w:rsidRDefault="00DF03E0" w:rsidP="00F67BB7">
      <w:pPr>
        <w:shd w:val="clear" w:color="auto" w:fill="FFFFFF"/>
        <w:ind w:left="360"/>
        <w:jc w:val="both"/>
        <w:rPr>
          <w:bCs w:val="0"/>
        </w:rPr>
      </w:pPr>
    </w:p>
    <w:p w:rsidR="00DF03E0" w:rsidRPr="00514CC5" w:rsidRDefault="00DF03E0" w:rsidP="00514CC5">
      <w:pPr>
        <w:shd w:val="clear" w:color="auto" w:fill="FFFFFF"/>
        <w:jc w:val="both"/>
        <w:rPr>
          <w:bCs w:val="0"/>
        </w:rPr>
      </w:pPr>
      <w:r w:rsidRPr="00313CE5">
        <w:rPr>
          <w:b/>
          <w:i/>
          <w:iCs/>
        </w:rPr>
        <w:t>Предметные результаты:</w:t>
      </w:r>
    </w:p>
    <w:p w:rsidR="00DF03E0" w:rsidRPr="00313CE5" w:rsidRDefault="00DF03E0" w:rsidP="00313CE5">
      <w:pPr>
        <w:rPr>
          <w:b/>
        </w:rPr>
      </w:pPr>
      <w:r w:rsidRPr="00313CE5">
        <w:rPr>
          <w:b/>
        </w:rPr>
        <w:t>В результате изучения учебного предмета «Литература» на уровне среднего общего образования выпускник научится:</w:t>
      </w:r>
    </w:p>
    <w:p w:rsidR="00DF03E0" w:rsidRPr="00514CC5" w:rsidRDefault="00DF03E0" w:rsidP="00514CC5">
      <w:pPr>
        <w:pStyle w:val="a"/>
        <w:numPr>
          <w:ilvl w:val="0"/>
          <w:numId w:val="0"/>
        </w:numPr>
        <w:spacing w:line="240" w:lineRule="auto"/>
      </w:pPr>
      <w:r>
        <w:t>- д</w:t>
      </w:r>
      <w:r w:rsidRPr="00547F99">
        <w:t>емонстрировать знание произведений русской, родной и мировой литературы, приводя примеры двух или более текстов, затраг</w:t>
      </w:r>
      <w:r>
        <w:t>ивающих общие темы или проблемы;</w:t>
      </w:r>
    </w:p>
    <w:p w:rsidR="00DF03E0" w:rsidRPr="00313CE5" w:rsidRDefault="00DF03E0" w:rsidP="00313CE5">
      <w:pPr>
        <w:pStyle w:val="a"/>
        <w:numPr>
          <w:ilvl w:val="0"/>
          <w:numId w:val="0"/>
        </w:numPr>
        <w:spacing w:line="240" w:lineRule="auto"/>
        <w:rPr>
          <w:szCs w:val="28"/>
        </w:rPr>
      </w:pPr>
      <w:r>
        <w:rPr>
          <w:szCs w:val="28"/>
        </w:rPr>
        <w:t>- в</w:t>
      </w:r>
      <w:r w:rsidRPr="00313CE5">
        <w:rPr>
          <w:szCs w:val="28"/>
        </w:rPr>
        <w:t xml:space="preserve"> устной и письменной форме обобщать и анализировать свой читательский опыт, а именно:</w:t>
      </w:r>
    </w:p>
    <w:p w:rsidR="00DF03E0" w:rsidRPr="00313CE5" w:rsidRDefault="00DF03E0" w:rsidP="00313CE5">
      <w:pPr>
        <w:pStyle w:val="a0"/>
        <w:numPr>
          <w:ilvl w:val="0"/>
          <w:numId w:val="12"/>
        </w:numPr>
        <w:spacing w:line="240" w:lineRule="auto"/>
        <w:rPr>
          <w:szCs w:val="28"/>
        </w:rPr>
      </w:pPr>
      <w:r w:rsidRPr="00313CE5">
        <w:rPr>
          <w:szCs w:val="28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DF03E0" w:rsidRPr="00313CE5" w:rsidRDefault="00DF03E0" w:rsidP="00313CE5">
      <w:pPr>
        <w:pStyle w:val="a0"/>
        <w:numPr>
          <w:ilvl w:val="0"/>
          <w:numId w:val="12"/>
        </w:numPr>
        <w:spacing w:line="240" w:lineRule="auto"/>
        <w:rPr>
          <w:szCs w:val="28"/>
        </w:rPr>
      </w:pPr>
      <w:r w:rsidRPr="00313CE5">
        <w:rPr>
          <w:szCs w:val="28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DF03E0" w:rsidRPr="00313CE5" w:rsidRDefault="00DF03E0" w:rsidP="00313CE5">
      <w:pPr>
        <w:pStyle w:val="a0"/>
        <w:numPr>
          <w:ilvl w:val="0"/>
          <w:numId w:val="12"/>
        </w:numPr>
        <w:spacing w:line="240" w:lineRule="auto"/>
        <w:rPr>
          <w:szCs w:val="28"/>
        </w:rPr>
      </w:pPr>
      <w:r w:rsidRPr="00313CE5">
        <w:rPr>
          <w:szCs w:val="28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DF03E0" w:rsidRPr="00313CE5" w:rsidRDefault="00DF03E0" w:rsidP="00313CE5">
      <w:pPr>
        <w:pStyle w:val="a0"/>
        <w:numPr>
          <w:ilvl w:val="0"/>
          <w:numId w:val="12"/>
        </w:numPr>
        <w:spacing w:line="240" w:lineRule="auto"/>
        <w:rPr>
          <w:szCs w:val="28"/>
        </w:rPr>
      </w:pPr>
      <w:r w:rsidRPr="00313CE5">
        <w:rPr>
          <w:szCs w:val="28"/>
        </w:rPr>
        <w:t xml:space="preserve"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</w:t>
      </w:r>
      <w:r w:rsidRPr="00313CE5">
        <w:rPr>
          <w:szCs w:val="28"/>
        </w:rPr>
        <w:lastRenderedPageBreak/>
        <w:t>действия и его развития, способы введения персонажей и средства раскрытия и/или развития их характеров;</w:t>
      </w:r>
    </w:p>
    <w:p w:rsidR="00DF03E0" w:rsidRPr="00313CE5" w:rsidRDefault="00DF03E0" w:rsidP="00313CE5">
      <w:pPr>
        <w:pStyle w:val="a0"/>
        <w:numPr>
          <w:ilvl w:val="0"/>
          <w:numId w:val="12"/>
        </w:numPr>
        <w:spacing w:line="240" w:lineRule="auto"/>
        <w:rPr>
          <w:szCs w:val="28"/>
        </w:rPr>
      </w:pPr>
      <w:r w:rsidRPr="00313CE5">
        <w:rPr>
          <w:szCs w:val="28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DF03E0" w:rsidRPr="00313CE5" w:rsidRDefault="00DF03E0" w:rsidP="00313CE5">
      <w:pPr>
        <w:pStyle w:val="a0"/>
        <w:numPr>
          <w:ilvl w:val="0"/>
          <w:numId w:val="12"/>
        </w:numPr>
        <w:spacing w:line="240" w:lineRule="auto"/>
        <w:rPr>
          <w:szCs w:val="28"/>
        </w:rPr>
      </w:pPr>
      <w:r w:rsidRPr="00313CE5">
        <w:rPr>
          <w:szCs w:val="28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DF03E0" w:rsidRPr="00514CC5" w:rsidRDefault="00DF03E0" w:rsidP="00514CC5">
      <w:pPr>
        <w:pStyle w:val="a0"/>
        <w:numPr>
          <w:ilvl w:val="0"/>
          <w:numId w:val="12"/>
        </w:numPr>
        <w:spacing w:line="240" w:lineRule="auto"/>
        <w:rPr>
          <w:szCs w:val="28"/>
        </w:rPr>
      </w:pPr>
      <w:r w:rsidRPr="00313CE5"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DF03E0" w:rsidRPr="00313CE5" w:rsidRDefault="00DF03E0" w:rsidP="00313CE5">
      <w:pPr>
        <w:pStyle w:val="a"/>
        <w:numPr>
          <w:ilvl w:val="0"/>
          <w:numId w:val="0"/>
        </w:numPr>
        <w:spacing w:line="240" w:lineRule="auto"/>
        <w:rPr>
          <w:szCs w:val="28"/>
        </w:rPr>
      </w:pPr>
      <w:r w:rsidRPr="00313CE5">
        <w:rPr>
          <w:szCs w:val="28"/>
        </w:rPr>
        <w:t>- осуществлять следующую продуктивную деятельность:</w:t>
      </w:r>
    </w:p>
    <w:p w:rsidR="00DF03E0" w:rsidRPr="00313CE5" w:rsidRDefault="00DF03E0" w:rsidP="00514CC5">
      <w:pPr>
        <w:pStyle w:val="a0"/>
        <w:numPr>
          <w:ilvl w:val="0"/>
          <w:numId w:val="13"/>
        </w:numPr>
        <w:spacing w:line="240" w:lineRule="auto"/>
        <w:rPr>
          <w:szCs w:val="28"/>
        </w:rPr>
      </w:pPr>
      <w:r w:rsidRPr="00313CE5">
        <w:rPr>
          <w:szCs w:val="28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DF03E0" w:rsidRPr="00313CE5" w:rsidRDefault="00DF03E0" w:rsidP="00514CC5">
      <w:pPr>
        <w:pStyle w:val="a0"/>
        <w:numPr>
          <w:ilvl w:val="0"/>
          <w:numId w:val="13"/>
        </w:numPr>
        <w:spacing w:line="240" w:lineRule="auto"/>
        <w:rPr>
          <w:szCs w:val="28"/>
        </w:rPr>
      </w:pPr>
      <w:r w:rsidRPr="00313CE5">
        <w:rPr>
          <w:szCs w:val="28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DF03E0" w:rsidRPr="00547F99" w:rsidRDefault="00DF03E0" w:rsidP="00313CE5">
      <w:pPr>
        <w:rPr>
          <w:sz w:val="24"/>
          <w:szCs w:val="24"/>
        </w:rPr>
      </w:pPr>
    </w:p>
    <w:p w:rsidR="00DF03E0" w:rsidRPr="00514CC5" w:rsidRDefault="00DF03E0" w:rsidP="00313CE5">
      <w:pPr>
        <w:rPr>
          <w:b/>
          <w:i/>
        </w:rPr>
      </w:pPr>
      <w:r w:rsidRPr="00514CC5">
        <w:rPr>
          <w:b/>
          <w:i/>
        </w:rPr>
        <w:t>Выпускник на базовом уровне получит возможность научиться:</w:t>
      </w:r>
    </w:p>
    <w:p w:rsidR="00DF03E0" w:rsidRPr="00514CC5" w:rsidRDefault="00DF03E0" w:rsidP="00514CC5">
      <w:pPr>
        <w:pStyle w:val="a"/>
        <w:numPr>
          <w:ilvl w:val="0"/>
          <w:numId w:val="14"/>
        </w:numPr>
        <w:spacing w:line="240" w:lineRule="auto"/>
        <w:rPr>
          <w:i/>
          <w:szCs w:val="28"/>
        </w:rPr>
      </w:pPr>
      <w:r w:rsidRPr="00514CC5">
        <w:rPr>
          <w:i/>
          <w:szCs w:val="28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DF03E0" w:rsidRPr="00514CC5" w:rsidRDefault="00DF03E0" w:rsidP="00514CC5">
      <w:pPr>
        <w:pStyle w:val="a"/>
        <w:numPr>
          <w:ilvl w:val="0"/>
          <w:numId w:val="14"/>
        </w:numPr>
        <w:spacing w:line="240" w:lineRule="auto"/>
        <w:rPr>
          <w:i/>
          <w:szCs w:val="28"/>
        </w:rPr>
      </w:pPr>
      <w:r w:rsidRPr="00514CC5">
        <w:rPr>
          <w:i/>
          <w:szCs w:val="28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DF03E0" w:rsidRPr="00514CC5" w:rsidRDefault="00DF03E0" w:rsidP="00514CC5">
      <w:pPr>
        <w:pStyle w:val="a"/>
        <w:numPr>
          <w:ilvl w:val="0"/>
          <w:numId w:val="14"/>
        </w:numPr>
        <w:spacing w:line="240" w:lineRule="auto"/>
        <w:rPr>
          <w:i/>
          <w:szCs w:val="28"/>
        </w:rPr>
      </w:pPr>
      <w:r w:rsidRPr="00514CC5">
        <w:rPr>
          <w:i/>
          <w:szCs w:val="28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DF03E0" w:rsidRPr="00514CC5" w:rsidRDefault="00DF03E0" w:rsidP="00514CC5">
      <w:pPr>
        <w:pStyle w:val="a"/>
        <w:numPr>
          <w:ilvl w:val="0"/>
          <w:numId w:val="14"/>
        </w:numPr>
        <w:spacing w:line="240" w:lineRule="auto"/>
        <w:rPr>
          <w:i/>
          <w:szCs w:val="28"/>
        </w:rPr>
      </w:pPr>
      <w:r w:rsidRPr="00514CC5">
        <w:t>анализировать</w:t>
      </w:r>
      <w:r w:rsidRPr="00514CC5">
        <w:rPr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514CC5">
        <w:t>.</w:t>
      </w:r>
    </w:p>
    <w:p w:rsidR="00DF03E0" w:rsidRDefault="00DF03E0" w:rsidP="00353BAE">
      <w:pPr>
        <w:jc w:val="center"/>
        <w:rPr>
          <w:b/>
        </w:rPr>
      </w:pPr>
    </w:p>
    <w:p w:rsidR="00407BBF" w:rsidRPr="00DB6650" w:rsidRDefault="00407BBF" w:rsidP="00353BAE">
      <w:pPr>
        <w:jc w:val="center"/>
        <w:rPr>
          <w:b/>
        </w:rPr>
      </w:pPr>
    </w:p>
    <w:p w:rsidR="00DF03E0" w:rsidRPr="00DB6650" w:rsidRDefault="00DF03E0" w:rsidP="00353BAE">
      <w:pPr>
        <w:jc w:val="center"/>
        <w:rPr>
          <w:b/>
        </w:rPr>
      </w:pPr>
      <w:r w:rsidRPr="00DB6650">
        <w:rPr>
          <w:b/>
        </w:rPr>
        <w:lastRenderedPageBreak/>
        <w:t xml:space="preserve">Содержание учебного </w:t>
      </w:r>
      <w:r>
        <w:rPr>
          <w:b/>
        </w:rPr>
        <w:t>предмета</w:t>
      </w:r>
    </w:p>
    <w:p w:rsidR="00DF03E0" w:rsidRPr="00DB6650" w:rsidRDefault="00DF03E0" w:rsidP="00353BAE"/>
    <w:p w:rsidR="00DF03E0" w:rsidRPr="00DB6650" w:rsidRDefault="00DF03E0" w:rsidP="00353BAE">
      <w:pPr>
        <w:jc w:val="both"/>
        <w:rPr>
          <w:u w:val="single"/>
        </w:rPr>
      </w:pPr>
      <w:r w:rsidRPr="00DB6650">
        <w:rPr>
          <w:b/>
          <w:color w:val="auto"/>
          <w:u w:val="single"/>
        </w:rPr>
        <w:t>Введение.</w:t>
      </w:r>
      <w:r w:rsidRPr="00DB6650">
        <w:rPr>
          <w:u w:val="single"/>
        </w:rPr>
        <w:t xml:space="preserve"> </w:t>
      </w:r>
      <w:r w:rsidRPr="00DB6650">
        <w:t>Русская литература в контексте мировой художественной культуры XX столетия. Основные темы и проблемы</w:t>
      </w:r>
    </w:p>
    <w:p w:rsidR="00DF03E0" w:rsidRPr="00DB6650" w:rsidRDefault="00DF03E0" w:rsidP="00353BAE">
      <w:pPr>
        <w:rPr>
          <w:b/>
          <w:u w:val="single"/>
        </w:rPr>
      </w:pPr>
      <w:r w:rsidRPr="00DB6650">
        <w:rPr>
          <w:b/>
          <w:u w:val="single"/>
        </w:rPr>
        <w:t xml:space="preserve">Проза XX века И.А.Бунин </w:t>
      </w:r>
      <w:r w:rsidRPr="00DB6650">
        <w:rPr>
          <w:bCs w:val="0"/>
        </w:rPr>
        <w:t>Жизнь и творчество. Лирика И. А. Бунина. Ее философичность, лаконизм и изысканность. «Крещенская ночь», «Собака», «Одиночество» и другие стихотворения .</w:t>
      </w:r>
      <w:r w:rsidRPr="00DB6650">
        <w:rPr>
          <w:iCs/>
        </w:rPr>
        <w:t>Лирика И. А. Бунина.</w:t>
      </w:r>
    </w:p>
    <w:p w:rsidR="00DF03E0" w:rsidRPr="00DB6650" w:rsidRDefault="00DF03E0" w:rsidP="00353BAE">
      <w:pPr>
        <w:jc w:val="both"/>
      </w:pPr>
      <w:r w:rsidRPr="00DB6650">
        <w:rPr>
          <w:iCs/>
        </w:rPr>
        <w:t xml:space="preserve">И.А.Бунин «Господин из Сан-Франциско». </w:t>
      </w:r>
      <w:r w:rsidRPr="00DB6650">
        <w:t>Своеобразие лирического повествования в прозе И. А. Бунина.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Поэтика рассказа «Господин из Сан-Франциско».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Тема любви в рассказах «Чистый понедельник», «Лёгкое дыхание», «Солнечный удар». Своеобразие лирического повествования в прозе писателя.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u w:val="single"/>
        </w:rPr>
      </w:pPr>
      <w:r w:rsidRPr="00DB6650">
        <w:rPr>
          <w:b/>
          <w:u w:val="single"/>
        </w:rPr>
        <w:t xml:space="preserve">А.И.Куприн </w:t>
      </w:r>
      <w:r w:rsidRPr="00DB6650">
        <w:t>Жизнь и творчество. Проблема самопознания личности в повести «Поединок». Автобиографический и гуманистический характер повести. Изображение мира природы и человека в повести «Олеся».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Проблематика и поэтика рассказа «Гранатовый браслет».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u w:val="single"/>
        </w:rPr>
      </w:pPr>
      <w:r w:rsidRPr="00DB6650">
        <w:rPr>
          <w:b/>
          <w:u w:val="single"/>
        </w:rPr>
        <w:t>М.Горький</w:t>
      </w:r>
      <w:r w:rsidRPr="00DB6650">
        <w:t>. Жизнь и творчество. Ранние романтические рассказы.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«Старуха Изергиль». Проблематика и особенности композиции рассказа. «На дне» как социально-философская драма. Новаторство Горького-драматурга. Сценическая судьба пьесы. Три правды в пьесе М. Горького «На дне».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Социальная и нравственно-философская проблематика пьесы. Смысл названия пьесы.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u w:val="single"/>
        </w:rPr>
      </w:pPr>
      <w:r w:rsidRPr="00DB6650">
        <w:rPr>
          <w:b/>
          <w:u w:val="single"/>
        </w:rPr>
        <w:t xml:space="preserve">Символизм  </w:t>
      </w:r>
      <w:r w:rsidRPr="00DB6650">
        <w:t>Серебряный век русской поэзии. Русский символизм и его истоки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В.Я.Брюсов. Слово о поэте. Брюсов как основоположник русского символизма. Проблематика и стиль произведений Брюсова.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Вн.чт. Лирика поэтов-символистов. К.Д.Бальмонт, А.Белый, 3. Гиппиус.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 xml:space="preserve">Акмеизм </w:t>
      </w:r>
      <w:r w:rsidRPr="00DB6650">
        <w:t>Поэт-акмеист Н.С</w:t>
      </w:r>
      <w:r w:rsidRPr="00DB6650">
        <w:rPr>
          <w:rStyle w:val="Constantia"/>
          <w:rFonts w:cs="Constantia"/>
          <w:sz w:val="28"/>
        </w:rPr>
        <w:t>. Г</w:t>
      </w:r>
      <w:r w:rsidRPr="00DB6650">
        <w:t>умилёв. Слово о поэте.Проблематика и поэтика лирики Н.С. Гумилёва.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u w:val="single"/>
        </w:rPr>
      </w:pPr>
      <w:r w:rsidRPr="00DB6650">
        <w:rPr>
          <w:b/>
          <w:u w:val="single"/>
        </w:rPr>
        <w:t xml:space="preserve">Футуризм </w:t>
      </w:r>
      <w:r w:rsidRPr="00DB6650">
        <w:t>Футуризм как литературное направление. Русские футуристы. Поиски новых поэтических форм в лирике И. Северянина.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u w:val="single"/>
        </w:rPr>
      </w:pPr>
      <w:r w:rsidRPr="00DB6650">
        <w:rPr>
          <w:b/>
          <w:u w:val="single"/>
        </w:rPr>
        <w:t xml:space="preserve">А. А. Блок  </w:t>
      </w:r>
      <w:r w:rsidRPr="00DB6650">
        <w:t>Жизнь и творчество. Блок и символизм. Темы и образы ранней лирики. «Стихи о прекрасной Даме».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Образ страшного мира в лирике А. Блока. «Незнакомка», «Ночь, улица, фонарь, аптека…», «В ресторане», «Фабрика». Развитие понятия об образе – символе. Тема Родины в лирике А. Блока. «Россия», «Река раскинулась…», «На железной дороге». Поэма "Двенадцать" и сложность ее художественного мира.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 xml:space="preserve">С.А.Есенин </w:t>
      </w:r>
      <w:r w:rsidRPr="00DB6650">
        <w:t>Жизнь и творчество. Ранняя лирика. «Гой ты, Русь моя родная...», «Письмо матери». Тема России в лирике С. Есенина.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«Я покинул родимый дом…», «Русь Советская», «Спит ковыль. Равнина дорогая...», «Возвращение на родину» и др.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lastRenderedPageBreak/>
        <w:t>Любовная тема в лирике С. Есенина. «Не бродить, не мять в кустах багряных...», «Собаке Качалова», «Шаганэ ты моя, Шаганэ» и др.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Тема быстротечности человеческого бытия в лирике С. Есенина. Трагизм восприятия гибели русской деревни. «Не жалею, не зову, не плачу...», «Мы теперь уходим понемногу...», «Сорокоуст».</w:t>
      </w:r>
    </w:p>
    <w:p w:rsidR="00DF03E0" w:rsidRPr="00DA72C2" w:rsidRDefault="00DF03E0" w:rsidP="00353BAE">
      <w:pPr>
        <w:tabs>
          <w:tab w:val="left" w:pos="5423"/>
        </w:tabs>
        <w:jc w:val="both"/>
      </w:pPr>
      <w:r w:rsidRPr="00DB6650">
        <w:t>Поэтика есенинского цикла «Персидские мотивы».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>Литература 20-х годов XX века</w:t>
      </w:r>
    </w:p>
    <w:p w:rsidR="00DF03E0" w:rsidRPr="00DB6650" w:rsidRDefault="00DF03E0" w:rsidP="00353BAE">
      <w:pPr>
        <w:tabs>
          <w:tab w:val="left" w:pos="5423"/>
        </w:tabs>
        <w:jc w:val="both"/>
        <w:rPr>
          <w:bCs w:val="0"/>
        </w:rPr>
      </w:pPr>
      <w:r w:rsidRPr="00DB6650">
        <w:rPr>
          <w:bCs w:val="0"/>
        </w:rPr>
        <w:t>Литературный процесс 20-х годов. Обзор русской литературы 20-хгодов. Тема революции и Гражданской войны в прозе 20-х годов.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Cs w:val="0"/>
        </w:rPr>
      </w:pPr>
      <w:r w:rsidRPr="00DB6650">
        <w:rPr>
          <w:bCs w:val="0"/>
        </w:rPr>
        <w:t>Русская эмигрантская сатира.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 xml:space="preserve">В.В.Маяковский </w:t>
      </w:r>
      <w:r w:rsidRPr="00DB6650">
        <w:t>Жизнь и творчество. Художественный мир ранней лирики поэта. «А вы могли бы?», «Послушайте!»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Пафос революционного переустройства мира. Сатирический пафос лирики. «Прозаседавшиеся» и др. Своеобразие любовной лирики В.В.Маяковского. «Лиличка», «Письмо  товарищу  Кострову…» «Письмо  Татьяне  Яковлевой».</w:t>
      </w:r>
    </w:p>
    <w:p w:rsidR="00DF03E0" w:rsidRPr="00DB6650" w:rsidRDefault="00DF03E0" w:rsidP="00353BAE">
      <w:pPr>
        <w:tabs>
          <w:tab w:val="left" w:pos="5423"/>
        </w:tabs>
        <w:jc w:val="both"/>
        <w:rPr>
          <w:u w:val="single"/>
        </w:rPr>
      </w:pPr>
      <w:r w:rsidRPr="00DB6650">
        <w:t>Тема поэта и поэзии в творчестве В.В. Маяковского. «Юбилейное», «Разговор с фининспектором о поэзии», «Сергею Есенину».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>Литература 30-х годов XX века</w:t>
      </w:r>
    </w:p>
    <w:p w:rsidR="00DF03E0" w:rsidRPr="00DB6650" w:rsidRDefault="00DF03E0" w:rsidP="00353BAE">
      <w:pPr>
        <w:tabs>
          <w:tab w:val="left" w:pos="5423"/>
        </w:tabs>
        <w:jc w:val="both"/>
        <w:rPr>
          <w:u w:val="single"/>
        </w:rPr>
      </w:pPr>
      <w:r w:rsidRPr="00DB6650">
        <w:t>Литература З0-х годов. Обзор. Сложность творческих поисков и писательских судеб 30-х годов.</w:t>
      </w:r>
    </w:p>
    <w:p w:rsidR="00DF03E0" w:rsidRPr="00DB6650" w:rsidRDefault="00DF03E0" w:rsidP="00353BAE">
      <w:pPr>
        <w:tabs>
          <w:tab w:val="left" w:pos="5423"/>
        </w:tabs>
        <w:jc w:val="both"/>
        <w:rPr>
          <w:u w:val="single"/>
        </w:rPr>
      </w:pPr>
      <w:r w:rsidRPr="00DB6650">
        <w:rPr>
          <w:b/>
          <w:u w:val="single"/>
        </w:rPr>
        <w:t>М.А. Булгаков</w:t>
      </w:r>
      <w:r w:rsidRPr="00DB6650">
        <w:rPr>
          <w:u w:val="single"/>
        </w:rPr>
        <w:t xml:space="preserve"> </w:t>
      </w:r>
      <w:r w:rsidRPr="00DB6650">
        <w:t>Жизнь и творчество. Судьбы людей в революции в романе «Белая гвардия» и пьесе «Дни Турбиных».</w:t>
      </w:r>
      <w:r w:rsidRPr="00DB6650">
        <w:tab/>
        <w:t>1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История создания, проблемы и герои романа М.А.Булгакова «Мастер и Маргарита».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Сочетание фантастики и реальности. Жанр и  композиция  романа. Анализ эпизода из романа. Проблема творчества и судьбы художника.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>А.П.Платонов</w:t>
      </w:r>
      <w:r w:rsidRPr="00DB6650">
        <w:rPr>
          <w:bCs w:val="0"/>
        </w:rPr>
        <w:t>. Жизнь и творчество. Рассказ «Песчаная учительница».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 xml:space="preserve">А.А.Ахматова </w:t>
      </w:r>
      <w:r w:rsidRPr="00DB6650">
        <w:rPr>
          <w:bCs w:val="0"/>
        </w:rPr>
        <w:t>Жизнь и творчество. Художественное своеобразие и поэтическое мастерство любовной лирики А.А. Ахматовой. «Песня последней встречи», «Сжала руки под темной вуалью…»</w:t>
      </w:r>
    </w:p>
    <w:p w:rsidR="00DF03E0" w:rsidRPr="00DB6650" w:rsidRDefault="00DF03E0" w:rsidP="00353BAE">
      <w:pPr>
        <w:tabs>
          <w:tab w:val="left" w:pos="5423"/>
        </w:tabs>
        <w:jc w:val="both"/>
        <w:rPr>
          <w:bCs w:val="0"/>
        </w:rPr>
      </w:pPr>
      <w:r w:rsidRPr="00DB6650">
        <w:rPr>
          <w:bCs w:val="0"/>
        </w:rPr>
        <w:t>Судьба России и судьба поэта в лирике А.А.Ахматовой. «Мне ни к чему одические рати…», «Мне голос был…», «Родня земля», «Приморский сонет»</w:t>
      </w:r>
    </w:p>
    <w:p w:rsidR="00DF03E0" w:rsidRPr="00DB6650" w:rsidRDefault="00DF03E0" w:rsidP="00353BAE">
      <w:pPr>
        <w:tabs>
          <w:tab w:val="left" w:pos="5423"/>
        </w:tabs>
        <w:jc w:val="both"/>
        <w:rPr>
          <w:bCs w:val="0"/>
        </w:rPr>
      </w:pPr>
      <w:r w:rsidRPr="00DB6650">
        <w:rPr>
          <w:bCs w:val="0"/>
        </w:rPr>
        <w:t>Поэма А. Ахматовой «Реквием». Смысл названия поэмы.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u w:val="single"/>
        </w:rPr>
      </w:pPr>
      <w:r w:rsidRPr="00DB6650">
        <w:rPr>
          <w:bCs w:val="0"/>
        </w:rPr>
        <w:t>Единство трагедии народа и поэта. Тема суда времени и исторической памяти. Особенности жанра и композиции поэмы.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 xml:space="preserve">О. Мандельштам </w:t>
      </w:r>
      <w:r w:rsidRPr="00DB6650">
        <w:t>Жизнь и творчество. Культурологические истоки и музыкальная природа эстетического переживания в лирике поэта</w:t>
      </w:r>
    </w:p>
    <w:p w:rsidR="00DF03E0" w:rsidRPr="00DB6650" w:rsidRDefault="00DF03E0" w:rsidP="00353BAE">
      <w:pPr>
        <w:tabs>
          <w:tab w:val="left" w:pos="5423"/>
        </w:tabs>
        <w:jc w:val="both"/>
      </w:pPr>
      <w:r w:rsidRPr="00DB6650">
        <w:t>Трагический конфликт поэта и эпохи. «Notre  Dame», «Бессонница. Гомер. Тугие паруса…», «За гремучую доблесть…», «Я вернулся в мой город, знакомый до слез…»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 xml:space="preserve">М.И.Цветаева </w:t>
      </w:r>
      <w:r w:rsidRPr="00DB6650">
        <w:rPr>
          <w:bCs w:val="0"/>
        </w:rPr>
        <w:t>Жизнь и творчество. Тема творчества, поэта и поэзии в лирике М.Цветаевой. «Моим стихам, написанным так рано…», «Стихи к Блоку» («Имя твое – птица в руке…»), «Кто создан из камня…», «Попытка ревности», «Стихи к Пушкину» Тема Родины. «Тоска по Родине!», «Стихи о Москве». Своеобразие поэтического стиля.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u w:val="single"/>
        </w:rPr>
      </w:pPr>
      <w:r w:rsidRPr="00DB6650">
        <w:rPr>
          <w:b/>
          <w:u w:val="single"/>
        </w:rPr>
        <w:lastRenderedPageBreak/>
        <w:t xml:space="preserve">М.А.Шолохов </w:t>
      </w:r>
      <w:r w:rsidRPr="00DB6650">
        <w:rPr>
          <w:bCs w:val="0"/>
        </w:rPr>
        <w:t>Жизнь и судьба. «Донские рассказы».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Cs w:val="0"/>
        </w:rPr>
      </w:pPr>
      <w:r w:rsidRPr="00DB6650">
        <w:rPr>
          <w:bCs w:val="0"/>
        </w:rPr>
        <w:t>Картины Гражданской войны в романе «Тихий Дон». Проблемы и герои романа. Трагедия народа и судьба Григория Мелехова в романе «Тихий Дон». Женские судьбы в романе «Тихий Дон». Мастерство М.А. Шолохова в романе «Тихий Дон».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>Литература 40-х – 60-х годов XX века</w:t>
      </w:r>
    </w:p>
    <w:p w:rsidR="00DF03E0" w:rsidRPr="00DB6650" w:rsidRDefault="00DF03E0" w:rsidP="00353BAE">
      <w:pPr>
        <w:tabs>
          <w:tab w:val="left" w:pos="5423"/>
        </w:tabs>
        <w:jc w:val="both"/>
        <w:rPr>
          <w:bCs w:val="0"/>
        </w:rPr>
      </w:pPr>
      <w:r w:rsidRPr="00DB6650">
        <w:rPr>
          <w:bCs w:val="0"/>
        </w:rPr>
        <w:t>Литература периода Великой Отечественной войны: поэзия, проза, драматургия Поэты и писатели о Великой Отечественной войне.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Cs w:val="0"/>
        </w:rPr>
      </w:pPr>
      <w:r w:rsidRPr="00DB6650">
        <w:rPr>
          <w:bCs w:val="0"/>
        </w:rPr>
        <w:t>Литература второй половины 20 века (обзор). Поэзия 60-х годов.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iCs/>
          <w:u w:val="single"/>
        </w:rPr>
      </w:pPr>
      <w:r w:rsidRPr="00DB6650">
        <w:rPr>
          <w:b/>
          <w:bCs w:val="0"/>
          <w:iCs/>
          <w:u w:val="single"/>
        </w:rPr>
        <w:t>Литература 50-х – 90-х годов XX века</w:t>
      </w:r>
    </w:p>
    <w:p w:rsidR="00DF03E0" w:rsidRPr="00DB6650" w:rsidRDefault="00DF03E0" w:rsidP="00353BAE">
      <w:pPr>
        <w:tabs>
          <w:tab w:val="left" w:pos="5423"/>
        </w:tabs>
        <w:jc w:val="both"/>
        <w:rPr>
          <w:bCs w:val="0"/>
        </w:rPr>
      </w:pPr>
      <w:r w:rsidRPr="00DB6650">
        <w:rPr>
          <w:bCs w:val="0"/>
        </w:rPr>
        <w:t>Новое осмысление военной темы в литературе 50-90-х годов.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Cs w:val="0"/>
        </w:rPr>
      </w:pPr>
      <w:r w:rsidRPr="00DB6650">
        <w:rPr>
          <w:bCs w:val="0"/>
        </w:rPr>
        <w:t>К. Воробьёв. «Это мы, Господи». Тема положения советских военнопленных</w:t>
      </w:r>
    </w:p>
    <w:p w:rsidR="00DF03E0" w:rsidRPr="00DB6650" w:rsidRDefault="00DF03E0" w:rsidP="00353BAE">
      <w:pPr>
        <w:tabs>
          <w:tab w:val="left" w:pos="5423"/>
        </w:tabs>
        <w:jc w:val="both"/>
        <w:rPr>
          <w:bCs w:val="0"/>
        </w:rPr>
      </w:pPr>
      <w:r w:rsidRPr="00DB6650">
        <w:rPr>
          <w:bCs w:val="0"/>
        </w:rPr>
        <w:t>В.Богомолов, Г.Бакланов, В.Некрасов, К.Воробьев, В.Быков, Б.Васильев.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/>
          <w:bCs w:val="0"/>
          <w:iCs/>
          <w:u w:val="single"/>
        </w:rPr>
      </w:pPr>
      <w:r w:rsidRPr="00DB6650">
        <w:rPr>
          <w:b/>
          <w:bCs w:val="0"/>
          <w:iCs/>
          <w:u w:val="single"/>
        </w:rPr>
        <w:t xml:space="preserve">А.Т.Твардовский </w:t>
      </w:r>
      <w:r w:rsidRPr="00DB6650">
        <w:rPr>
          <w:bCs w:val="0"/>
          <w:iCs/>
        </w:rPr>
        <w:t>Жизнь и творчество. Лирика поэта. Осмысление темы войны. Вся суть в одном-единственном завете…», «Памяти матери», «Я знаю, никакой моей вины…»  Поэма «По праву памяти». Настоящее и прошлое Родины.</w:t>
      </w:r>
    </w:p>
    <w:p w:rsidR="00DF03E0" w:rsidRPr="00DB6650" w:rsidRDefault="00DF03E0" w:rsidP="00353BAE">
      <w:pPr>
        <w:tabs>
          <w:tab w:val="left" w:pos="5423"/>
        </w:tabs>
        <w:jc w:val="both"/>
        <w:rPr>
          <w:bCs w:val="0"/>
          <w:iCs/>
          <w:u w:val="single"/>
        </w:rPr>
      </w:pPr>
      <w:r w:rsidRPr="00DB6650">
        <w:rPr>
          <w:b/>
          <w:bCs w:val="0"/>
          <w:u w:val="single"/>
        </w:rPr>
        <w:t>Б. Пастернак</w:t>
      </w:r>
      <w:r w:rsidRPr="00DB6650">
        <w:rPr>
          <w:bCs w:val="0"/>
          <w:iCs/>
          <w:u w:val="single"/>
        </w:rPr>
        <w:t xml:space="preserve"> </w:t>
      </w:r>
      <w:r w:rsidRPr="00DB6650">
        <w:rPr>
          <w:color w:val="auto"/>
        </w:rPr>
        <w:t>Жизнь и творчество. Философский характер лирики Б. Пастернака. Основные темы и мотивы поэзии Б.Пастернака. «Февраль. Достать чернил и плакать…», «Определение поэзии», «Во всем мне хочется дойти до самой сути…», «Гамлет», «Зимняя ночь».</w:t>
      </w:r>
    </w:p>
    <w:p w:rsidR="00DF03E0" w:rsidRPr="00DB6650" w:rsidRDefault="00DF03E0" w:rsidP="00353BAE">
      <w:pPr>
        <w:tabs>
          <w:tab w:val="left" w:pos="1844"/>
        </w:tabs>
        <w:jc w:val="both"/>
        <w:rPr>
          <w:color w:val="auto"/>
        </w:rPr>
      </w:pPr>
      <w:r w:rsidRPr="00DB6650">
        <w:rPr>
          <w:color w:val="auto"/>
        </w:rPr>
        <w:t>Роман «Доктор Живаго». Его проблематика и художественное своеобразие.</w:t>
      </w:r>
    </w:p>
    <w:p w:rsidR="00DF03E0" w:rsidRPr="00DB6650" w:rsidRDefault="00DF03E0" w:rsidP="00353BAE">
      <w:pPr>
        <w:tabs>
          <w:tab w:val="left" w:pos="1844"/>
        </w:tabs>
        <w:jc w:val="both"/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 xml:space="preserve">А.И.Солженицын </w:t>
      </w:r>
      <w:r w:rsidRPr="00DB6650">
        <w:rPr>
          <w:color w:val="auto"/>
        </w:rPr>
        <w:t>Жизнь и творчество. Своеобразие раскрытия «лагерной» темы в творчестве писателя. Повесть «Один день Ивана Денисовича».</w:t>
      </w:r>
    </w:p>
    <w:p w:rsidR="00DF03E0" w:rsidRPr="00DB6650" w:rsidRDefault="00DF03E0" w:rsidP="00353BAE">
      <w:pPr>
        <w:tabs>
          <w:tab w:val="left" w:pos="1844"/>
        </w:tabs>
        <w:jc w:val="both"/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>В.Шаламов</w:t>
      </w:r>
      <w:r w:rsidRPr="00DB6650">
        <w:rPr>
          <w:color w:val="auto"/>
        </w:rPr>
        <w:t>. Жизнь и творчество. Проблематика и поэтика «Колымских рассказов.</w:t>
      </w:r>
    </w:p>
    <w:p w:rsidR="00DF03E0" w:rsidRPr="00DB6650" w:rsidRDefault="00DF03E0" w:rsidP="00353BAE">
      <w:pPr>
        <w:tabs>
          <w:tab w:val="left" w:pos="1844"/>
        </w:tabs>
        <w:rPr>
          <w:b/>
          <w:u w:val="single"/>
        </w:rPr>
      </w:pPr>
      <w:r w:rsidRPr="00DB6650">
        <w:rPr>
          <w:b/>
          <w:u w:val="single"/>
        </w:rPr>
        <w:t>Б. Екимов</w:t>
      </w:r>
      <w:r w:rsidRPr="00DB6650">
        <w:rPr>
          <w:color w:val="auto"/>
        </w:rPr>
        <w:t xml:space="preserve"> «Про чужбину». Тюремная тема в рассказе, отношение современников к несвободе.</w:t>
      </w:r>
    </w:p>
    <w:p w:rsidR="00DF03E0" w:rsidRPr="00DB6650" w:rsidRDefault="00DF03E0" w:rsidP="00353BAE">
      <w:pPr>
        <w:tabs>
          <w:tab w:val="left" w:pos="1844"/>
        </w:tabs>
        <w:rPr>
          <w:b/>
          <w:bCs w:val="0"/>
          <w:u w:val="single"/>
        </w:rPr>
      </w:pPr>
      <w:r w:rsidRPr="00DB6650">
        <w:rPr>
          <w:b/>
          <w:bCs w:val="0"/>
          <w:u w:val="single"/>
        </w:rPr>
        <w:t xml:space="preserve">Н.Рубцов </w:t>
      </w:r>
      <w:r w:rsidRPr="00DB6650">
        <w:rPr>
          <w:color w:val="auto"/>
        </w:rPr>
        <w:t>Слово о поэте. Основные темы и мотивы лирики  поэта и ее художественное своеобразие. «Видения на холме», «Русский огонек», «Звезда полей», «В горнице».</w:t>
      </w:r>
    </w:p>
    <w:p w:rsidR="00DF03E0" w:rsidRPr="00DB6650" w:rsidRDefault="00DF03E0" w:rsidP="00353BAE">
      <w:pPr>
        <w:tabs>
          <w:tab w:val="left" w:pos="1844"/>
        </w:tabs>
        <w:jc w:val="both"/>
        <w:rPr>
          <w:b/>
          <w:bCs w:val="0"/>
        </w:rPr>
      </w:pPr>
      <w:r w:rsidRPr="00DB6650">
        <w:rPr>
          <w:b/>
          <w:bCs w:val="0"/>
          <w:u w:val="single"/>
        </w:rPr>
        <w:t>В.П.Астафьев</w:t>
      </w:r>
      <w:r w:rsidRPr="00DB6650">
        <w:rPr>
          <w:b/>
          <w:bCs w:val="0"/>
        </w:rPr>
        <w:t xml:space="preserve"> </w:t>
      </w:r>
      <w:r w:rsidRPr="00DB6650">
        <w:rPr>
          <w:color w:val="auto"/>
        </w:rPr>
        <w:t>«Деревенская» проза в современной литературе. В.П.Астафьев. Взаимоотношения человека и природы в рассказах «Царь-рыба» и «Пожар». Нравственная проблематика произведения.</w:t>
      </w:r>
    </w:p>
    <w:p w:rsidR="00DF03E0" w:rsidRPr="00DB6650" w:rsidRDefault="00DF03E0" w:rsidP="00353BAE">
      <w:pPr>
        <w:tabs>
          <w:tab w:val="left" w:pos="1844"/>
        </w:tabs>
        <w:jc w:val="both"/>
        <w:rPr>
          <w:color w:val="auto"/>
          <w:u w:val="single"/>
        </w:rPr>
      </w:pPr>
      <w:r w:rsidRPr="00DB6650">
        <w:rPr>
          <w:b/>
          <w:bCs w:val="0"/>
          <w:u w:val="single"/>
        </w:rPr>
        <w:t>В. Распутин</w:t>
      </w:r>
      <w:r w:rsidRPr="00DB6650">
        <w:rPr>
          <w:color w:val="auto"/>
          <w:u w:val="single"/>
        </w:rPr>
        <w:t xml:space="preserve"> </w:t>
      </w:r>
      <w:r w:rsidRPr="00DB6650">
        <w:rPr>
          <w:color w:val="auto"/>
        </w:rPr>
        <w:t>Нравственные проблемы повести "Прощание с Матёрой».</w:t>
      </w:r>
    </w:p>
    <w:p w:rsidR="00DF03E0" w:rsidRPr="00DB6650" w:rsidRDefault="00DF03E0" w:rsidP="00353BAE">
      <w:pPr>
        <w:tabs>
          <w:tab w:val="left" w:pos="1844"/>
        </w:tabs>
        <w:jc w:val="both"/>
        <w:rPr>
          <w:color w:val="auto"/>
        </w:rPr>
      </w:pPr>
      <w:r w:rsidRPr="00DB6650">
        <w:rPr>
          <w:color w:val="auto"/>
        </w:rPr>
        <w:t>В.Г. Распутин. Нравственные проблемы произведения «Живи и помни».</w:t>
      </w:r>
    </w:p>
    <w:p w:rsidR="00DF03E0" w:rsidRPr="00DB6650" w:rsidRDefault="00DF03E0" w:rsidP="00353BAE">
      <w:pPr>
        <w:tabs>
          <w:tab w:val="left" w:pos="1844"/>
        </w:tabs>
        <w:jc w:val="both"/>
        <w:rPr>
          <w:b/>
          <w:color w:val="auto"/>
          <w:u w:val="single"/>
        </w:rPr>
      </w:pPr>
      <w:r w:rsidRPr="00DB6650">
        <w:rPr>
          <w:b/>
          <w:bCs w:val="0"/>
          <w:u w:val="single"/>
        </w:rPr>
        <w:t>Ю.Трифонов</w:t>
      </w:r>
      <w:r w:rsidRPr="00DB6650">
        <w:rPr>
          <w:b/>
          <w:color w:val="auto"/>
          <w:u w:val="single"/>
        </w:rPr>
        <w:t xml:space="preserve"> </w:t>
      </w:r>
      <w:r w:rsidRPr="00DB6650">
        <w:rPr>
          <w:color w:val="auto"/>
        </w:rPr>
        <w:t>«Городская» проза в современной литературе. Ю. Трифонов. «Вечные» темы и нравственные проблемы в повести «Обмен».</w:t>
      </w:r>
    </w:p>
    <w:p w:rsidR="00DF03E0" w:rsidRPr="00DB6650" w:rsidRDefault="00DF03E0" w:rsidP="00353BAE">
      <w:pPr>
        <w:tabs>
          <w:tab w:val="left" w:pos="1844"/>
        </w:tabs>
        <w:jc w:val="both"/>
        <w:rPr>
          <w:color w:val="auto"/>
          <w:u w:val="single"/>
        </w:rPr>
      </w:pPr>
      <w:r w:rsidRPr="00DB6650">
        <w:rPr>
          <w:b/>
          <w:u w:val="single"/>
        </w:rPr>
        <w:t>В. Дёгтев</w:t>
      </w:r>
      <w:r w:rsidRPr="00DB6650">
        <w:rPr>
          <w:color w:val="auto"/>
          <w:u w:val="single"/>
        </w:rPr>
        <w:t xml:space="preserve"> </w:t>
      </w:r>
      <w:r w:rsidRPr="00DB6650">
        <w:rPr>
          <w:color w:val="auto"/>
        </w:rPr>
        <w:t xml:space="preserve"> «Крест». Тема памяти, греха и покаяния.  В. Дёгтев. «762». Нравственнаяпроблематика рассказа. Осуждение войны в рассказе.</w:t>
      </w:r>
    </w:p>
    <w:p w:rsidR="00DF03E0" w:rsidRPr="00DB6650" w:rsidRDefault="00DF03E0" w:rsidP="00353BAE">
      <w:pPr>
        <w:tabs>
          <w:tab w:val="left" w:pos="1844"/>
        </w:tabs>
        <w:jc w:val="both"/>
        <w:rPr>
          <w:b/>
          <w:color w:val="auto"/>
          <w:u w:val="single"/>
        </w:rPr>
      </w:pPr>
      <w:r w:rsidRPr="00DB6650">
        <w:rPr>
          <w:b/>
          <w:bCs w:val="0"/>
          <w:u w:val="single"/>
        </w:rPr>
        <w:t>И.Бродский</w:t>
      </w:r>
      <w:r w:rsidRPr="00DB6650">
        <w:rPr>
          <w:b/>
          <w:color w:val="auto"/>
          <w:u w:val="single"/>
        </w:rPr>
        <w:t xml:space="preserve"> </w:t>
      </w:r>
      <w:r w:rsidRPr="00DB6650">
        <w:rPr>
          <w:color w:val="auto"/>
        </w:rPr>
        <w:t>Слово о поэте. Проблемно-тематический диапазон лирики поэта. «Осенний крик ястреба», «На смерть Жукова», «Сонет».</w:t>
      </w:r>
    </w:p>
    <w:p w:rsidR="00DF03E0" w:rsidRPr="00DB6650" w:rsidRDefault="00DF03E0" w:rsidP="00353BAE">
      <w:pPr>
        <w:tabs>
          <w:tab w:val="left" w:pos="1844"/>
        </w:tabs>
        <w:rPr>
          <w:b/>
          <w:color w:val="auto"/>
          <w:u w:val="single"/>
        </w:rPr>
      </w:pPr>
      <w:r w:rsidRPr="00DB6650">
        <w:rPr>
          <w:b/>
          <w:u w:val="single"/>
        </w:rPr>
        <w:t>Авторская песня</w:t>
      </w:r>
      <w:r w:rsidRPr="00DB6650">
        <w:rPr>
          <w:b/>
          <w:color w:val="auto"/>
          <w:u w:val="single"/>
        </w:rPr>
        <w:t xml:space="preserve"> </w:t>
      </w:r>
      <w:r w:rsidRPr="00DB6650">
        <w:rPr>
          <w:color w:val="auto"/>
        </w:rPr>
        <w:t>Песенное творчество А. Галича, Ю. Визбора, В. Высоцкого, Ю-Кима и др.</w:t>
      </w:r>
    </w:p>
    <w:p w:rsidR="00DF03E0" w:rsidRPr="00DB6650" w:rsidRDefault="00DF03E0" w:rsidP="00353BAE">
      <w:pPr>
        <w:tabs>
          <w:tab w:val="left" w:pos="1844"/>
        </w:tabs>
        <w:jc w:val="both"/>
        <w:rPr>
          <w:b/>
          <w:color w:val="auto"/>
          <w:u w:val="single"/>
        </w:rPr>
      </w:pPr>
      <w:r w:rsidRPr="00DB6650">
        <w:rPr>
          <w:b/>
          <w:bCs w:val="0"/>
          <w:u w:val="single"/>
        </w:rPr>
        <w:lastRenderedPageBreak/>
        <w:t>Б.Окуджава</w:t>
      </w:r>
      <w:r w:rsidRPr="00DB6650">
        <w:rPr>
          <w:b/>
          <w:color w:val="auto"/>
          <w:u w:val="single"/>
        </w:rPr>
        <w:t xml:space="preserve"> </w:t>
      </w:r>
      <w:r w:rsidRPr="00DB6650">
        <w:rPr>
          <w:color w:val="auto"/>
        </w:rPr>
        <w:t>Слово о поэте. Военные мотивы в лирике поэта. «До свидания, мальчики…», «Ты течешь, как река…». Искренность и глубина поэтических интонацией. «Когда мне невмочь пересилить беду…». Основные мотивы лирики</w:t>
      </w:r>
    </w:p>
    <w:p w:rsidR="00DF03E0" w:rsidRPr="00DB6650" w:rsidRDefault="00DF03E0" w:rsidP="00353BAE">
      <w:pPr>
        <w:tabs>
          <w:tab w:val="left" w:pos="1844"/>
        </w:tabs>
        <w:jc w:val="both"/>
        <w:rPr>
          <w:b/>
          <w:color w:val="auto"/>
          <w:u w:val="single"/>
        </w:rPr>
      </w:pPr>
      <w:r w:rsidRPr="00DB6650">
        <w:rPr>
          <w:b/>
          <w:bCs w:val="0"/>
          <w:u w:val="single"/>
        </w:rPr>
        <w:t>Современная драматургия</w:t>
      </w:r>
      <w:r w:rsidRPr="00DB6650">
        <w:rPr>
          <w:b/>
          <w:color w:val="auto"/>
          <w:u w:val="single"/>
        </w:rPr>
        <w:t xml:space="preserve"> </w:t>
      </w:r>
      <w:r w:rsidRPr="00DB6650">
        <w:rPr>
          <w:color w:val="auto"/>
        </w:rPr>
        <w:t>Темы и проблемы современной драматургии (А.Володин, А.Арбузов, В.Розов). А.Вампилов. Слово о писателе. «Утиная охота». Проблематика, конфликт, система образов, композиция пьесы</w:t>
      </w:r>
    </w:p>
    <w:p w:rsidR="00DF03E0" w:rsidRPr="00DB6650" w:rsidRDefault="00DF03E0" w:rsidP="00353BAE">
      <w:pPr>
        <w:tabs>
          <w:tab w:val="left" w:pos="1844"/>
        </w:tabs>
        <w:jc w:val="both"/>
        <w:rPr>
          <w:b/>
          <w:color w:val="auto"/>
          <w:u w:val="single"/>
        </w:rPr>
      </w:pPr>
      <w:r w:rsidRPr="00DB6650">
        <w:rPr>
          <w:b/>
          <w:bCs w:val="0"/>
          <w:u w:val="single"/>
        </w:rPr>
        <w:t>Литература на современном этапе</w:t>
      </w:r>
    </w:p>
    <w:p w:rsidR="00DF03E0" w:rsidRPr="00DB6650" w:rsidRDefault="00DF03E0" w:rsidP="00353BAE">
      <w:pPr>
        <w:tabs>
          <w:tab w:val="left" w:pos="1844"/>
        </w:tabs>
        <w:jc w:val="both"/>
        <w:rPr>
          <w:color w:val="auto"/>
        </w:rPr>
      </w:pPr>
      <w:r w:rsidRPr="00DB6650">
        <w:rPr>
          <w:color w:val="auto"/>
        </w:rPr>
        <w:t>Основные направления и тенденции развития современной литературы</w:t>
      </w:r>
    </w:p>
    <w:p w:rsidR="00DF03E0" w:rsidRPr="00DB6650" w:rsidRDefault="00DF03E0" w:rsidP="00353BAE">
      <w:pPr>
        <w:tabs>
          <w:tab w:val="left" w:pos="1844"/>
        </w:tabs>
        <w:jc w:val="both"/>
        <w:rPr>
          <w:color w:val="auto"/>
        </w:rPr>
      </w:pPr>
      <w:r w:rsidRPr="00DB6650">
        <w:rPr>
          <w:color w:val="auto"/>
        </w:rPr>
        <w:t>Проза «реализма» и «нереализма», поэзия, литература Русского зарубежья последних лет, возвращенная литература.</w:t>
      </w:r>
    </w:p>
    <w:p w:rsidR="00DF03E0" w:rsidRPr="00DB6650" w:rsidRDefault="00DF03E0" w:rsidP="00353BAE">
      <w:pPr>
        <w:tabs>
          <w:tab w:val="left" w:pos="1844"/>
        </w:tabs>
        <w:jc w:val="both"/>
        <w:rPr>
          <w:b/>
          <w:color w:val="auto"/>
          <w:u w:val="single"/>
        </w:rPr>
      </w:pPr>
      <w:r w:rsidRPr="00DB6650">
        <w:rPr>
          <w:b/>
          <w:color w:val="auto"/>
          <w:u w:val="single"/>
        </w:rPr>
        <w:t>Зарубежная литература</w:t>
      </w:r>
    </w:p>
    <w:p w:rsidR="00DF03E0" w:rsidRPr="00DB6650" w:rsidRDefault="00DF03E0" w:rsidP="00353BAE">
      <w:pPr>
        <w:tabs>
          <w:tab w:val="left" w:pos="1844"/>
        </w:tabs>
        <w:jc w:val="both"/>
        <w:rPr>
          <w:color w:val="auto"/>
        </w:rPr>
      </w:pPr>
      <w:r w:rsidRPr="00DB6650">
        <w:rPr>
          <w:color w:val="auto"/>
        </w:rPr>
        <w:t>Д.Б. Шоу. «Дом, где разбиваются сердца». Духовно-нравственные проблемы пьесы. Э.М. Ремарк. «Три товарища». Трагедия и гуманизм повествования.</w:t>
      </w:r>
    </w:p>
    <w:p w:rsidR="00DF03E0" w:rsidRPr="00DB6650" w:rsidRDefault="00DF03E0" w:rsidP="00353BAE">
      <w:pPr>
        <w:tabs>
          <w:tab w:val="left" w:pos="1844"/>
        </w:tabs>
        <w:jc w:val="both"/>
        <w:rPr>
          <w:color w:val="auto"/>
        </w:rPr>
      </w:pPr>
      <w:r w:rsidRPr="00DB6650">
        <w:rPr>
          <w:color w:val="auto"/>
        </w:rPr>
        <w:t>Э. Хемингуэй. Слово о писателе. Духовно-нравственные проблемы повести «Старик и море».</w:t>
      </w:r>
    </w:p>
    <w:p w:rsidR="00DF03E0" w:rsidRPr="00DB6650" w:rsidRDefault="00DF03E0" w:rsidP="00353BAE">
      <w:pPr>
        <w:tabs>
          <w:tab w:val="left" w:pos="1844"/>
        </w:tabs>
        <w:jc w:val="both"/>
        <w:rPr>
          <w:b/>
          <w:color w:val="auto"/>
          <w:u w:val="single"/>
        </w:rPr>
      </w:pPr>
      <w:r w:rsidRPr="00DB6650">
        <w:rPr>
          <w:b/>
          <w:color w:val="auto"/>
          <w:u w:val="single"/>
        </w:rPr>
        <w:t>Итоговые уроки</w:t>
      </w:r>
    </w:p>
    <w:p w:rsidR="00DF03E0" w:rsidRPr="00DB6650" w:rsidRDefault="00DF03E0" w:rsidP="00353BAE">
      <w:pPr>
        <w:tabs>
          <w:tab w:val="left" w:pos="1844"/>
        </w:tabs>
        <w:jc w:val="both"/>
        <w:rPr>
          <w:color w:val="auto"/>
        </w:rPr>
      </w:pPr>
      <w:r w:rsidRPr="00DB6650">
        <w:rPr>
          <w:color w:val="auto"/>
        </w:rPr>
        <w:t>Проблемы и уроки литературы XX века</w:t>
      </w:r>
    </w:p>
    <w:p w:rsidR="00DF03E0" w:rsidRPr="00DB6650" w:rsidRDefault="00DF03E0" w:rsidP="00353BAE">
      <w:pPr>
        <w:tabs>
          <w:tab w:val="left" w:pos="1844"/>
        </w:tabs>
        <w:jc w:val="both"/>
        <w:rPr>
          <w:color w:val="auto"/>
        </w:rPr>
      </w:pPr>
      <w:r w:rsidRPr="00DB6650">
        <w:rPr>
          <w:color w:val="auto"/>
        </w:rPr>
        <w:t>Проблема нравственного выбора человека и проблема ответственности.</w:t>
      </w:r>
    </w:p>
    <w:p w:rsidR="00DF03E0" w:rsidRDefault="00DF03E0" w:rsidP="00407BBF">
      <w:pPr>
        <w:tabs>
          <w:tab w:val="left" w:pos="1844"/>
        </w:tabs>
        <w:jc w:val="both"/>
        <w:rPr>
          <w:color w:val="auto"/>
        </w:rPr>
      </w:pPr>
      <w:r w:rsidRPr="00DB6650">
        <w:rPr>
          <w:color w:val="auto"/>
        </w:rPr>
        <w:t>Тема исторической памяти, национального самосознания.</w:t>
      </w:r>
    </w:p>
    <w:p w:rsidR="00407BBF" w:rsidRPr="00407BBF" w:rsidRDefault="00407BBF" w:rsidP="00407BBF">
      <w:pPr>
        <w:tabs>
          <w:tab w:val="left" w:pos="1844"/>
        </w:tabs>
        <w:jc w:val="both"/>
        <w:rPr>
          <w:color w:val="auto"/>
        </w:rPr>
      </w:pPr>
    </w:p>
    <w:p w:rsidR="00DF03E0" w:rsidRPr="00407BBF" w:rsidRDefault="00DF03E0" w:rsidP="00353BAE">
      <w:pPr>
        <w:tabs>
          <w:tab w:val="left" w:pos="1844"/>
        </w:tabs>
        <w:jc w:val="center"/>
      </w:pPr>
      <w:r w:rsidRPr="00407BBF">
        <w:rPr>
          <w:b/>
          <w:color w:val="auto"/>
        </w:rPr>
        <w:t>Тематическое планирование.</w:t>
      </w:r>
    </w:p>
    <w:tbl>
      <w:tblPr>
        <w:tblW w:w="12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371"/>
        <w:gridCol w:w="1275"/>
        <w:gridCol w:w="2746"/>
      </w:tblGrid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pStyle w:val="a7"/>
              <w:ind w:left="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pStyle w:val="a7"/>
              <w:ind w:left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>Раздел (количество часов)</w:t>
            </w:r>
          </w:p>
          <w:p w:rsidR="00DF03E0" w:rsidRPr="006F486B" w:rsidRDefault="00DF03E0" w:rsidP="006F486B">
            <w:pPr>
              <w:pStyle w:val="a7"/>
              <w:ind w:left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pStyle w:val="a7"/>
              <w:ind w:left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>Введение (2 часа)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Повторение.</w:t>
            </w:r>
            <w:r w:rsidRPr="006F486B">
              <w:rPr>
                <w:sz w:val="24"/>
                <w:szCs w:val="24"/>
                <w:lang w:eastAsia="en-US"/>
              </w:rPr>
              <w:t xml:space="preserve"> Русская литература в контексте мировой художественной культуры XX столетия. Основные темы и проблемы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F03E0" w:rsidRPr="00DB6650" w:rsidTr="00407BBF">
        <w:trPr>
          <w:gridAfter w:val="1"/>
          <w:wAfter w:w="2746" w:type="dxa"/>
          <w:trHeight w:val="315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Проза начала XX  века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gridAfter w:val="1"/>
          <w:wAfter w:w="2746" w:type="dxa"/>
          <w:trHeight w:val="210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И.А.Бунин, А.И.Куприн (9 часов)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И. А. Бунин. Жизнь и творчество. Лирика И. А. Бунина. Ее философичность, лаконизм и изысканность. «Крещенская ночь», «Собака», «Одиночество» и другие стихотворения</w:t>
            </w:r>
            <w:r w:rsidR="00AE7D9E">
              <w:rPr>
                <w:bCs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iCs/>
                <w:sz w:val="24"/>
                <w:szCs w:val="24"/>
                <w:lang w:eastAsia="en-US"/>
              </w:rPr>
              <w:t xml:space="preserve">И.А.Бунин «Господин из Сан-Франциско». </w:t>
            </w:r>
            <w:r w:rsidRPr="006F486B">
              <w:rPr>
                <w:sz w:val="24"/>
                <w:szCs w:val="24"/>
                <w:lang w:eastAsia="en-US"/>
              </w:rPr>
              <w:t xml:space="preserve">Своеобразие лирического повествования в прозе И. А. Бунина. Обращение писателя к широчайшим социально-философским обобщениям в рассказе «Господин из Сан-Франциско». 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6F486B"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Поэтика рассказа «Господин из Сан-Франциско».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Тема любви в рассказах «Чистый понедельник», «Лёгкое дыхание», «Солнечный удар». Своеобразие лирического повествования в прозе писателя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А.И.Куприн. Жизнь и творчество. Изображение мира природы и человека в повести «Олеся»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Проблематика и поэтика рассказа «Гранатовый браслет»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 xml:space="preserve">Сочинение  на тему </w:t>
            </w:r>
            <w:r w:rsidRPr="006F486B">
              <w:rPr>
                <w:color w:val="auto"/>
                <w:sz w:val="24"/>
                <w:szCs w:val="24"/>
                <w:lang w:eastAsia="en-US"/>
              </w:rPr>
              <w:t>«Проблема любви в произведениях Бунина и Куприна»</w:t>
            </w:r>
            <w:r w:rsidR="00AE7D9E">
              <w:rPr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М.Горький – 6 часов</w:t>
            </w:r>
          </w:p>
        </w:tc>
      </w:tr>
      <w:tr w:rsidR="00DF03E0" w:rsidRPr="00DB6650" w:rsidTr="00407BBF">
        <w:trPr>
          <w:gridAfter w:val="1"/>
          <w:wAfter w:w="2746" w:type="dxa"/>
          <w:trHeight w:val="682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А.М. Горький. Жизнь и творчество. Ранние романтические рассказы.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«Старуха Изергиль». Проблематика и особенности композиции рассказа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  <w:trHeight w:val="823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«На дне» как социально-философская драма. Новаторство Горького-драматурга. Сценическая судьба пьесы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Три правды в пьесе М. Горького «На дне»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Социальная и нравственно-философская проблематика пьесы. Смысл названия пьесы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  <w:trHeight w:val="289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 xml:space="preserve">РР. </w:t>
            </w: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 xml:space="preserve">Сочинение </w:t>
            </w:r>
            <w:r w:rsidRPr="006F486B">
              <w:rPr>
                <w:color w:val="auto"/>
                <w:sz w:val="24"/>
                <w:szCs w:val="24"/>
                <w:lang w:eastAsia="en-US"/>
              </w:rPr>
              <w:t xml:space="preserve"> по пьесе «На дне».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Символизм – 3 часа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Серебряный век русской поэзии. Русский символизм и его истоки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В.Я.Брюсов. Слово о поэте. Брюсов как основоположник русского символизма. Проблематика и стиль произведений Брюсова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 Лирика поэтов-символистов. К.Д.Бальмонт, А.Белый, 3. Гиппиус.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Акмеизм – 1 час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Поэт-акмеист Н.С</w:t>
            </w:r>
            <w:r w:rsidRPr="006F486B">
              <w:rPr>
                <w:rStyle w:val="Constantia"/>
                <w:rFonts w:cs="Constantia"/>
                <w:sz w:val="24"/>
                <w:szCs w:val="24"/>
                <w:lang w:eastAsia="en-US"/>
              </w:rPr>
              <w:t>. Г</w:t>
            </w:r>
            <w:r w:rsidRPr="006F486B">
              <w:rPr>
                <w:sz w:val="24"/>
                <w:szCs w:val="24"/>
                <w:lang w:eastAsia="en-US"/>
              </w:rPr>
              <w:t>умилёв. Проблематика и поэтика лирики Н.С. Гумилёва.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Футуризм – 1 час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Футуризм как литературное направление. Русские футуристы. Поиски новых поэтических форм в лирике И. Северянина.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 xml:space="preserve">А. А. Блок </w:t>
            </w:r>
            <w:r w:rsidR="00AE7D9E">
              <w:rPr>
                <w:b/>
                <w:sz w:val="24"/>
                <w:szCs w:val="24"/>
                <w:lang w:eastAsia="en-US"/>
              </w:rPr>
              <w:t>–</w:t>
            </w:r>
            <w:r w:rsidRPr="006F48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5</w:t>
            </w:r>
            <w:r w:rsidR="00AE7D9E">
              <w:rPr>
                <w:b/>
                <w:bCs w:val="0"/>
                <w:sz w:val="24"/>
                <w:szCs w:val="24"/>
                <w:lang w:eastAsia="en-US"/>
              </w:rPr>
              <w:t xml:space="preserve"> </w:t>
            </w: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часов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Жизнь и творчество. Блок и символизм. Темы и образы ранней лирики. «Стихи о прекрасной Даме».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Образ страшного мира в лирике А. Блока. «Незнакомка», «Ночь, улица, фонарь, аптека…», «В ресторане», «Фабрика». Развитие понятия об образе- символе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Тема Родины в лирике А. Блока. «Россия», «Река раскинулась…», «На железной дороге»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Поэма "Двенадцать" и сложность ее художественного мира.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>Сочинение  «Тема Родины в творчестве русских поэтов»</w:t>
            </w:r>
            <w:r w:rsidR="00AE7D9E">
              <w:rPr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С.А.Есенин –</w:t>
            </w:r>
            <w:r w:rsidRPr="006F486B">
              <w:rPr>
                <w:b/>
                <w:bCs w:val="0"/>
                <w:sz w:val="24"/>
                <w:szCs w:val="24"/>
                <w:lang w:val="en-US" w:eastAsia="en-US"/>
              </w:rPr>
              <w:t>5</w:t>
            </w: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С.А. Есенин. Жизнь и творчество. Ранняя лирика. «Гой ты, Русь моя родная...», «Письмо матери».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line="226" w:lineRule="exact"/>
              <w:jc w:val="both"/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6F486B"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>Тема России в лирике С. Есенина.</w:t>
            </w:r>
          </w:p>
          <w:p w:rsidR="00DF03E0" w:rsidRPr="006F486B" w:rsidRDefault="00DF03E0" w:rsidP="006F486B">
            <w:pPr>
              <w:spacing w:line="226" w:lineRule="exact"/>
              <w:jc w:val="both"/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6F486B"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>«Я покинул родимый дом…», «Русь Советская», «Спит ковыль.</w:t>
            </w:r>
            <w:r w:rsidRPr="006F486B">
              <w:rPr>
                <w:bCs w:val="0"/>
                <w:color w:val="auto"/>
                <w:sz w:val="24"/>
                <w:szCs w:val="24"/>
                <w:lang w:eastAsia="en-US"/>
              </w:rPr>
              <w:t>Равнина дорогая...», «Возвращение на родину» и др.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Любовная тема в лирике С. Есенина. «Не бродить, не мять в кустах багряных...», «Собаке Качалова», «Шаганэ ты моя, Шаганэ» и др.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color w:val="auto"/>
                <w:sz w:val="24"/>
                <w:szCs w:val="24"/>
                <w:lang w:eastAsia="en-US"/>
              </w:rPr>
              <w:t>Тема быстротечности человеческого бытия в лирике С. Есенина. Трагизм восприятия гибели русской деревни. «Не жалею, не зову, не плачу...», «Мы теперь уходим понемногу...», «Сорокоуст».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Вн.чт.</w:t>
            </w:r>
            <w:r w:rsidRPr="006F486B">
              <w:rPr>
                <w:sz w:val="24"/>
                <w:szCs w:val="24"/>
                <w:lang w:eastAsia="en-US"/>
              </w:rPr>
              <w:t> Поэтика есенинского цикла «Персидские мотивы»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Литература 20-х годов XX века – 2 часа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line="230" w:lineRule="exact"/>
              <w:jc w:val="both"/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 w:rsidRPr="006F486B">
              <w:rPr>
                <w:bCs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>Литературный процесс 20-х годов. Обзор русской литературы 20-х</w:t>
            </w:r>
            <w:r w:rsidRPr="006F486B">
              <w:rPr>
                <w:bCs w:val="0"/>
                <w:color w:val="auto"/>
                <w:sz w:val="24"/>
                <w:szCs w:val="24"/>
                <w:lang w:eastAsia="en-US"/>
              </w:rPr>
              <w:t>годов. Тема революции и Гражданской войны в прозе 20-х годов.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Русская эмигрантская сатира.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В.В.Маяковский – 6 часов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 xml:space="preserve">В.В. Маяковский Жизнь и творчество. Художественный мир ранней </w:t>
            </w:r>
            <w:r w:rsidRPr="006F486B">
              <w:rPr>
                <w:sz w:val="24"/>
                <w:szCs w:val="24"/>
                <w:lang w:eastAsia="en-US"/>
              </w:rPr>
              <w:lastRenderedPageBreak/>
              <w:t>лирики поэта.«А вы могли бы?», «Послушайте!»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Пафос революционного переустройства мира. Сатирический пафос лирики. «Прозаседавшиеся» и др.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rFonts w:ascii="Calibri" w:hAnsi="Calibri"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Своеобразие любовной лирики В</w:t>
            </w:r>
            <w:r w:rsidRPr="006F486B">
              <w:rPr>
                <w:rFonts w:ascii="Blackadder ITC" w:hAnsi="Blackadder ITC" w:cs="Arial"/>
                <w:sz w:val="24"/>
                <w:szCs w:val="24"/>
                <w:lang w:eastAsia="en-US"/>
              </w:rPr>
              <w:t>.</w:t>
            </w:r>
            <w:r w:rsidRPr="006F486B">
              <w:rPr>
                <w:sz w:val="24"/>
                <w:szCs w:val="24"/>
                <w:lang w:eastAsia="en-US"/>
              </w:rPr>
              <w:t>В</w:t>
            </w:r>
            <w:r w:rsidRPr="006F486B">
              <w:rPr>
                <w:rFonts w:ascii="Blackadder ITC" w:hAnsi="Blackadder ITC" w:cs="Arial"/>
                <w:sz w:val="24"/>
                <w:szCs w:val="24"/>
                <w:lang w:eastAsia="en-US"/>
              </w:rPr>
              <w:t>.</w:t>
            </w:r>
            <w:r w:rsidRPr="006F486B">
              <w:rPr>
                <w:sz w:val="24"/>
                <w:szCs w:val="24"/>
                <w:lang w:eastAsia="en-US"/>
              </w:rPr>
              <w:t>Маяковского</w:t>
            </w:r>
            <w:r w:rsidRPr="006F486B">
              <w:rPr>
                <w:rFonts w:ascii="Blackadder ITC" w:hAnsi="Blackadder ITC" w:cs="Arial"/>
                <w:sz w:val="24"/>
                <w:szCs w:val="24"/>
                <w:lang w:eastAsia="en-US"/>
              </w:rPr>
              <w:t xml:space="preserve">. </w:t>
            </w:r>
            <w:r w:rsidRPr="006F486B">
              <w:rPr>
                <w:rFonts w:ascii="Calibri" w:hAnsi="Calibri" w:cs="Blackadder ITC"/>
                <w:sz w:val="24"/>
                <w:szCs w:val="24"/>
                <w:lang w:eastAsia="en-US"/>
              </w:rPr>
              <w:t>«</w:t>
            </w:r>
            <w:r w:rsidRPr="006F486B">
              <w:rPr>
                <w:sz w:val="24"/>
                <w:szCs w:val="24"/>
                <w:lang w:eastAsia="en-US"/>
              </w:rPr>
              <w:t>Лиличка</w:t>
            </w:r>
            <w:r w:rsidRPr="006F486B">
              <w:rPr>
                <w:rFonts w:ascii="Calibri" w:hAnsi="Calibri" w:cs="Blackadder ITC"/>
                <w:sz w:val="24"/>
                <w:szCs w:val="24"/>
                <w:lang w:eastAsia="en-US"/>
              </w:rPr>
              <w:t>»,</w:t>
            </w:r>
            <w:r w:rsidRPr="006F486B">
              <w:rPr>
                <w:rFonts w:ascii="Blackadder ITC" w:hAnsi="Blackadder ITC" w:cs="Arial"/>
                <w:sz w:val="24"/>
                <w:szCs w:val="24"/>
                <w:lang w:eastAsia="en-US"/>
              </w:rPr>
              <w:t xml:space="preserve"> </w:t>
            </w:r>
            <w:r w:rsidRPr="006F486B">
              <w:rPr>
                <w:rFonts w:ascii="Calibri" w:hAnsi="Calibri" w:cs="Blackadder ITC"/>
                <w:sz w:val="24"/>
                <w:szCs w:val="24"/>
                <w:lang w:eastAsia="en-US"/>
              </w:rPr>
              <w:t>«</w:t>
            </w:r>
            <w:r w:rsidRPr="006F486B">
              <w:rPr>
                <w:sz w:val="24"/>
                <w:szCs w:val="24"/>
                <w:lang w:eastAsia="en-US"/>
              </w:rPr>
              <w:t>Письмо товарищу Кострову</w:t>
            </w:r>
            <w:r w:rsidRPr="006F486B">
              <w:rPr>
                <w:rFonts w:ascii="Blackadder ITC" w:hAnsi="Blackadder ITC" w:cs="Blackadder ITC"/>
                <w:sz w:val="24"/>
                <w:szCs w:val="24"/>
                <w:lang w:eastAsia="en-US"/>
              </w:rPr>
              <w:t>…</w:t>
            </w:r>
            <w:r w:rsidRPr="006F486B">
              <w:rPr>
                <w:rFonts w:ascii="Calibri" w:hAnsi="Calibri" w:cs="Blackadder ITC"/>
                <w:sz w:val="24"/>
                <w:szCs w:val="24"/>
                <w:lang w:eastAsia="en-US"/>
              </w:rPr>
              <w:t>»,  «</w:t>
            </w:r>
            <w:r w:rsidRPr="006F486B">
              <w:rPr>
                <w:sz w:val="24"/>
                <w:szCs w:val="24"/>
                <w:lang w:eastAsia="en-US"/>
              </w:rPr>
              <w:t>Письмо Татьяне Яковлевой</w:t>
            </w:r>
            <w:r w:rsidRPr="006F486B">
              <w:rPr>
                <w:rFonts w:ascii="Calibri" w:hAnsi="Calibri" w:cs="Blackadder ITC"/>
                <w:sz w:val="24"/>
                <w:szCs w:val="24"/>
                <w:lang w:eastAsia="en-US"/>
              </w:rPr>
              <w:t>»</w:t>
            </w:r>
            <w:r w:rsidR="00AE7D9E">
              <w:rPr>
                <w:rFonts w:ascii="Calibri" w:hAnsi="Calibri" w:cs="Blackadder ITC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 xml:space="preserve">Тема поэта и поэзии в творчестве В.В. Маяковского. «Юбилейное», «Разговор с фининспектором о поэзии», «Сергею Есенину». 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 xml:space="preserve">Сочинение  </w:t>
            </w:r>
            <w:r w:rsidRPr="006F486B">
              <w:rPr>
                <w:color w:val="auto"/>
                <w:sz w:val="24"/>
                <w:szCs w:val="24"/>
                <w:lang w:eastAsia="en-US"/>
              </w:rPr>
              <w:t>«Тема поэта и поэзии в творчестве русских поэтов»</w:t>
            </w:r>
            <w:r w:rsidR="00AE7D9E">
              <w:rPr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val="en-US" w:eastAsia="en-US"/>
              </w:rPr>
            </w:pPr>
            <w:r w:rsidRPr="006F486B"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Литература 30-х годов XX века –1 час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Литература З0-х годов. Обзор. Сложность творческих поисков и писательских судеб 30-х годов.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М.А. Булгаков-</w:t>
            </w: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5часов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М.А. Булгаков. Жизнь и творчество. Судьбы людей в революции в романе «Белая гвардия» и пьесе «Дни Турбиных»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История создания, проблемы и герои романа М.А.Булгакова «Мастер и Маргарита»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Сочетание фантастики и реальности. Жанр и композиция романа. Анализ эпизода из романа.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Проблема творчества и судьбы художника.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РР.</w:t>
            </w: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>Сочинение  п</w:t>
            </w:r>
            <w:r w:rsidRPr="006F486B">
              <w:rPr>
                <w:color w:val="auto"/>
                <w:sz w:val="24"/>
                <w:szCs w:val="24"/>
                <w:lang w:eastAsia="en-US"/>
              </w:rPr>
              <w:t>о роману Булгакова «Мастер и Маргарита»</w:t>
            </w:r>
            <w:r w:rsidR="00AE7D9E">
              <w:rPr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А.П.Платонов –1 час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 xml:space="preserve">Вн.чт. </w:t>
            </w:r>
            <w:r w:rsidRPr="006F486B">
              <w:rPr>
                <w:sz w:val="24"/>
                <w:szCs w:val="24"/>
                <w:lang w:eastAsia="en-US"/>
              </w:rPr>
              <w:t>А.П. Платонов. Жизнь и творчество. Рассказ «Песчаная учительница».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А.А.Ахматова – 4 часа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Анна Ахматова. Жизнь и творчество. Художественное своеобразие и поэтическое мастерство любовной лирики А.А. Ахматовой. «Песня последней встречи», «Сжала руки под темной вуалью…»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Судьба России и судьба поэта в лирике А.А.Ахматовой. «Мне ни к чему одические рати…», «Мне голос был…», «Родня земля», «Приморский сонет»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Поэма А. Ахматовой «Реквием». Смысл названия поэмы.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Единство трагедии народа и поэта. Тема суда времени и исторической памяти. Особенности жанра и композиции поэмы.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О. Мандельштам – 2 часа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О. Мандельштам. Жизнь и творчество. Культурологические истоки и музыкальная природа эстетического переживания в лирике поэта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Трагический конфликт поэта и эпохи. «Notre Dame», «Бессонница. Гомер. Тугие паруса…», «За гремучую доблесть…», «Я вернулся в мой город, знакомый до слез…»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М.Цветаева – 2 часа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М.И. Цветаева. Жизнь и творчество. Тема творчества, поэта и поэзии в лирике М.Цветаевой. «Моим стихам, написанным так рано…», «Стихи к Блоку» («Имя твое – птица в руке…»), «Кто создан из камня…», «Попытка ревности», «Стихи к Пушкину»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 xml:space="preserve">Тема Родины. «Тоска по Родине!», «Стихи о Москве». Своеобразие поэтического стиля. </w:t>
            </w:r>
          </w:p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РР. Сочинение п</w:t>
            </w:r>
            <w:r w:rsidRPr="006F486B">
              <w:rPr>
                <w:sz w:val="24"/>
                <w:szCs w:val="24"/>
                <w:lang w:eastAsia="en-US"/>
              </w:rPr>
              <w:t>о лирике А.Ахматовой, М.Цветаевой или О.Мандельштама.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М.А.Шолохов - 8 часов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 xml:space="preserve">М.А. </w:t>
            </w:r>
            <w:r w:rsidRPr="006F486B">
              <w:rPr>
                <w:rStyle w:val="7"/>
                <w:sz w:val="24"/>
                <w:szCs w:val="24"/>
                <w:lang w:eastAsia="en-US"/>
              </w:rPr>
              <w:t>Шолохов.</w:t>
            </w:r>
            <w:r w:rsidRPr="006F486B">
              <w:rPr>
                <w:sz w:val="24"/>
                <w:szCs w:val="24"/>
                <w:lang w:eastAsia="en-US"/>
              </w:rPr>
              <w:t xml:space="preserve"> Жизнь и судьба. «Донские рассказы».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57-58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Картины Гражданской войны в романе «Тихий Дон». Проблемы и герои романа.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Женские судьбы в романе «Тихий Дон».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Мастерство М.А. Шолохова в романе «Тихий Дон».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РР</w:t>
            </w:r>
            <w:r w:rsidRPr="006F486B">
              <w:rPr>
                <w:sz w:val="24"/>
                <w:szCs w:val="24"/>
                <w:lang w:eastAsia="en-US"/>
              </w:rPr>
              <w:t xml:space="preserve">. </w:t>
            </w:r>
            <w:r w:rsidR="00AE7D9E">
              <w:rPr>
                <w:b/>
                <w:sz w:val="24"/>
                <w:szCs w:val="24"/>
                <w:lang w:eastAsia="en-US"/>
              </w:rPr>
              <w:t>Сочинение  по творчеству</w:t>
            </w:r>
            <w:r w:rsidRPr="006F48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F486B">
              <w:rPr>
                <w:sz w:val="24"/>
                <w:szCs w:val="24"/>
                <w:lang w:eastAsia="en-US"/>
              </w:rPr>
              <w:t>М.А.Шолохова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Литература 40-х – 60-х годов XX века – 3 часа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Литература периода Великой Отечественной войны: поэзия, проза, драматургия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Поэты и писатели о Великой Отечественной войне.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Литература второй половины 20 века (обзор). Поэзия 60-х годов.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iCs/>
                <w:sz w:val="24"/>
                <w:szCs w:val="24"/>
                <w:lang w:eastAsia="en-US"/>
              </w:rPr>
              <w:t>Литература 50-х – 90-х годов XX века – 3 часа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Новое осмысление военной темы в литературе 50-90-х годов.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К. Воробьёв. «Это мы, Господи». Тема положения советских военнопленных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371" w:type="dxa"/>
          </w:tcPr>
          <w:p w:rsidR="00DF03E0" w:rsidRPr="006F486B" w:rsidRDefault="00DF03E0" w:rsidP="00AE7D9E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iCs/>
                <w:sz w:val="24"/>
                <w:szCs w:val="24"/>
                <w:lang w:eastAsia="en-US"/>
              </w:rPr>
              <w:t>В</w:t>
            </w:r>
            <w:r w:rsidR="00AE7D9E">
              <w:rPr>
                <w:iCs/>
                <w:sz w:val="24"/>
                <w:szCs w:val="24"/>
                <w:lang w:eastAsia="en-US"/>
              </w:rPr>
              <w:t xml:space="preserve">.Некрасов «В окопах Сталинграда», В.Быков «Обелиск», </w:t>
            </w:r>
            <w:r w:rsidRPr="006F486B">
              <w:rPr>
                <w:iCs/>
                <w:sz w:val="24"/>
                <w:szCs w:val="24"/>
                <w:lang w:eastAsia="en-US"/>
              </w:rPr>
              <w:t>Б.Васильев</w:t>
            </w:r>
            <w:r w:rsidR="00AE7D9E">
              <w:rPr>
                <w:iCs/>
                <w:sz w:val="24"/>
                <w:szCs w:val="24"/>
                <w:lang w:eastAsia="en-US"/>
              </w:rPr>
              <w:t xml:space="preserve"> «А зори здесь тихие».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iCs/>
                <w:sz w:val="24"/>
                <w:szCs w:val="24"/>
                <w:lang w:eastAsia="en-US"/>
              </w:rPr>
              <w:t>А.Т.Твардовский – 2 часа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А.Т. Твардовский. Жизнь и творчество. Лирика поэта. Осмысление темы войны. Вся суть в одном-единственном завете…», «Памяти матери», «Я знаю, никакой моей вины…»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Поэма «По праву памяти». Настоящее и прошлое Родины.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Б.Пастернак – 3 часа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Б.Л. Пастернак. Жизнь и творчество. Философский характер лирики Б. Пастернака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Основные темы и мотивы поэзии Б.Пастернака. «Февраль. Достать чернил и плакать…», «Определение поэзии», «Во всем мне хочется дойти до самой сути…», «Гамлет», «Зимняя ночь»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371" w:type="dxa"/>
          </w:tcPr>
          <w:p w:rsidR="00DF03E0" w:rsidRPr="006F486B" w:rsidRDefault="00AE7D9E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 «Доктор Живаго»., е</w:t>
            </w:r>
            <w:r w:rsidR="00DF03E0" w:rsidRPr="006F486B">
              <w:rPr>
                <w:sz w:val="24"/>
                <w:szCs w:val="24"/>
                <w:lang w:eastAsia="en-US"/>
              </w:rPr>
              <w:t>го проблематика и художественное своеобразие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Лагерная проза-5ч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75-76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А.И. Солженицын. Жизнь и творчество. Своеобразие раскрытия «лагерной» темы в творчестве писателя. Повесть «Один день Ивана Денисовича».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В.Шаламов – 1 час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F486B">
              <w:rPr>
                <w:sz w:val="24"/>
                <w:szCs w:val="24"/>
                <w:lang w:eastAsia="en-US"/>
              </w:rPr>
              <w:t>В.Т. Шаламов. Жизнь и творчество. Проблематика и поэтика «Колымских рассказов</w:t>
            </w:r>
            <w:r w:rsidR="00AE7D9E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Б. Екимов</w:t>
            </w: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– 2 часа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Б. Екимов «Про чужбину». Тюремная тема в рассказе, отношение современников к несвободе.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 xml:space="preserve">Сочинение </w:t>
            </w:r>
            <w:r w:rsidRPr="006F486B">
              <w:rPr>
                <w:color w:val="auto"/>
                <w:sz w:val="24"/>
                <w:szCs w:val="24"/>
                <w:lang w:eastAsia="en-US"/>
              </w:rPr>
              <w:t xml:space="preserve"> Разное восприятие несвободы. (По произведениям А. Солженицына, В. Шаламова, Б. Екимова.)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Современная литература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В.П.Астафьев – 2 часа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80-81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«Деревенская» проза в современной литературе. В.П.Астафьев. Взаимоотношения человека и природы в рассказах «Царь-рыба» и «Пожар».Нравственная проблематика произведения.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В.Распутин – 3часа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 xml:space="preserve">В.Г. Распутин. Нравственные проблемы повести "Прощание с </w:t>
            </w:r>
            <w:r w:rsidRPr="006F486B">
              <w:rPr>
                <w:sz w:val="24"/>
                <w:szCs w:val="24"/>
                <w:lang w:eastAsia="en-US"/>
              </w:rPr>
              <w:lastRenderedPageBreak/>
              <w:t>Матёрой»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В.Г. Распутин. Нравственные проблемы произведения «Живи и помни»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color w:val="auto"/>
                <w:sz w:val="24"/>
                <w:szCs w:val="24"/>
                <w:lang w:eastAsia="en-US"/>
              </w:rPr>
              <w:t>Письменный ответ на вопрос «В чем смысл повести?»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Ю.Трифонов – 2 часа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85-86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«Городская» проза в современной литературе. Ю. Трифонов. «Вечные» темы и нравственные проблемы в повести «Обмен»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В. Дёгтев -4часа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87-88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В. Дёгтев. «Крест». Тема памяти, греха и покаяния.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371" w:type="dxa"/>
          </w:tcPr>
          <w:p w:rsidR="00DF03E0" w:rsidRPr="006F486B" w:rsidRDefault="00DF03E0" w:rsidP="00AE7D9E">
            <w:pPr>
              <w:pStyle w:val="a5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6F486B">
              <w:rPr>
                <w:rFonts w:ascii="Times New Roman" w:hAnsi="Times New Roman"/>
                <w:sz w:val="24"/>
                <w:szCs w:val="24"/>
                <w:lang w:eastAsia="ru-RU"/>
              </w:rPr>
              <w:t>В. Дёгтев. «762».</w:t>
            </w:r>
            <w:r w:rsidRPr="006F486B">
              <w:rPr>
                <w:sz w:val="24"/>
                <w:szCs w:val="24"/>
              </w:rPr>
              <w:t>Осуждение войны в рассказе.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AE7D9E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 xml:space="preserve"> 90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>РР</w:t>
            </w:r>
            <w:r w:rsidRPr="006F486B">
              <w:rPr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6F486B">
              <w:rPr>
                <w:b/>
                <w:color w:val="auto"/>
                <w:sz w:val="24"/>
                <w:szCs w:val="24"/>
                <w:lang w:eastAsia="en-US"/>
              </w:rPr>
              <w:t xml:space="preserve">Сочинение </w:t>
            </w:r>
            <w:r w:rsidRPr="006F486B">
              <w:rPr>
                <w:color w:val="auto"/>
                <w:sz w:val="24"/>
                <w:szCs w:val="24"/>
                <w:lang w:eastAsia="en-US"/>
              </w:rPr>
              <w:t xml:space="preserve"> по произведениям современных авторов.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И.Бродский – 2 час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91-92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И.А.Бродский. Слово о поэте. Проблемно-тематический диапазон лирики поэта. «Осенний крик ястреба», «На смерть Жукова», «Сонет»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val="en-US"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Н.М.Рубцов. Слово о поэте. Основные темы и мотивы лирики поэта и ее художественное своеобразие. «Видения на холме», «Русский огонек», «Звезда полей», «В горнице»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Авторская песня-1час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color w:val="auto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Авторская песня. Песенное творчество А. Галича, Ю. Визбора, В. Высоцкого, Ю-Кима и др.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DF03E0" w:rsidRPr="00DB6650" w:rsidTr="006F486B">
        <w:trPr>
          <w:gridAfter w:val="1"/>
          <w:wAfter w:w="2746" w:type="dxa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Б.Окуджава – 2 час</w:t>
            </w:r>
          </w:p>
        </w:tc>
      </w:tr>
      <w:tr w:rsidR="00DF03E0" w:rsidRPr="00DB6650" w:rsidTr="00407BBF">
        <w:trPr>
          <w:gridAfter w:val="1"/>
          <w:wAfter w:w="2746" w:type="dxa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95-96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Б.Ш.Окуджава. Слово о поэте. Военные мотивы в лирике поэта. «До свидания, мальчики…», «Ты течешь, как река…». Искренность и глубина поэтическихинтонацией. «Когда мне невмочь пересилить беду…». Основные мотивы лирики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2</w:t>
            </w:r>
          </w:p>
        </w:tc>
      </w:tr>
      <w:tr w:rsidR="00DF03E0" w:rsidRPr="00DB6650" w:rsidTr="006F486B">
        <w:trPr>
          <w:trHeight w:val="210"/>
        </w:trPr>
        <w:tc>
          <w:tcPr>
            <w:tcW w:w="9747" w:type="dxa"/>
            <w:gridSpan w:val="3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bCs w:val="0"/>
                <w:sz w:val="24"/>
                <w:szCs w:val="24"/>
                <w:lang w:eastAsia="en-US"/>
              </w:rPr>
              <w:t>Современная драматургия – 1 час</w:t>
            </w:r>
          </w:p>
        </w:tc>
        <w:tc>
          <w:tcPr>
            <w:tcW w:w="2746" w:type="dxa"/>
            <w:vMerge w:val="restart"/>
            <w:tcBorders>
              <w:top w:val="nil"/>
              <w:bottom w:val="nil"/>
            </w:tcBorders>
          </w:tcPr>
          <w:p w:rsidR="00DF03E0" w:rsidRPr="006F486B" w:rsidRDefault="00DF03E0" w:rsidP="00CC0DFB">
            <w:pPr>
              <w:rPr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trHeight w:val="195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Темы и проблемы современной драматургии (А.Володин, А.Арбузов, В.Розов). А.Вампилов. Слово о писателе. «Утиная охота». Проблематика, конфликт, система образов, композиция пьесы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6" w:type="dxa"/>
            <w:vMerge/>
            <w:tcBorders>
              <w:top w:val="nil"/>
              <w:bottom w:val="nil"/>
            </w:tcBorders>
            <w:vAlign w:val="center"/>
          </w:tcPr>
          <w:p w:rsidR="00DF03E0" w:rsidRPr="006F486B" w:rsidRDefault="00DF03E0">
            <w:pPr>
              <w:rPr>
                <w:sz w:val="24"/>
                <w:szCs w:val="24"/>
                <w:lang w:eastAsia="en-US"/>
              </w:rPr>
            </w:pPr>
          </w:p>
        </w:tc>
      </w:tr>
      <w:tr w:rsidR="00DF03E0" w:rsidRPr="00DB6650" w:rsidTr="006F486B">
        <w:trPr>
          <w:trHeight w:val="225"/>
        </w:trPr>
        <w:tc>
          <w:tcPr>
            <w:tcW w:w="9747" w:type="dxa"/>
            <w:gridSpan w:val="3"/>
            <w:tcBorders>
              <w:top w:val="nil"/>
            </w:tcBorders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Повторительно-обобщающие уроки</w:t>
            </w:r>
          </w:p>
        </w:tc>
        <w:tc>
          <w:tcPr>
            <w:tcW w:w="2746" w:type="dxa"/>
            <w:vMerge/>
            <w:tcBorders>
              <w:top w:val="nil"/>
              <w:bottom w:val="nil"/>
            </w:tcBorders>
            <w:vAlign w:val="center"/>
          </w:tcPr>
          <w:p w:rsidR="00DF03E0" w:rsidRPr="006F486B" w:rsidRDefault="00DF03E0">
            <w:pPr>
              <w:rPr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trHeight w:val="165"/>
        </w:trPr>
        <w:tc>
          <w:tcPr>
            <w:tcW w:w="1101" w:type="dxa"/>
          </w:tcPr>
          <w:p w:rsidR="00DF03E0" w:rsidRPr="006F486B" w:rsidRDefault="00DF03E0" w:rsidP="006F486B">
            <w:pPr>
              <w:spacing w:after="150" w:line="300" w:lineRule="atLeast"/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Основные направления и тенденции развития современной литературы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6" w:type="dxa"/>
            <w:vMerge/>
            <w:tcBorders>
              <w:top w:val="nil"/>
              <w:bottom w:val="nil"/>
            </w:tcBorders>
            <w:vAlign w:val="center"/>
          </w:tcPr>
          <w:p w:rsidR="00DF03E0" w:rsidRPr="006F486B" w:rsidRDefault="00DF03E0">
            <w:pPr>
              <w:rPr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trHeight w:val="195"/>
        </w:trPr>
        <w:tc>
          <w:tcPr>
            <w:tcW w:w="1101" w:type="dxa"/>
          </w:tcPr>
          <w:p w:rsidR="00DF03E0" w:rsidRPr="006F486B" w:rsidRDefault="00DF03E0" w:rsidP="006F486B">
            <w:pPr>
              <w:spacing w:after="150" w:line="300" w:lineRule="atLeast"/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Проза «реализма» и «нереализма», поэзия, литература Русского зарубежья последних лет, возвращенная литература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6" w:type="dxa"/>
            <w:vMerge/>
            <w:tcBorders>
              <w:top w:val="nil"/>
              <w:bottom w:val="nil"/>
            </w:tcBorders>
            <w:vAlign w:val="center"/>
          </w:tcPr>
          <w:p w:rsidR="00DF03E0" w:rsidRPr="006F486B" w:rsidRDefault="00DF03E0">
            <w:pPr>
              <w:rPr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trHeight w:val="180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100-101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Годовая контрольная работа (сочинение)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6" w:type="dxa"/>
            <w:vMerge/>
            <w:tcBorders>
              <w:top w:val="nil"/>
              <w:bottom w:val="nil"/>
            </w:tcBorders>
            <w:vAlign w:val="center"/>
          </w:tcPr>
          <w:p w:rsidR="00DF03E0" w:rsidRPr="006F486B" w:rsidRDefault="00DF03E0">
            <w:pPr>
              <w:rPr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trHeight w:val="150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165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Повторение.</w:t>
            </w:r>
            <w:r w:rsidRPr="006F486B">
              <w:rPr>
                <w:sz w:val="24"/>
                <w:szCs w:val="24"/>
                <w:lang w:eastAsia="en-US"/>
              </w:rPr>
              <w:t xml:space="preserve"> Проблемы и уроки литературы XX века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6" w:type="dxa"/>
            <w:vMerge/>
            <w:tcBorders>
              <w:top w:val="nil"/>
              <w:bottom w:val="nil"/>
            </w:tcBorders>
            <w:vAlign w:val="center"/>
          </w:tcPr>
          <w:p w:rsidR="00DF03E0" w:rsidRPr="006F486B" w:rsidRDefault="00DF03E0">
            <w:pPr>
              <w:rPr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trHeight w:val="195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Повторение.</w:t>
            </w:r>
            <w:r w:rsidRPr="006F486B">
              <w:rPr>
                <w:sz w:val="24"/>
                <w:szCs w:val="24"/>
                <w:lang w:eastAsia="en-US"/>
              </w:rPr>
              <w:t xml:space="preserve"> Проблема нравственного выбора человека и проблема ответственности.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6" w:type="dxa"/>
            <w:vMerge/>
            <w:tcBorders>
              <w:top w:val="nil"/>
              <w:bottom w:val="nil"/>
            </w:tcBorders>
            <w:vAlign w:val="center"/>
          </w:tcPr>
          <w:p w:rsidR="00DF03E0" w:rsidRPr="006F486B" w:rsidRDefault="00DF03E0">
            <w:pPr>
              <w:rPr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trHeight w:val="195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spacing w:after="150" w:line="300" w:lineRule="atLeast"/>
              <w:rPr>
                <w:sz w:val="24"/>
                <w:szCs w:val="24"/>
                <w:lang w:eastAsia="en-US"/>
              </w:rPr>
            </w:pPr>
            <w:r w:rsidRPr="006F486B">
              <w:rPr>
                <w:b/>
                <w:sz w:val="24"/>
                <w:szCs w:val="24"/>
                <w:lang w:eastAsia="en-US"/>
              </w:rPr>
              <w:t>Повторение.</w:t>
            </w:r>
            <w:r w:rsidRPr="006F486B">
              <w:rPr>
                <w:sz w:val="24"/>
                <w:szCs w:val="24"/>
                <w:lang w:eastAsia="en-US"/>
              </w:rPr>
              <w:t xml:space="preserve"> Тема исторической памяти, национального самосознания. Поиск нравственного и эстетического идеалов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6F486B">
              <w:rPr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6" w:type="dxa"/>
            <w:vMerge/>
            <w:tcBorders>
              <w:top w:val="nil"/>
              <w:bottom w:val="nil"/>
            </w:tcBorders>
            <w:vAlign w:val="center"/>
          </w:tcPr>
          <w:p w:rsidR="00DF03E0" w:rsidRPr="006F486B" w:rsidRDefault="00DF03E0">
            <w:pPr>
              <w:rPr>
                <w:sz w:val="24"/>
                <w:szCs w:val="24"/>
                <w:lang w:eastAsia="en-US"/>
              </w:rPr>
            </w:pPr>
          </w:p>
        </w:tc>
      </w:tr>
      <w:tr w:rsidR="00DF03E0" w:rsidRPr="00DB6650" w:rsidTr="00407BBF">
        <w:trPr>
          <w:trHeight w:val="309"/>
        </w:trPr>
        <w:tc>
          <w:tcPr>
            <w:tcW w:w="1101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371" w:type="dxa"/>
          </w:tcPr>
          <w:p w:rsidR="00DF03E0" w:rsidRPr="006F486B" w:rsidRDefault="00DF03E0" w:rsidP="006F486B">
            <w:pPr>
              <w:tabs>
                <w:tab w:val="left" w:pos="5423"/>
              </w:tabs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 xml:space="preserve">Мировое значение русской литературы </w:t>
            </w:r>
            <w:r w:rsidR="00AE7D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F03E0" w:rsidRPr="006F486B" w:rsidRDefault="00DF03E0" w:rsidP="006F486B">
            <w:pPr>
              <w:tabs>
                <w:tab w:val="left" w:pos="542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F486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6" w:type="dxa"/>
            <w:vMerge/>
            <w:tcBorders>
              <w:top w:val="nil"/>
              <w:bottom w:val="nil"/>
            </w:tcBorders>
            <w:vAlign w:val="center"/>
          </w:tcPr>
          <w:p w:rsidR="00DF03E0" w:rsidRPr="006F486B" w:rsidRDefault="00DF03E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F03E0" w:rsidRPr="00DB6650" w:rsidRDefault="00DF03E0" w:rsidP="00353BAE">
      <w:pPr>
        <w:tabs>
          <w:tab w:val="left" w:pos="5423"/>
        </w:tabs>
        <w:rPr>
          <w:sz w:val="24"/>
          <w:szCs w:val="24"/>
        </w:rPr>
      </w:pPr>
    </w:p>
    <w:p w:rsidR="00DF03E0" w:rsidRPr="00DB6650" w:rsidRDefault="00DF03E0">
      <w:pPr>
        <w:rPr>
          <w:sz w:val="24"/>
          <w:szCs w:val="24"/>
        </w:rPr>
      </w:pPr>
    </w:p>
    <w:sectPr w:rsidR="00DF03E0" w:rsidRPr="00DB6650" w:rsidSect="00DB6650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CA" w:rsidRDefault="00E813CA" w:rsidP="00DB6650">
      <w:r>
        <w:separator/>
      </w:r>
    </w:p>
  </w:endnote>
  <w:endnote w:type="continuationSeparator" w:id="0">
    <w:p w:rsidR="00E813CA" w:rsidRDefault="00E813CA" w:rsidP="00DB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3E0" w:rsidRDefault="00727AE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E622D">
      <w:rPr>
        <w:noProof/>
      </w:rPr>
      <w:t>2</w:t>
    </w:r>
    <w:r>
      <w:rPr>
        <w:noProof/>
      </w:rPr>
      <w:fldChar w:fldCharType="end"/>
    </w:r>
  </w:p>
  <w:p w:rsidR="00DF03E0" w:rsidRDefault="00DF03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CA" w:rsidRDefault="00E813CA" w:rsidP="00DB6650">
      <w:r>
        <w:separator/>
      </w:r>
    </w:p>
  </w:footnote>
  <w:footnote w:type="continuationSeparator" w:id="0">
    <w:p w:rsidR="00E813CA" w:rsidRDefault="00E813CA" w:rsidP="00DB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B39"/>
    <w:multiLevelType w:val="hybridMultilevel"/>
    <w:tmpl w:val="A94C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30CE"/>
    <w:multiLevelType w:val="hybridMultilevel"/>
    <w:tmpl w:val="103C143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BF25273"/>
    <w:multiLevelType w:val="hybridMultilevel"/>
    <w:tmpl w:val="1DCE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1DAA"/>
    <w:multiLevelType w:val="hybridMultilevel"/>
    <w:tmpl w:val="4F28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106C"/>
    <w:multiLevelType w:val="hybridMultilevel"/>
    <w:tmpl w:val="A992F61E"/>
    <w:lvl w:ilvl="0" w:tplc="61567D86">
      <w:start w:val="1"/>
      <w:numFmt w:val="decimal"/>
      <w:pStyle w:val="a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4E2DAA"/>
    <w:multiLevelType w:val="hybridMultilevel"/>
    <w:tmpl w:val="0CA8E8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DC20CC"/>
    <w:multiLevelType w:val="hybridMultilevel"/>
    <w:tmpl w:val="152C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46B37"/>
    <w:multiLevelType w:val="hybridMultilevel"/>
    <w:tmpl w:val="287EAC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06CA6"/>
    <w:multiLevelType w:val="hybridMultilevel"/>
    <w:tmpl w:val="DB725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B50EC6"/>
    <w:multiLevelType w:val="hybridMultilevel"/>
    <w:tmpl w:val="EAE4E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A4CF9"/>
    <w:multiLevelType w:val="hybridMultilevel"/>
    <w:tmpl w:val="37B23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9550D5F"/>
    <w:multiLevelType w:val="hybridMultilevel"/>
    <w:tmpl w:val="3E3E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F5BF7"/>
    <w:multiLevelType w:val="hybridMultilevel"/>
    <w:tmpl w:val="BB183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BAE"/>
    <w:rsid w:val="0001766E"/>
    <w:rsid w:val="00064F1B"/>
    <w:rsid w:val="000B15AF"/>
    <w:rsid w:val="000E2A77"/>
    <w:rsid w:val="000E3554"/>
    <w:rsid w:val="000E7188"/>
    <w:rsid w:val="0010418D"/>
    <w:rsid w:val="00112555"/>
    <w:rsid w:val="00122FF2"/>
    <w:rsid w:val="001353D4"/>
    <w:rsid w:val="001546EE"/>
    <w:rsid w:val="0016321C"/>
    <w:rsid w:val="00163572"/>
    <w:rsid w:val="001C1F34"/>
    <w:rsid w:val="002071B6"/>
    <w:rsid w:val="00246BC5"/>
    <w:rsid w:val="00286ABE"/>
    <w:rsid w:val="00313CE5"/>
    <w:rsid w:val="00334596"/>
    <w:rsid w:val="00353BAE"/>
    <w:rsid w:val="00396448"/>
    <w:rsid w:val="003F1B6A"/>
    <w:rsid w:val="00405E2E"/>
    <w:rsid w:val="00407BBF"/>
    <w:rsid w:val="004A3AA2"/>
    <w:rsid w:val="0051187B"/>
    <w:rsid w:val="00514CC5"/>
    <w:rsid w:val="00547F99"/>
    <w:rsid w:val="005F3476"/>
    <w:rsid w:val="0060548A"/>
    <w:rsid w:val="006F486B"/>
    <w:rsid w:val="00727AE7"/>
    <w:rsid w:val="007749C3"/>
    <w:rsid w:val="007C5189"/>
    <w:rsid w:val="007D79C2"/>
    <w:rsid w:val="008A3763"/>
    <w:rsid w:val="008C43F9"/>
    <w:rsid w:val="008F343F"/>
    <w:rsid w:val="009950B1"/>
    <w:rsid w:val="00A55E98"/>
    <w:rsid w:val="00A97A49"/>
    <w:rsid w:val="00AE7D9E"/>
    <w:rsid w:val="00B665CC"/>
    <w:rsid w:val="00BE1F54"/>
    <w:rsid w:val="00BE622D"/>
    <w:rsid w:val="00CC0DFB"/>
    <w:rsid w:val="00D73698"/>
    <w:rsid w:val="00DA72C2"/>
    <w:rsid w:val="00DB6650"/>
    <w:rsid w:val="00DF03E0"/>
    <w:rsid w:val="00E14829"/>
    <w:rsid w:val="00E677FC"/>
    <w:rsid w:val="00E80228"/>
    <w:rsid w:val="00E813CA"/>
    <w:rsid w:val="00EC6D9D"/>
    <w:rsid w:val="00EE6EE6"/>
    <w:rsid w:val="00F06B52"/>
    <w:rsid w:val="00F67BB7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55BFE1"/>
  <w15:docId w15:val="{1196AEDC-E23C-4D77-AADB-3B41A453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53BAE"/>
    <w:rPr>
      <w:rFonts w:ascii="Times New Roman" w:eastAsia="Times New Roman" w:hAnsi="Times New Roman"/>
      <w:bCs/>
      <w:color w:val="00000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semiHidden/>
    <w:rsid w:val="00353BAE"/>
    <w:pPr>
      <w:shd w:val="clear" w:color="auto" w:fill="FFFFFF"/>
      <w:spacing w:line="240" w:lineRule="atLeast"/>
    </w:pPr>
    <w:rPr>
      <w:rFonts w:ascii="Calibri" w:eastAsia="Calibri" w:hAnsi="Calibri"/>
      <w:bCs w:val="0"/>
      <w:color w:val="auto"/>
      <w:sz w:val="19"/>
      <w:szCs w:val="19"/>
      <w:lang w:eastAsia="en-US"/>
    </w:rPr>
  </w:style>
  <w:style w:type="character" w:customStyle="1" w:styleId="a6">
    <w:name w:val="Основной текст Знак"/>
    <w:link w:val="a5"/>
    <w:uiPriority w:val="99"/>
    <w:semiHidden/>
    <w:locked/>
    <w:rsid w:val="00353BAE"/>
    <w:rPr>
      <w:rFonts w:cs="Times New Roman"/>
      <w:sz w:val="19"/>
      <w:szCs w:val="19"/>
      <w:shd w:val="clear" w:color="auto" w:fill="FFFFFF"/>
      <w:lang w:eastAsia="en-US"/>
    </w:rPr>
  </w:style>
  <w:style w:type="paragraph" w:styleId="a7">
    <w:name w:val="List Paragraph"/>
    <w:basedOn w:val="a1"/>
    <w:uiPriority w:val="99"/>
    <w:qFormat/>
    <w:rsid w:val="00353BAE"/>
    <w:pPr>
      <w:ind w:left="720"/>
      <w:contextualSpacing/>
    </w:pPr>
  </w:style>
  <w:style w:type="character" w:customStyle="1" w:styleId="Constantia">
    <w:name w:val="Основной текст + Constantia"/>
    <w:aliases w:val="11 pt"/>
    <w:uiPriority w:val="99"/>
    <w:rsid w:val="00353BAE"/>
    <w:rPr>
      <w:rFonts w:ascii="Constantia" w:hAnsi="Constantia"/>
      <w:spacing w:val="0"/>
      <w:sz w:val="22"/>
      <w:shd w:val="clear" w:color="auto" w:fill="FFFFFF"/>
    </w:rPr>
  </w:style>
  <w:style w:type="character" w:customStyle="1" w:styleId="7">
    <w:name w:val="Основной текст + 7"/>
    <w:aliases w:val="5 pt"/>
    <w:uiPriority w:val="99"/>
    <w:rsid w:val="00353BAE"/>
    <w:rPr>
      <w:rFonts w:ascii="Times New Roman" w:hAnsi="Times New Roman"/>
      <w:spacing w:val="0"/>
      <w:sz w:val="15"/>
      <w:shd w:val="clear" w:color="auto" w:fill="FFFFFF"/>
    </w:rPr>
  </w:style>
  <w:style w:type="table" w:styleId="a8">
    <w:name w:val="Table Grid"/>
    <w:basedOn w:val="a3"/>
    <w:uiPriority w:val="99"/>
    <w:rsid w:val="00353BA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uiPriority w:val="99"/>
    <w:rsid w:val="00DB66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B6650"/>
    <w:rPr>
      <w:rFonts w:ascii="Times New Roman" w:hAnsi="Times New Roman" w:cs="Times New Roman"/>
      <w:bCs/>
      <w:color w:val="000000"/>
      <w:sz w:val="28"/>
      <w:szCs w:val="28"/>
    </w:rPr>
  </w:style>
  <w:style w:type="paragraph" w:styleId="ab">
    <w:name w:val="footer"/>
    <w:basedOn w:val="a1"/>
    <w:link w:val="ac"/>
    <w:uiPriority w:val="99"/>
    <w:rsid w:val="00DB66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B6650"/>
    <w:rPr>
      <w:rFonts w:ascii="Times New Roman" w:hAnsi="Times New Roman" w:cs="Times New Roman"/>
      <w:bCs/>
      <w:color w:val="000000"/>
      <w:sz w:val="28"/>
      <w:szCs w:val="28"/>
    </w:rPr>
  </w:style>
  <w:style w:type="paragraph" w:customStyle="1" w:styleId="a">
    <w:name w:val="Перечень"/>
    <w:basedOn w:val="a1"/>
    <w:next w:val="a1"/>
    <w:link w:val="ad"/>
    <w:uiPriority w:val="99"/>
    <w:rsid w:val="00313CE5"/>
    <w:pPr>
      <w:numPr>
        <w:numId w:val="10"/>
      </w:numPr>
      <w:suppressAutoHyphens/>
      <w:spacing w:line="360" w:lineRule="auto"/>
      <w:ind w:left="0" w:firstLine="284"/>
      <w:jc w:val="both"/>
    </w:pPr>
    <w:rPr>
      <w:bCs w:val="0"/>
      <w:color w:val="auto"/>
      <w:szCs w:val="22"/>
      <w:u w:color="000000"/>
    </w:rPr>
  </w:style>
  <w:style w:type="character" w:customStyle="1" w:styleId="ad">
    <w:name w:val="Перечень Знак"/>
    <w:link w:val="a"/>
    <w:uiPriority w:val="99"/>
    <w:locked/>
    <w:rsid w:val="00313CE5"/>
    <w:rPr>
      <w:rFonts w:eastAsia="Times New Roman"/>
      <w:sz w:val="22"/>
      <w:u w:color="000000"/>
    </w:rPr>
  </w:style>
  <w:style w:type="paragraph" w:customStyle="1" w:styleId="a0">
    <w:name w:val="Подперечень"/>
    <w:basedOn w:val="a"/>
    <w:next w:val="a1"/>
    <w:link w:val="ae"/>
    <w:uiPriority w:val="99"/>
    <w:rsid w:val="00313CE5"/>
    <w:pPr>
      <w:numPr>
        <w:numId w:val="11"/>
      </w:numPr>
      <w:ind w:left="284" w:firstLine="425"/>
    </w:pPr>
    <w:rPr>
      <w:lang w:eastAsia="en-US"/>
    </w:rPr>
  </w:style>
  <w:style w:type="character" w:customStyle="1" w:styleId="ae">
    <w:name w:val="Подперечень Знак"/>
    <w:link w:val="a0"/>
    <w:uiPriority w:val="99"/>
    <w:locked/>
    <w:rsid w:val="00313CE5"/>
    <w:rPr>
      <w:rFonts w:eastAsia="Times New Roman"/>
      <w:sz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4277</Words>
  <Characters>24383</Characters>
  <Application>Microsoft Office Word</Application>
  <DocSecurity>0</DocSecurity>
  <Lines>203</Lines>
  <Paragraphs>57</Paragraphs>
  <ScaleCrop>false</ScaleCrop>
  <Company/>
  <LinksUpToDate>false</LinksUpToDate>
  <CharactersWithSpaces>28603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Татьяна Анатольевна</cp:lastModifiedBy>
  <cp:revision>38</cp:revision>
  <cp:lastPrinted>2020-10-01T12:26:00Z</cp:lastPrinted>
  <dcterms:created xsi:type="dcterms:W3CDTF">2018-09-14T12:12:00Z</dcterms:created>
  <dcterms:modified xsi:type="dcterms:W3CDTF">2022-12-21T08:37:00Z</dcterms:modified>
</cp:coreProperties>
</file>