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63" w:rsidRPr="005611D2" w:rsidRDefault="00020B63" w:rsidP="00020B6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Ханты-Мансийский автономный округ-Югра, Березовский район</w:t>
      </w:r>
    </w:p>
    <w:p w:rsidR="00020B63" w:rsidRPr="005611D2" w:rsidRDefault="00020B63" w:rsidP="00020B6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Муниципальное бюджетное общеобразовательное учреждение</w:t>
      </w:r>
    </w:p>
    <w:p w:rsidR="00020B63" w:rsidRDefault="00020B63" w:rsidP="00020B6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775EAB" w:rsidRPr="005611D2" w:rsidRDefault="00775EAB" w:rsidP="00020B6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020B63" w:rsidRDefault="00020B63" w:rsidP="00020B63">
      <w:pPr>
        <w:jc w:val="both"/>
        <w:rPr>
          <w:b/>
          <w:bCs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  <w:gridCol w:w="281"/>
        <w:gridCol w:w="280"/>
      </w:tblGrid>
      <w:tr w:rsidR="003F45E4" w:rsidRPr="003F45E4" w:rsidTr="00C03604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F45E4" w:rsidRPr="003F45E4" w:rsidRDefault="00802800" w:rsidP="003F4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80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2E599F50" wp14:editId="3F418FB6">
                  <wp:extent cx="5940425" cy="1159327"/>
                  <wp:effectExtent l="0" t="0" r="317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89" t="27815" r="8507" b="46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159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F45E4" w:rsidRPr="003F45E4" w:rsidRDefault="003F45E4" w:rsidP="003F4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F45E4" w:rsidRPr="003F45E4" w:rsidRDefault="003F45E4" w:rsidP="003F4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22F9" w:rsidRDefault="00AD22F9" w:rsidP="00020B63">
      <w:pPr>
        <w:jc w:val="both"/>
        <w:rPr>
          <w:b/>
          <w:bCs/>
          <w:szCs w:val="20"/>
        </w:rPr>
      </w:pPr>
    </w:p>
    <w:p w:rsidR="00AD22F9" w:rsidRPr="008A0AD6" w:rsidRDefault="00AD22F9" w:rsidP="00020B63">
      <w:pPr>
        <w:jc w:val="both"/>
        <w:rPr>
          <w:b/>
          <w:bCs/>
          <w:szCs w:val="20"/>
        </w:rPr>
      </w:pPr>
    </w:p>
    <w:p w:rsidR="00020B63" w:rsidRPr="008A0AD6" w:rsidRDefault="00020B63" w:rsidP="00020B63">
      <w:pPr>
        <w:jc w:val="both"/>
        <w:rPr>
          <w:b/>
          <w:bCs/>
          <w:szCs w:val="20"/>
        </w:rPr>
      </w:pPr>
    </w:p>
    <w:p w:rsidR="00020B63" w:rsidRPr="008A0AD6" w:rsidRDefault="00020B63" w:rsidP="00020B63">
      <w:pPr>
        <w:ind w:left="900" w:hanging="1440"/>
        <w:jc w:val="both"/>
        <w:rPr>
          <w:b/>
          <w:bCs/>
          <w:szCs w:val="20"/>
        </w:rPr>
      </w:pPr>
    </w:p>
    <w:p w:rsidR="00020B63" w:rsidRPr="008A0AD6" w:rsidRDefault="00020B63" w:rsidP="00020B63">
      <w:pPr>
        <w:rPr>
          <w:b/>
          <w:bCs/>
          <w:szCs w:val="20"/>
        </w:rPr>
      </w:pPr>
    </w:p>
    <w:p w:rsidR="00020B63" w:rsidRPr="005611D2" w:rsidRDefault="00020B63" w:rsidP="00020B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11D2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020B63" w:rsidRPr="005611D2" w:rsidRDefault="00300987" w:rsidP="00020B6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</w:t>
      </w:r>
      <w:r w:rsidR="00020B63" w:rsidRPr="005611D2">
        <w:rPr>
          <w:rFonts w:ascii="Times New Roman" w:hAnsi="Times New Roman" w:cs="Times New Roman"/>
          <w:b/>
          <w:i/>
          <w:sz w:val="40"/>
          <w:szCs w:val="40"/>
        </w:rPr>
        <w:t>о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информатике</w:t>
      </w:r>
    </w:p>
    <w:p w:rsidR="00020B63" w:rsidRPr="005611D2" w:rsidRDefault="00020B63" w:rsidP="00020B6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для обучающихся 6</w:t>
      </w:r>
      <w:r w:rsidRPr="005611D2">
        <w:rPr>
          <w:rFonts w:ascii="Times New Roman" w:hAnsi="Times New Roman" w:cs="Times New Roman"/>
          <w:b/>
          <w:i/>
          <w:sz w:val="40"/>
          <w:szCs w:val="40"/>
        </w:rPr>
        <w:t xml:space="preserve"> классов</w:t>
      </w:r>
    </w:p>
    <w:p w:rsidR="00020B63" w:rsidRPr="005611D2" w:rsidRDefault="003F45E4" w:rsidP="00020B6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911AF">
        <w:rPr>
          <w:rFonts w:ascii="Times New Roman" w:hAnsi="Times New Roman" w:cs="Times New Roman"/>
          <w:b/>
          <w:sz w:val="28"/>
          <w:szCs w:val="28"/>
        </w:rPr>
        <w:t>2</w:t>
      </w:r>
      <w:r w:rsidR="00020B63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911AF">
        <w:rPr>
          <w:rFonts w:ascii="Times New Roman" w:hAnsi="Times New Roman" w:cs="Times New Roman"/>
          <w:b/>
          <w:sz w:val="28"/>
          <w:szCs w:val="28"/>
        </w:rPr>
        <w:t>3</w:t>
      </w:r>
      <w:r w:rsidR="00020B63" w:rsidRPr="005611D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20B63" w:rsidRPr="008A0AD6" w:rsidRDefault="00020B63" w:rsidP="00020B63">
      <w:pPr>
        <w:spacing w:line="360" w:lineRule="auto"/>
        <w:ind w:left="900"/>
        <w:jc w:val="both"/>
        <w:rPr>
          <w:b/>
          <w:bCs/>
          <w:szCs w:val="20"/>
        </w:rPr>
      </w:pPr>
    </w:p>
    <w:p w:rsidR="00020B63" w:rsidRPr="008A0AD6" w:rsidRDefault="00020B63" w:rsidP="00020B63">
      <w:pPr>
        <w:ind w:left="900"/>
        <w:jc w:val="both"/>
        <w:rPr>
          <w:b/>
          <w:bCs/>
          <w:szCs w:val="20"/>
        </w:rPr>
      </w:pPr>
    </w:p>
    <w:p w:rsidR="00020B63" w:rsidRPr="008A0AD6" w:rsidRDefault="00020B63" w:rsidP="00020B63">
      <w:pPr>
        <w:ind w:left="900"/>
        <w:jc w:val="center"/>
        <w:rPr>
          <w:b/>
          <w:bCs/>
          <w:szCs w:val="20"/>
        </w:rPr>
      </w:pPr>
    </w:p>
    <w:p w:rsidR="00020B63" w:rsidRPr="008A0AD6" w:rsidRDefault="00020B63" w:rsidP="00020B63">
      <w:pPr>
        <w:ind w:left="900"/>
        <w:jc w:val="both"/>
        <w:rPr>
          <w:b/>
          <w:bCs/>
          <w:szCs w:val="20"/>
        </w:rPr>
      </w:pPr>
    </w:p>
    <w:p w:rsidR="00020B63" w:rsidRPr="008A0AD6" w:rsidRDefault="00020B63" w:rsidP="00020B63">
      <w:pPr>
        <w:ind w:left="900"/>
        <w:jc w:val="both"/>
        <w:rPr>
          <w:b/>
          <w:bCs/>
          <w:szCs w:val="20"/>
        </w:rPr>
      </w:pPr>
    </w:p>
    <w:p w:rsidR="00C66724" w:rsidRPr="001457EB" w:rsidRDefault="00C66724" w:rsidP="00C66724">
      <w:pPr>
        <w:spacing w:after="0" w:line="240" w:lineRule="auto"/>
        <w:ind w:left="5222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1457EB">
        <w:rPr>
          <w:rFonts w:ascii="Times New Roman" w:hAnsi="Times New Roman" w:cs="Times New Roman"/>
          <w:b/>
          <w:sz w:val="28"/>
          <w:szCs w:val="20"/>
        </w:rPr>
        <w:t>Составитель:</w:t>
      </w:r>
    </w:p>
    <w:p w:rsidR="00C66724" w:rsidRPr="001457EB" w:rsidRDefault="00C66724" w:rsidP="00C66724">
      <w:pPr>
        <w:spacing w:after="0" w:line="240" w:lineRule="auto"/>
        <w:ind w:left="522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457EB">
        <w:rPr>
          <w:rFonts w:ascii="Times New Roman" w:hAnsi="Times New Roman" w:cs="Times New Roman"/>
          <w:i/>
          <w:sz w:val="28"/>
          <w:szCs w:val="28"/>
        </w:rPr>
        <w:t xml:space="preserve">Успанова Роза Баурджановна, </w:t>
      </w:r>
    </w:p>
    <w:p w:rsidR="00C66724" w:rsidRPr="001457EB" w:rsidRDefault="00C66724" w:rsidP="00C66724">
      <w:pPr>
        <w:spacing w:after="0" w:line="240" w:lineRule="auto"/>
        <w:ind w:left="522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457EB">
        <w:rPr>
          <w:rFonts w:ascii="Times New Roman" w:hAnsi="Times New Roman" w:cs="Times New Roman"/>
          <w:i/>
          <w:sz w:val="28"/>
          <w:szCs w:val="28"/>
        </w:rPr>
        <w:t xml:space="preserve"> учитель информатики первой квалификационной категории</w:t>
      </w:r>
    </w:p>
    <w:p w:rsidR="00020B63" w:rsidRPr="00204216" w:rsidRDefault="00020B63" w:rsidP="00851A8C">
      <w:pPr>
        <w:ind w:left="52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0B63" w:rsidRDefault="00020B63" w:rsidP="00020B63">
      <w:pPr>
        <w:spacing w:after="0" w:line="240" w:lineRule="auto"/>
        <w:jc w:val="center"/>
        <w:rPr>
          <w:szCs w:val="20"/>
        </w:rPr>
      </w:pPr>
    </w:p>
    <w:p w:rsidR="00020B63" w:rsidRDefault="00020B63" w:rsidP="00020B63">
      <w:pPr>
        <w:spacing w:after="0" w:line="240" w:lineRule="auto"/>
        <w:jc w:val="center"/>
        <w:rPr>
          <w:szCs w:val="20"/>
        </w:rPr>
      </w:pPr>
    </w:p>
    <w:p w:rsidR="00020B63" w:rsidRDefault="00020B63" w:rsidP="00020B63">
      <w:pPr>
        <w:spacing w:after="0" w:line="240" w:lineRule="auto"/>
        <w:jc w:val="center"/>
        <w:rPr>
          <w:szCs w:val="20"/>
        </w:rPr>
      </w:pPr>
    </w:p>
    <w:p w:rsidR="00C66724" w:rsidRDefault="00C66724" w:rsidP="00020B63">
      <w:pPr>
        <w:spacing w:after="0" w:line="240" w:lineRule="auto"/>
        <w:jc w:val="center"/>
        <w:rPr>
          <w:szCs w:val="20"/>
        </w:rPr>
      </w:pPr>
    </w:p>
    <w:p w:rsidR="00C66724" w:rsidRDefault="00C66724" w:rsidP="00AD22F9">
      <w:pPr>
        <w:spacing w:after="0" w:line="240" w:lineRule="auto"/>
        <w:rPr>
          <w:szCs w:val="20"/>
        </w:rPr>
      </w:pPr>
    </w:p>
    <w:p w:rsidR="00C66724" w:rsidRDefault="00C66724" w:rsidP="00020B63">
      <w:pPr>
        <w:spacing w:after="0" w:line="240" w:lineRule="auto"/>
        <w:jc w:val="center"/>
        <w:rPr>
          <w:szCs w:val="20"/>
        </w:rPr>
      </w:pPr>
    </w:p>
    <w:p w:rsidR="00020B63" w:rsidRPr="00204216" w:rsidRDefault="00020B63" w:rsidP="00020B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4216">
        <w:rPr>
          <w:rFonts w:ascii="Times New Roman" w:hAnsi="Times New Roman" w:cs="Times New Roman"/>
          <w:sz w:val="28"/>
          <w:szCs w:val="28"/>
        </w:rPr>
        <w:t>Игрим</w:t>
      </w:r>
    </w:p>
    <w:p w:rsidR="00020B63" w:rsidRPr="00204216" w:rsidRDefault="003F45E4" w:rsidP="00020B6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911AF">
        <w:rPr>
          <w:rFonts w:ascii="Times New Roman" w:hAnsi="Times New Roman" w:cs="Times New Roman"/>
          <w:sz w:val="28"/>
          <w:szCs w:val="28"/>
        </w:rPr>
        <w:t>2</w:t>
      </w:r>
      <w:r w:rsidR="00020B63" w:rsidRPr="002042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0B63" w:rsidRPr="00300987" w:rsidRDefault="00742194" w:rsidP="006065AE">
      <w:pPr>
        <w:spacing w:before="120"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20B63" w:rsidRPr="00300987" w:rsidRDefault="00020B63" w:rsidP="000A35F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0987">
        <w:rPr>
          <w:rFonts w:ascii="Times New Roman" w:hAnsi="Times New Roman" w:cs="Times New Roman"/>
          <w:sz w:val="28"/>
          <w:szCs w:val="28"/>
        </w:rPr>
        <w:t>Р</w:t>
      </w:r>
      <w:r w:rsidR="00B30FB4">
        <w:rPr>
          <w:rFonts w:ascii="Times New Roman" w:hAnsi="Times New Roman" w:cs="Times New Roman"/>
          <w:sz w:val="28"/>
          <w:szCs w:val="28"/>
        </w:rPr>
        <w:t>абочая программа по информатике</w:t>
      </w:r>
      <w:r w:rsidRPr="00300987">
        <w:rPr>
          <w:rFonts w:ascii="Times New Roman" w:hAnsi="Times New Roman" w:cs="Times New Roman"/>
          <w:sz w:val="28"/>
          <w:szCs w:val="28"/>
        </w:rPr>
        <w:t xml:space="preserve">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Епифановича</w:t>
      </w:r>
      <w:r w:rsidR="00373A3A">
        <w:rPr>
          <w:rFonts w:ascii="Times New Roman" w:hAnsi="Times New Roman" w:cs="Times New Roman"/>
          <w:sz w:val="28"/>
          <w:szCs w:val="28"/>
        </w:rPr>
        <w:t>с уче</w:t>
      </w:r>
      <w:r w:rsidRPr="00300987">
        <w:rPr>
          <w:rFonts w:ascii="Times New Roman" w:hAnsi="Times New Roman" w:cs="Times New Roman"/>
          <w:sz w:val="28"/>
          <w:szCs w:val="28"/>
        </w:rPr>
        <w:t xml:space="preserve">том Примерной программы </w:t>
      </w:r>
      <w:r w:rsidR="00453801" w:rsidRPr="00300987">
        <w:rPr>
          <w:rFonts w:ascii="Times New Roman" w:hAnsi="Times New Roman" w:cs="Times New Roman"/>
          <w:sz w:val="28"/>
          <w:szCs w:val="28"/>
        </w:rPr>
        <w:t>основного общего образования по</w:t>
      </w:r>
      <w:r w:rsidRPr="00300987">
        <w:rPr>
          <w:rFonts w:ascii="Times New Roman" w:hAnsi="Times New Roman" w:cs="Times New Roman"/>
          <w:sz w:val="28"/>
          <w:szCs w:val="28"/>
        </w:rPr>
        <w:t xml:space="preserve"> информатики </w:t>
      </w:r>
      <w:r w:rsidR="00052595">
        <w:rPr>
          <w:rFonts w:ascii="Times New Roman" w:hAnsi="Times New Roman" w:cs="Times New Roman"/>
          <w:color w:val="000000"/>
          <w:sz w:val="28"/>
          <w:szCs w:val="28"/>
        </w:rPr>
        <w:t>Босовой Л.Л. «</w:t>
      </w:r>
      <w:r w:rsidRPr="00300987">
        <w:rPr>
          <w:rFonts w:ascii="Times New Roman" w:hAnsi="Times New Roman" w:cs="Times New Roman"/>
          <w:color w:val="000000"/>
          <w:sz w:val="28"/>
          <w:szCs w:val="28"/>
        </w:rPr>
        <w:t>Информатика. Программа для основной школы 5-6 классы, 7-9 классы». БИНОМ. Лаборатория знаний, 2014.</w:t>
      </w:r>
    </w:p>
    <w:p w:rsidR="00020B63" w:rsidRPr="00300987" w:rsidRDefault="00453801" w:rsidP="000A35F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0987">
        <w:rPr>
          <w:rFonts w:ascii="Times New Roman" w:hAnsi="Times New Roman" w:cs="Times New Roman"/>
          <w:sz w:val="28"/>
          <w:szCs w:val="28"/>
        </w:rPr>
        <w:t>Рабочая программа ориентирована</w:t>
      </w:r>
      <w:r w:rsidR="00020B63" w:rsidRPr="00300987">
        <w:rPr>
          <w:rFonts w:ascii="Times New Roman" w:hAnsi="Times New Roman" w:cs="Times New Roman"/>
          <w:sz w:val="28"/>
          <w:szCs w:val="28"/>
        </w:rPr>
        <w:t xml:space="preserve"> на учебники информатики для 6 класса, Л.Л. Босова, А.Ю. Босова. – 2-е изд., испр. – М. : БИНОМ. Лаборатория знаний, 2014.</w:t>
      </w:r>
    </w:p>
    <w:p w:rsidR="00020B63" w:rsidRPr="00300987" w:rsidRDefault="00020B63" w:rsidP="000A35F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0987">
        <w:rPr>
          <w:rFonts w:ascii="Times New Roman" w:hAnsi="Times New Roman" w:cs="Times New Roman"/>
          <w:sz w:val="28"/>
          <w:szCs w:val="28"/>
        </w:rPr>
        <w:t>Согласно учебному плану на из</w:t>
      </w:r>
      <w:r w:rsidR="00AC0C5F" w:rsidRPr="00300987">
        <w:rPr>
          <w:rFonts w:ascii="Times New Roman" w:hAnsi="Times New Roman" w:cs="Times New Roman"/>
          <w:sz w:val="28"/>
          <w:szCs w:val="28"/>
        </w:rPr>
        <w:t>учение информатики отводится в 6</w:t>
      </w:r>
      <w:r w:rsidR="00D24B47">
        <w:rPr>
          <w:rFonts w:ascii="Times New Roman" w:hAnsi="Times New Roman" w:cs="Times New Roman"/>
          <w:sz w:val="28"/>
          <w:szCs w:val="28"/>
        </w:rPr>
        <w:t xml:space="preserve"> классе 34</w:t>
      </w:r>
      <w:r w:rsidRPr="00300987">
        <w:rPr>
          <w:rFonts w:ascii="Times New Roman" w:hAnsi="Times New Roman" w:cs="Times New Roman"/>
          <w:sz w:val="28"/>
          <w:szCs w:val="28"/>
        </w:rPr>
        <w:t xml:space="preserve"> час</w:t>
      </w:r>
      <w:r w:rsidR="00D24B47">
        <w:rPr>
          <w:rFonts w:ascii="Times New Roman" w:hAnsi="Times New Roman" w:cs="Times New Roman"/>
          <w:sz w:val="28"/>
          <w:szCs w:val="28"/>
        </w:rPr>
        <w:t>а</w:t>
      </w:r>
      <w:r w:rsidR="00E8471E">
        <w:rPr>
          <w:rFonts w:ascii="Times New Roman" w:hAnsi="Times New Roman" w:cs="Times New Roman"/>
          <w:sz w:val="28"/>
          <w:szCs w:val="28"/>
        </w:rPr>
        <w:t xml:space="preserve"> в год,</w:t>
      </w:r>
      <w:r w:rsidR="006065AE">
        <w:rPr>
          <w:rFonts w:ascii="Times New Roman" w:hAnsi="Times New Roman" w:cs="Times New Roman"/>
          <w:sz w:val="28"/>
          <w:szCs w:val="28"/>
        </w:rPr>
        <w:t xml:space="preserve"> 2</w:t>
      </w:r>
      <w:r w:rsidR="008C0D17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  <w:r w:rsidR="006065AE">
        <w:rPr>
          <w:rFonts w:ascii="Times New Roman" w:hAnsi="Times New Roman" w:cs="Times New Roman"/>
          <w:sz w:val="28"/>
          <w:szCs w:val="28"/>
        </w:rPr>
        <w:t>ы</w:t>
      </w:r>
      <w:r w:rsidRPr="00300987">
        <w:rPr>
          <w:rFonts w:ascii="Times New Roman" w:hAnsi="Times New Roman" w:cs="Times New Roman"/>
          <w:sz w:val="28"/>
          <w:szCs w:val="28"/>
        </w:rPr>
        <w:t>,</w:t>
      </w:r>
      <w:r w:rsidR="006065AE">
        <w:rPr>
          <w:rFonts w:ascii="Times New Roman" w:hAnsi="Times New Roman" w:cs="Times New Roman"/>
          <w:sz w:val="28"/>
          <w:szCs w:val="28"/>
        </w:rPr>
        <w:t xml:space="preserve"> 5 проверочных работ,</w:t>
      </w:r>
      <w:r w:rsidRPr="00300987">
        <w:rPr>
          <w:rFonts w:ascii="Times New Roman" w:hAnsi="Times New Roman" w:cs="Times New Roman"/>
          <w:sz w:val="28"/>
          <w:szCs w:val="28"/>
        </w:rPr>
        <w:t xml:space="preserve"> 18 практических работ.</w:t>
      </w:r>
    </w:p>
    <w:p w:rsidR="00020B63" w:rsidRPr="00300987" w:rsidRDefault="00020B63" w:rsidP="000A35F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0987">
        <w:rPr>
          <w:rFonts w:ascii="Times New Roman" w:hAnsi="Times New Roman" w:cs="Times New Roman"/>
          <w:sz w:val="28"/>
          <w:szCs w:val="28"/>
        </w:rPr>
        <w:t>Промежуточная аттестация осуществляется в виде итоговой контрольной работы.</w:t>
      </w:r>
    </w:p>
    <w:p w:rsidR="00020B63" w:rsidRDefault="00020B63" w:rsidP="000A35FB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0987">
        <w:rPr>
          <w:rFonts w:ascii="Times New Roman" w:hAnsi="Times New Roman" w:cs="Times New Roman"/>
          <w:sz w:val="28"/>
          <w:szCs w:val="28"/>
        </w:rPr>
        <w:t>Срок реализации рабочей программы 1 год.</w:t>
      </w:r>
    </w:p>
    <w:p w:rsidR="00052595" w:rsidRDefault="00453801" w:rsidP="00052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2595">
        <w:rPr>
          <w:rFonts w:ascii="Times New Roman" w:hAnsi="Times New Roman" w:cs="Times New Roman"/>
          <w:sz w:val="28"/>
          <w:szCs w:val="24"/>
        </w:rPr>
        <w:t>Реализация рабочей</w:t>
      </w:r>
      <w:r w:rsidR="00052595" w:rsidRPr="00052595">
        <w:rPr>
          <w:rFonts w:ascii="Times New Roman" w:hAnsi="Times New Roman" w:cs="Times New Roman"/>
          <w:sz w:val="28"/>
          <w:szCs w:val="24"/>
        </w:rPr>
        <w:t xml:space="preserve">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3F45E4" w:rsidRPr="003F45E4" w:rsidRDefault="003F45E4" w:rsidP="003F45E4">
      <w:pPr>
        <w:pStyle w:val="a3"/>
        <w:ind w:left="0" w:firstLine="709"/>
        <w:jc w:val="both"/>
        <w:rPr>
          <w:color w:val="000000" w:themeColor="text1"/>
        </w:rPr>
      </w:pPr>
      <w:r w:rsidRPr="003F45E4">
        <w:rPr>
          <w:color w:val="000000" w:themeColor="text1"/>
        </w:rPr>
        <w:t>Рабочая программа реализуется с учетом программы воспитания обучающихся.</w:t>
      </w:r>
    </w:p>
    <w:p w:rsidR="008B222D" w:rsidRDefault="00020B63" w:rsidP="006065AE">
      <w:pPr>
        <w:spacing w:before="120" w:after="120" w:line="240" w:lineRule="auto"/>
        <w:jc w:val="center"/>
        <w:rPr>
          <w:rStyle w:val="dash041e005f0431005f044b005f0447005f043d005f044b005f0439005f005fchar1char1"/>
          <w:b/>
          <w:sz w:val="28"/>
          <w:szCs w:val="28"/>
        </w:rPr>
      </w:pPr>
      <w:r w:rsidRPr="00300987">
        <w:rPr>
          <w:rStyle w:val="dash041e005f0431005f044b005f0447005f043d005f044b005f0439005f005fchar1char1"/>
          <w:b/>
          <w:sz w:val="28"/>
          <w:szCs w:val="28"/>
        </w:rPr>
        <w:t xml:space="preserve">Планируемые результаты </w:t>
      </w:r>
      <w:r w:rsidR="00C00D08">
        <w:rPr>
          <w:rStyle w:val="dash041e005f0431005f044b005f0447005f043d005f044b005f0439005f005fchar1char1"/>
          <w:b/>
          <w:sz w:val="28"/>
          <w:szCs w:val="28"/>
        </w:rPr>
        <w:t>освоения</w:t>
      </w:r>
      <w:r w:rsidRPr="00300987">
        <w:rPr>
          <w:rStyle w:val="dash041e005f0431005f044b005f0447005f043d005f044b005f0439005f005fchar1char1"/>
          <w:b/>
          <w:sz w:val="28"/>
          <w:szCs w:val="28"/>
        </w:rPr>
        <w:t xml:space="preserve"> учебного предмета</w:t>
      </w:r>
    </w:p>
    <w:p w:rsidR="00C21982" w:rsidRPr="00C21982" w:rsidRDefault="00C21982" w:rsidP="00C21982">
      <w:pPr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  <w:r w:rsidRPr="00C21982">
        <w:rPr>
          <w:rStyle w:val="fontstyle01"/>
          <w:sz w:val="28"/>
          <w:szCs w:val="28"/>
        </w:rPr>
        <w:t xml:space="preserve">Личностные результаты </w:t>
      </w:r>
      <w:r w:rsidRPr="00C21982">
        <w:rPr>
          <w:rStyle w:val="fontstyle21"/>
          <w:sz w:val="28"/>
          <w:szCs w:val="28"/>
        </w:rPr>
        <w:t>– это сформировавшаяся в образовательном процессе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система ценностных отношений, учащихся к себе, другим участникам образовательного</w:t>
      </w:r>
      <w:r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процесса, самому образовательному процессу, объектам познания,</w:t>
      </w:r>
      <w:r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результатам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образовательной деятельности. Основными личностными результатами, формируемыми</w:t>
      </w:r>
      <w:r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при изучении информатики в основной школе, являются:</w:t>
      </w:r>
    </w:p>
    <w:p w:rsidR="00C21982" w:rsidRPr="00C21982" w:rsidRDefault="00C21982" w:rsidP="00C21982">
      <w:pPr>
        <w:pStyle w:val="a3"/>
        <w:numPr>
          <w:ilvl w:val="0"/>
          <w:numId w:val="18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наличие представлений об информации как важнейшем стратегическом ресурсе</w:t>
      </w:r>
      <w:r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развития личности, государства, общества;</w:t>
      </w:r>
    </w:p>
    <w:p w:rsidR="00C21982" w:rsidRPr="00C21982" w:rsidRDefault="00C21982" w:rsidP="00C21982">
      <w:pPr>
        <w:pStyle w:val="a3"/>
        <w:numPr>
          <w:ilvl w:val="0"/>
          <w:numId w:val="18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понимание роли информационных процессов в современном мире;</w:t>
      </w:r>
    </w:p>
    <w:p w:rsidR="00C21982" w:rsidRPr="00C21982" w:rsidRDefault="00C21982" w:rsidP="00C21982">
      <w:pPr>
        <w:pStyle w:val="a3"/>
        <w:numPr>
          <w:ilvl w:val="0"/>
          <w:numId w:val="18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владение первичными навыками анализа и критичной оценки получаемой</w:t>
      </w:r>
      <w:r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информации;</w:t>
      </w:r>
    </w:p>
    <w:p w:rsidR="00C21982" w:rsidRPr="00C21982" w:rsidRDefault="00C21982" w:rsidP="00C21982">
      <w:pPr>
        <w:pStyle w:val="a3"/>
        <w:numPr>
          <w:ilvl w:val="0"/>
          <w:numId w:val="18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ответственное отношение к информации с учетом правовых и этических</w:t>
      </w:r>
      <w:r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аспектов ее распространения;</w:t>
      </w:r>
    </w:p>
    <w:p w:rsidR="00C21982" w:rsidRPr="00C21982" w:rsidRDefault="00C21982" w:rsidP="00C21982">
      <w:pPr>
        <w:pStyle w:val="a3"/>
        <w:numPr>
          <w:ilvl w:val="0"/>
          <w:numId w:val="18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развитие чувства личной ответственности за качество окружающей</w:t>
      </w:r>
      <w:r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информационной среды;</w:t>
      </w:r>
    </w:p>
    <w:p w:rsidR="00C21982" w:rsidRPr="00C21982" w:rsidRDefault="00C21982" w:rsidP="00C21982">
      <w:pPr>
        <w:pStyle w:val="a3"/>
        <w:numPr>
          <w:ilvl w:val="0"/>
          <w:numId w:val="18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способность увязать учебное содержание с собственным жизненным опытом,</w:t>
      </w:r>
      <w:r w:rsidRPr="00C21982">
        <w:t xml:space="preserve"> понять</w:t>
      </w:r>
      <w:r w:rsidRPr="00C21982">
        <w:rPr>
          <w:rStyle w:val="fontstyle21"/>
          <w:sz w:val="28"/>
          <w:szCs w:val="28"/>
        </w:rPr>
        <w:t xml:space="preserve"> значимость подготовки в области информатики и ИКТ в условиях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развития информационного общества;</w:t>
      </w:r>
    </w:p>
    <w:p w:rsidR="00C21982" w:rsidRPr="00C21982" w:rsidRDefault="00C21982" w:rsidP="00C21982">
      <w:pPr>
        <w:pStyle w:val="a3"/>
        <w:numPr>
          <w:ilvl w:val="0"/>
          <w:numId w:val="18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готовность к повышению своего образовательного уровня и продолжению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обучения с использованием средств и методов информатики и ИКТ;</w:t>
      </w:r>
    </w:p>
    <w:p w:rsidR="00C21982" w:rsidRPr="00C21982" w:rsidRDefault="00C21982" w:rsidP="00C21982">
      <w:pPr>
        <w:pStyle w:val="a3"/>
        <w:numPr>
          <w:ilvl w:val="0"/>
          <w:numId w:val="18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lastRenderedPageBreak/>
        <w:t>способность и готовность к общению и сотрудничеству со сверстниками и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взрослыми в процессе образовательной, общественно-полезной, учебноисследовательской, творческой деятельности;</w:t>
      </w:r>
    </w:p>
    <w:p w:rsidR="00C21982" w:rsidRPr="00C21982" w:rsidRDefault="00C21982" w:rsidP="00C21982">
      <w:pPr>
        <w:pStyle w:val="a3"/>
        <w:numPr>
          <w:ilvl w:val="0"/>
          <w:numId w:val="18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способность и готовность к принятию ценностей здорового образа жизни за счет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знания основных гигиенических, эргономических и технических условий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безопасной эксплуатации средств ИКТ.</w:t>
      </w:r>
    </w:p>
    <w:p w:rsidR="00C21982" w:rsidRPr="00C21982" w:rsidRDefault="00C21982" w:rsidP="00C21982">
      <w:pPr>
        <w:pStyle w:val="a3"/>
        <w:ind w:left="0" w:firstLine="709"/>
        <w:jc w:val="both"/>
        <w:rPr>
          <w:rStyle w:val="fontstyle21"/>
          <w:sz w:val="28"/>
          <w:szCs w:val="28"/>
        </w:rPr>
      </w:pPr>
      <w:r w:rsidRPr="00C21982">
        <w:rPr>
          <w:rStyle w:val="fontstyle01"/>
          <w:sz w:val="28"/>
          <w:szCs w:val="28"/>
        </w:rPr>
        <w:t xml:space="preserve">Метапредметные результаты </w:t>
      </w:r>
      <w:r w:rsidRPr="00C21982">
        <w:rPr>
          <w:rStyle w:val="fontstyle21"/>
          <w:sz w:val="28"/>
          <w:szCs w:val="28"/>
        </w:rPr>
        <w:t>– освоенные обучающимися на базе одного,</w:t>
      </w:r>
      <w:r w:rsidRPr="00C21982">
        <w:t xml:space="preserve"> нескольких</w:t>
      </w:r>
      <w:r w:rsidRPr="00C21982">
        <w:rPr>
          <w:rStyle w:val="fontstyle21"/>
          <w:sz w:val="28"/>
          <w:szCs w:val="28"/>
        </w:rPr>
        <w:t xml:space="preserve"> или всех учебных предметов способы деятельности, применимые как в рамках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образовательного процесса, так и в других жизненных ситуациях. Основными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метапредметными результатами, формируемыми при изучении информатики в основной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школе, являются:</w:t>
      </w:r>
    </w:p>
    <w:p w:rsidR="00C21982" w:rsidRPr="00C21982" w:rsidRDefault="00C21982" w:rsidP="00C21982">
      <w:pPr>
        <w:pStyle w:val="a3"/>
        <w:numPr>
          <w:ilvl w:val="0"/>
          <w:numId w:val="18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владение общепредметными понятиями «объект», «система», «модель»,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«алгоритм», «исполнитель» и др.;</w:t>
      </w:r>
    </w:p>
    <w:p w:rsidR="00C21982" w:rsidRPr="00C21982" w:rsidRDefault="00C21982" w:rsidP="00C21982">
      <w:pPr>
        <w:pStyle w:val="a3"/>
        <w:numPr>
          <w:ilvl w:val="0"/>
          <w:numId w:val="18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владение информационно-логическими умениями: определять понятия,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создавать обобщения, устанавливать аналогии, классифицировать,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самостоятельно выбирать основания и критерии для классификации,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устанавливать причинно-следственные связи, строить логическое рассуждение,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умозаключение (индуктивное, дедуктивное и по аналогии) и делать выводы;</w:t>
      </w:r>
    </w:p>
    <w:p w:rsidR="00C21982" w:rsidRPr="00C21982" w:rsidRDefault="00C21982" w:rsidP="00C21982">
      <w:pPr>
        <w:pStyle w:val="a3"/>
        <w:numPr>
          <w:ilvl w:val="0"/>
          <w:numId w:val="18"/>
        </w:numPr>
        <w:ind w:left="0" w:firstLine="709"/>
        <w:jc w:val="both"/>
        <w:rPr>
          <w:b/>
        </w:rPr>
      </w:pPr>
      <w:r w:rsidRPr="00C21982">
        <w:rPr>
          <w:rStyle w:val="fontstyle21"/>
          <w:sz w:val="28"/>
          <w:szCs w:val="28"/>
        </w:rPr>
        <w:t>владение умениями самостоятельно планировать пути достижения целей;</w:t>
      </w:r>
      <w:r w:rsidRPr="00C21982">
        <w:t xml:space="preserve"> </w:t>
      </w:r>
    </w:p>
    <w:p w:rsidR="00C21982" w:rsidRPr="00C21982" w:rsidRDefault="00C21982" w:rsidP="00C21982">
      <w:pPr>
        <w:pStyle w:val="a3"/>
        <w:numPr>
          <w:ilvl w:val="0"/>
          <w:numId w:val="18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t>соотносить</w:t>
      </w:r>
      <w:r w:rsidRPr="00C21982">
        <w:rPr>
          <w:rStyle w:val="fontstyle21"/>
          <w:sz w:val="28"/>
          <w:szCs w:val="28"/>
        </w:rPr>
        <w:t xml:space="preserve"> свои действия с планируемыми результатами, осуществлять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контроль своей деятельности, определять способы действий в рамках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предложенных условий, корректировать свои действия в соответствии с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изменяющейся ситуацией; оценивать правильность выполнения учебной задачи;</w:t>
      </w:r>
    </w:p>
    <w:p w:rsidR="00C21982" w:rsidRPr="00C21982" w:rsidRDefault="00C21982" w:rsidP="00C21982">
      <w:pPr>
        <w:pStyle w:val="a3"/>
        <w:numPr>
          <w:ilvl w:val="0"/>
          <w:numId w:val="18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владение основами самоконтроля, самооценки, принятия решений и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осуществления осознанного выбора в учебной и познавательной деятельности;</w:t>
      </w:r>
    </w:p>
    <w:p w:rsidR="00C21982" w:rsidRPr="00C21982" w:rsidRDefault="00C21982" w:rsidP="00C21982">
      <w:pPr>
        <w:pStyle w:val="a3"/>
        <w:numPr>
          <w:ilvl w:val="0"/>
          <w:numId w:val="18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владение основными универсальными умениями информационного характера:</w:t>
      </w:r>
      <w:r w:rsidRPr="00C21982">
        <w:t xml:space="preserve"> постановка</w:t>
      </w:r>
      <w:r w:rsidRPr="00C21982">
        <w:rPr>
          <w:rStyle w:val="fontstyle21"/>
          <w:sz w:val="28"/>
          <w:szCs w:val="28"/>
        </w:rPr>
        <w:t xml:space="preserve"> и формулирование проблемы; поиск и выделение необходимой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информации, применение методов информационного поиска; структурирование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 xml:space="preserve">и визуализация информации; </w:t>
      </w:r>
    </w:p>
    <w:p w:rsidR="00C21982" w:rsidRPr="00C21982" w:rsidRDefault="00C21982" w:rsidP="00C21982">
      <w:pPr>
        <w:pStyle w:val="a3"/>
        <w:numPr>
          <w:ilvl w:val="0"/>
          <w:numId w:val="18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выбор наиболее эффективных способов решения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задач в зависимости от конкретных условий;</w:t>
      </w:r>
    </w:p>
    <w:p w:rsidR="00C21982" w:rsidRPr="00C21982" w:rsidRDefault="00C21982" w:rsidP="00C21982">
      <w:pPr>
        <w:pStyle w:val="a3"/>
        <w:numPr>
          <w:ilvl w:val="0"/>
          <w:numId w:val="18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самостоятельное создание</w:t>
      </w:r>
      <w:r w:rsidRPr="00C21982">
        <w:t xml:space="preserve"> </w:t>
      </w:r>
      <w:r w:rsidRPr="00C21982">
        <w:rPr>
          <w:rStyle w:val="fontstyle21"/>
          <w:sz w:val="28"/>
          <w:szCs w:val="28"/>
        </w:rPr>
        <w:t>алгоритмов деятельности при решении проблем творческого и поискового</w:t>
      </w:r>
      <w:r w:rsidRPr="00C21982">
        <w:t xml:space="preserve"> </w:t>
      </w:r>
      <w:r w:rsidRPr="00C21982">
        <w:rPr>
          <w:rStyle w:val="fontstyle21"/>
          <w:sz w:val="28"/>
          <w:szCs w:val="28"/>
        </w:rPr>
        <w:t>характера;</w:t>
      </w:r>
    </w:p>
    <w:p w:rsidR="00C21982" w:rsidRPr="00C21982" w:rsidRDefault="00C21982" w:rsidP="00C21982">
      <w:pPr>
        <w:pStyle w:val="a3"/>
        <w:numPr>
          <w:ilvl w:val="0"/>
          <w:numId w:val="18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владение информационным моделированием как основным методом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приобретения знаний: умение преобразовывать объект из чувственной формы в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пространственно-графическую или знаково-символическую модель;</w:t>
      </w:r>
    </w:p>
    <w:p w:rsidR="00C21982" w:rsidRPr="00C21982" w:rsidRDefault="00C21982" w:rsidP="00C21982">
      <w:pPr>
        <w:pStyle w:val="a3"/>
        <w:numPr>
          <w:ilvl w:val="0"/>
          <w:numId w:val="18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умение</w:t>
      </w:r>
      <w:r w:rsidRPr="00C21982">
        <w:t xml:space="preserve"> </w:t>
      </w:r>
      <w:r w:rsidRPr="00C21982">
        <w:rPr>
          <w:rStyle w:val="fontstyle21"/>
          <w:sz w:val="28"/>
          <w:szCs w:val="28"/>
        </w:rPr>
        <w:t>строить разнообразные информационные структуры для описания объектов;</w:t>
      </w:r>
    </w:p>
    <w:p w:rsidR="00C21982" w:rsidRPr="00C21982" w:rsidRDefault="00C21982" w:rsidP="00C21982">
      <w:pPr>
        <w:pStyle w:val="a3"/>
        <w:numPr>
          <w:ilvl w:val="0"/>
          <w:numId w:val="18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умение «читать» таблицы, графики, диаграммы, схемы и т.д., самостоятельно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 xml:space="preserve">перекодировать информацию из одной знаковой системы в другую; </w:t>
      </w:r>
    </w:p>
    <w:p w:rsidR="00C21982" w:rsidRPr="00C21982" w:rsidRDefault="00C21982" w:rsidP="00C21982">
      <w:pPr>
        <w:pStyle w:val="a3"/>
        <w:numPr>
          <w:ilvl w:val="0"/>
          <w:numId w:val="18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умение выбирать форму представления информации в зависимости от стоящей задачи,</w:t>
      </w:r>
      <w:r w:rsidRPr="00C21982">
        <w:t xml:space="preserve"> проверять</w:t>
      </w:r>
      <w:r w:rsidRPr="00C21982">
        <w:rPr>
          <w:rStyle w:val="fontstyle21"/>
          <w:sz w:val="28"/>
          <w:szCs w:val="28"/>
        </w:rPr>
        <w:t xml:space="preserve"> адекватность модели объекту и цели моделирования;</w:t>
      </w:r>
    </w:p>
    <w:p w:rsidR="00C21982" w:rsidRPr="00C21982" w:rsidRDefault="00C21982" w:rsidP="00C21982">
      <w:pPr>
        <w:pStyle w:val="a3"/>
        <w:numPr>
          <w:ilvl w:val="0"/>
          <w:numId w:val="18"/>
        </w:numPr>
        <w:ind w:left="0" w:firstLine="709"/>
        <w:jc w:val="both"/>
        <w:rPr>
          <w:rStyle w:val="fontstyle01"/>
          <w:bCs/>
          <w:i w:val="0"/>
          <w:iCs w:val="0"/>
          <w:sz w:val="28"/>
          <w:szCs w:val="28"/>
        </w:rPr>
      </w:pPr>
      <w:r w:rsidRPr="00C21982">
        <w:rPr>
          <w:rStyle w:val="fontstyle21"/>
          <w:sz w:val="28"/>
          <w:szCs w:val="28"/>
        </w:rPr>
        <w:t>ИКТ-компетентность – широкий спектр умений и навыков использования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средств информационных и коммуникационных технологий для сбора,</w:t>
      </w:r>
      <w:r w:rsidRPr="00C21982">
        <w:t xml:space="preserve"> хранения</w:t>
      </w:r>
      <w:r w:rsidRPr="00C21982">
        <w:rPr>
          <w:rStyle w:val="fontstyle21"/>
          <w:sz w:val="28"/>
          <w:szCs w:val="28"/>
        </w:rPr>
        <w:t>, преобразования и передачи различных видов информации, навыки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создания личного информационного пространства (обращение с устройствами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ИКТ; фиксация изображений и звуков; создание письменных сообщений;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создание графических объектов; создание музыкальных и звуковых сообщений;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создание, восприятие и использование гипермедиа сообщений; коммуникация и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социальное взаимодействие; поиск и организация хранения информации; анализ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информации).</w:t>
      </w:r>
    </w:p>
    <w:p w:rsidR="00C21982" w:rsidRPr="00C21982" w:rsidRDefault="00C21982" w:rsidP="00C21982">
      <w:pPr>
        <w:pStyle w:val="a3"/>
        <w:ind w:left="0" w:firstLine="709"/>
        <w:jc w:val="both"/>
        <w:rPr>
          <w:rStyle w:val="fontstyle21"/>
          <w:sz w:val="28"/>
          <w:szCs w:val="28"/>
        </w:rPr>
      </w:pPr>
      <w:r w:rsidRPr="00C21982">
        <w:rPr>
          <w:rStyle w:val="fontstyle01"/>
          <w:sz w:val="28"/>
          <w:szCs w:val="28"/>
        </w:rPr>
        <w:t xml:space="preserve">Предметные результаты </w:t>
      </w:r>
      <w:r w:rsidRPr="00C21982">
        <w:rPr>
          <w:rStyle w:val="fontstyle21"/>
          <w:sz w:val="28"/>
          <w:szCs w:val="28"/>
        </w:rPr>
        <w:t>включают в себя: освоенные обучающимися в ходе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изучения учебного предмета умения специфические для данной предметной области,</w:t>
      </w:r>
      <w:r w:rsidRPr="00C21982">
        <w:t xml:space="preserve"> виды</w:t>
      </w:r>
      <w:r w:rsidRPr="00C21982">
        <w:rPr>
          <w:rStyle w:val="fontstyle21"/>
          <w:sz w:val="28"/>
          <w:szCs w:val="28"/>
        </w:rPr>
        <w:t xml:space="preserve"> деятельности по получению нового знания в рамках учебного предмета, его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преобразованию и применению в учебных, учебно-проектных и социально-проектных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ситуациях, формирование научного типа мышления, научных представлений о ключевых</w:t>
      </w:r>
      <w:r w:rsidRPr="00C21982">
        <w:t xml:space="preserve"> </w:t>
      </w:r>
      <w:r w:rsidRPr="00C21982">
        <w:rPr>
          <w:rStyle w:val="fontstyle21"/>
          <w:sz w:val="28"/>
          <w:szCs w:val="28"/>
        </w:rPr>
        <w:t>теориях, типах и видах отношений, владение научной терминологией, ключевыми</w:t>
      </w:r>
      <w:r w:rsidRPr="00C21982">
        <w:t xml:space="preserve"> </w:t>
      </w:r>
      <w:r w:rsidRPr="00C21982">
        <w:rPr>
          <w:rStyle w:val="fontstyle21"/>
          <w:sz w:val="28"/>
          <w:szCs w:val="28"/>
        </w:rPr>
        <w:t>понятиями, методами и приемами. В соответствии с федеральным государственным</w:t>
      </w:r>
      <w:r w:rsidRPr="00C21982">
        <w:t xml:space="preserve"> </w:t>
      </w:r>
      <w:r w:rsidRPr="00C21982">
        <w:rPr>
          <w:rStyle w:val="fontstyle21"/>
          <w:sz w:val="28"/>
          <w:szCs w:val="28"/>
        </w:rPr>
        <w:t>образовательным стандартом общего образования основные предметные результаты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изучения информатики в основной школе отражают:</w:t>
      </w:r>
    </w:p>
    <w:p w:rsidR="00C21982" w:rsidRPr="00C21982" w:rsidRDefault="00C21982" w:rsidP="00C21982">
      <w:pPr>
        <w:pStyle w:val="a3"/>
        <w:numPr>
          <w:ilvl w:val="0"/>
          <w:numId w:val="19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 xml:space="preserve">формирование информационной и алгоритмической культуры; </w:t>
      </w:r>
    </w:p>
    <w:p w:rsidR="00C21982" w:rsidRPr="00C21982" w:rsidRDefault="00C21982" w:rsidP="00C21982">
      <w:pPr>
        <w:pStyle w:val="a3"/>
        <w:numPr>
          <w:ilvl w:val="0"/>
          <w:numId w:val="19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формирование</w:t>
      </w:r>
      <w:r w:rsidRPr="00C21982">
        <w:t xml:space="preserve"> </w:t>
      </w:r>
      <w:r w:rsidRPr="00C21982">
        <w:rPr>
          <w:rStyle w:val="fontstyle21"/>
          <w:sz w:val="28"/>
          <w:szCs w:val="28"/>
        </w:rPr>
        <w:t>представления о компьютере как универсальном устройстве обработки</w:t>
      </w:r>
      <w:r w:rsidRPr="00C21982">
        <w:t xml:space="preserve"> </w:t>
      </w:r>
      <w:r w:rsidRPr="00C21982">
        <w:rPr>
          <w:rStyle w:val="fontstyle21"/>
          <w:sz w:val="28"/>
          <w:szCs w:val="28"/>
        </w:rPr>
        <w:t xml:space="preserve">информации; </w:t>
      </w:r>
    </w:p>
    <w:p w:rsidR="00C21982" w:rsidRPr="00C21982" w:rsidRDefault="00C21982" w:rsidP="00C21982">
      <w:pPr>
        <w:pStyle w:val="a3"/>
        <w:numPr>
          <w:ilvl w:val="0"/>
          <w:numId w:val="19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развитие основных навыков и умений использования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компьютерных устройств;</w:t>
      </w:r>
    </w:p>
    <w:p w:rsidR="00C21982" w:rsidRPr="00C21982" w:rsidRDefault="00C21982" w:rsidP="00C21982">
      <w:pPr>
        <w:pStyle w:val="a3"/>
        <w:numPr>
          <w:ilvl w:val="0"/>
          <w:numId w:val="19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формирование представления об основных изучаемых понятиях: информация,</w:t>
      </w:r>
      <w:r w:rsidRPr="00C21982">
        <w:t xml:space="preserve"> алгоритм</w:t>
      </w:r>
      <w:r w:rsidRPr="00C21982">
        <w:rPr>
          <w:rStyle w:val="fontstyle21"/>
          <w:sz w:val="28"/>
          <w:szCs w:val="28"/>
        </w:rPr>
        <w:t>, модель – и их свойствах;</w:t>
      </w:r>
    </w:p>
    <w:p w:rsidR="00C21982" w:rsidRPr="00C21982" w:rsidRDefault="00C21982" w:rsidP="00C21982">
      <w:pPr>
        <w:pStyle w:val="a3"/>
        <w:numPr>
          <w:ilvl w:val="0"/>
          <w:numId w:val="19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развитие алгоритмического мышления, необходимого для профессиональной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 xml:space="preserve">деятельности в современном обществе; </w:t>
      </w:r>
    </w:p>
    <w:p w:rsidR="00C21982" w:rsidRPr="00C21982" w:rsidRDefault="00C21982" w:rsidP="00C21982">
      <w:pPr>
        <w:pStyle w:val="a3"/>
        <w:numPr>
          <w:ilvl w:val="0"/>
          <w:numId w:val="19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развитие умений составить и записать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 xml:space="preserve">алгоритм для конкретного исполнителя; </w:t>
      </w:r>
    </w:p>
    <w:p w:rsidR="00C21982" w:rsidRPr="00C21982" w:rsidRDefault="00C21982" w:rsidP="00C21982">
      <w:pPr>
        <w:pStyle w:val="a3"/>
        <w:numPr>
          <w:ilvl w:val="0"/>
          <w:numId w:val="19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формирование знаний об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 xml:space="preserve">алгоритмических конструкциях, логических значениях и операциях; </w:t>
      </w:r>
    </w:p>
    <w:p w:rsidR="00C21982" w:rsidRPr="00C21982" w:rsidRDefault="00C21982" w:rsidP="00C21982">
      <w:pPr>
        <w:pStyle w:val="a3"/>
        <w:numPr>
          <w:ilvl w:val="0"/>
          <w:numId w:val="19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знакомство</w:t>
      </w:r>
      <w:r w:rsidRPr="00C21982">
        <w:t xml:space="preserve"> </w:t>
      </w:r>
      <w:r w:rsidRPr="00C21982">
        <w:rPr>
          <w:rStyle w:val="fontstyle21"/>
          <w:sz w:val="28"/>
          <w:szCs w:val="28"/>
        </w:rPr>
        <w:t>с одним из языков программирования и основными алгоритмическими</w:t>
      </w:r>
      <w:r w:rsidRPr="00C21982">
        <w:t xml:space="preserve"> </w:t>
      </w:r>
      <w:r w:rsidRPr="00C21982">
        <w:rPr>
          <w:rStyle w:val="fontstyle21"/>
          <w:sz w:val="28"/>
          <w:szCs w:val="28"/>
        </w:rPr>
        <w:t>структурами — линейной, условной и циклической;</w:t>
      </w:r>
    </w:p>
    <w:p w:rsidR="00C21982" w:rsidRPr="00C21982" w:rsidRDefault="00C21982" w:rsidP="00C21982">
      <w:pPr>
        <w:pStyle w:val="a3"/>
        <w:numPr>
          <w:ilvl w:val="0"/>
          <w:numId w:val="19"/>
        </w:numPr>
        <w:ind w:left="0" w:firstLine="709"/>
        <w:jc w:val="both"/>
        <w:rPr>
          <w:rStyle w:val="fontstyle2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формирование умений формализации и структурирования информации, умения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выбирать способ представления данных в соответствии с поставленной задачей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— таблицы, схемы, графики, диаграммы, с использованием соответствующих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программных средств обработки данных;</w:t>
      </w:r>
    </w:p>
    <w:p w:rsidR="00C21982" w:rsidRPr="00C21982" w:rsidRDefault="00C21982" w:rsidP="00C21982">
      <w:pPr>
        <w:pStyle w:val="a3"/>
        <w:numPr>
          <w:ilvl w:val="0"/>
          <w:numId w:val="19"/>
        </w:numPr>
        <w:ind w:left="0" w:firstLine="709"/>
        <w:jc w:val="both"/>
        <w:rPr>
          <w:rStyle w:val="dash041e005f0431005f044b005f0447005f043d005f044b005f0439005f005fchar1char1"/>
          <w:b/>
          <w:sz w:val="28"/>
          <w:szCs w:val="28"/>
        </w:rPr>
      </w:pPr>
      <w:r w:rsidRPr="00C21982">
        <w:rPr>
          <w:rStyle w:val="fontstyle21"/>
          <w:sz w:val="28"/>
          <w:szCs w:val="28"/>
        </w:rPr>
        <w:t>формирование навыков и умений безопасного и целесообразного поведения при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работе с компьютерными программами и в Интернете, умения соблюдать нормы</w:t>
      </w:r>
      <w:r w:rsidR="00453801">
        <w:rPr>
          <w:rStyle w:val="fontstyle21"/>
          <w:sz w:val="28"/>
          <w:szCs w:val="28"/>
        </w:rPr>
        <w:t xml:space="preserve"> </w:t>
      </w:r>
      <w:r w:rsidRPr="00C21982">
        <w:rPr>
          <w:rStyle w:val="fontstyle21"/>
          <w:sz w:val="28"/>
          <w:szCs w:val="28"/>
        </w:rPr>
        <w:t>информационной этики и права.</w:t>
      </w:r>
    </w:p>
    <w:p w:rsidR="00B8740F" w:rsidRPr="00B8740F" w:rsidRDefault="00B8740F" w:rsidP="00B87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B8740F">
        <w:rPr>
          <w:rFonts w:ascii="Times New Roman" w:hAnsi="Times New Roman" w:cs="Times New Roman"/>
          <w:b/>
          <w:sz w:val="28"/>
          <w:szCs w:val="28"/>
        </w:rPr>
        <w:t>. Информационное моделирование</w:t>
      </w:r>
    </w:p>
    <w:p w:rsidR="00B8740F" w:rsidRPr="003F45E4" w:rsidRDefault="003F45E4" w:rsidP="00B874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</w:t>
      </w:r>
      <w:r w:rsidR="00B8740F" w:rsidRPr="003F45E4">
        <w:rPr>
          <w:rFonts w:ascii="Times New Roman" w:hAnsi="Times New Roman" w:cs="Times New Roman"/>
          <w:i/>
          <w:sz w:val="28"/>
          <w:szCs w:val="28"/>
        </w:rPr>
        <w:t xml:space="preserve"> научится:</w:t>
      </w:r>
    </w:p>
    <w:p w:rsidR="00B8740F" w:rsidRPr="00B8740F" w:rsidRDefault="00B8740F" w:rsidP="00B8740F">
      <w:pPr>
        <w:numPr>
          <w:ilvl w:val="0"/>
          <w:numId w:val="1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0F">
        <w:rPr>
          <w:rFonts w:ascii="Times New Roman" w:hAnsi="Times New Roman" w:cs="Times New Roman"/>
          <w:sz w:val="28"/>
          <w:szCs w:val="28"/>
        </w:rPr>
        <w:t>понимать сущность понятий «модель», «информационная модель»;</w:t>
      </w:r>
    </w:p>
    <w:p w:rsidR="00B8740F" w:rsidRPr="00B8740F" w:rsidRDefault="00B8740F" w:rsidP="00B8740F">
      <w:pPr>
        <w:numPr>
          <w:ilvl w:val="0"/>
          <w:numId w:val="1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0F">
        <w:rPr>
          <w:rFonts w:ascii="Times New Roman" w:hAnsi="Times New Roman" w:cs="Times New Roman"/>
          <w:sz w:val="28"/>
          <w:szCs w:val="28"/>
        </w:rPr>
        <w:t>различать натурные и информационные модели, приводить их примеры;</w:t>
      </w:r>
    </w:p>
    <w:p w:rsidR="00B8740F" w:rsidRPr="00B8740F" w:rsidRDefault="00B8740F" w:rsidP="00B8740F">
      <w:pPr>
        <w:numPr>
          <w:ilvl w:val="0"/>
          <w:numId w:val="1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0F">
        <w:rPr>
          <w:rFonts w:ascii="Times New Roman" w:hAnsi="Times New Roman" w:cs="Times New Roman"/>
          <w:sz w:val="28"/>
          <w:szCs w:val="28"/>
        </w:rPr>
        <w:t xml:space="preserve"> 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:rsidR="00B8740F" w:rsidRPr="00B8740F" w:rsidRDefault="00B8740F" w:rsidP="00B8740F">
      <w:pPr>
        <w:numPr>
          <w:ilvl w:val="0"/>
          <w:numId w:val="1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0F">
        <w:rPr>
          <w:rFonts w:ascii="Times New Roman" w:hAnsi="Times New Roman" w:cs="Times New Roman"/>
          <w:sz w:val="28"/>
          <w:szCs w:val="28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B8740F" w:rsidRPr="00B8740F" w:rsidRDefault="00B8740F" w:rsidP="00B8740F">
      <w:pPr>
        <w:numPr>
          <w:ilvl w:val="0"/>
          <w:numId w:val="1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0F">
        <w:rPr>
          <w:rFonts w:ascii="Times New Roman" w:hAnsi="Times New Roman" w:cs="Times New Roman"/>
          <w:sz w:val="28"/>
          <w:szCs w:val="28"/>
        </w:rPr>
        <w:t>строить простые информационные модели объектов из различных предметных областей.</w:t>
      </w:r>
    </w:p>
    <w:p w:rsidR="00B8740F" w:rsidRPr="00B8740F" w:rsidRDefault="00B8740F" w:rsidP="00B874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40F">
        <w:rPr>
          <w:rFonts w:ascii="Times New Roman" w:hAnsi="Times New Roman" w:cs="Times New Roman"/>
          <w:i/>
          <w:sz w:val="28"/>
          <w:szCs w:val="28"/>
        </w:rPr>
        <w:t>Ученик получит возможность:</w:t>
      </w:r>
    </w:p>
    <w:p w:rsidR="00B8740F" w:rsidRPr="00B8740F" w:rsidRDefault="00B8740F" w:rsidP="00B8740F">
      <w:pPr>
        <w:numPr>
          <w:ilvl w:val="0"/>
          <w:numId w:val="1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0F">
        <w:rPr>
          <w:rFonts w:ascii="Times New Roman" w:hAnsi="Times New Roman" w:cs="Times New Roman"/>
          <w:sz w:val="28"/>
          <w:szCs w:val="28"/>
        </w:rPr>
        <w:t xml:space="preserve">сформировать начальные представления о назначении и области применения моделей; о моделировании как методе научного познания; </w:t>
      </w:r>
    </w:p>
    <w:p w:rsidR="00B8740F" w:rsidRPr="00B8740F" w:rsidRDefault="00B8740F" w:rsidP="00B8740F">
      <w:pPr>
        <w:numPr>
          <w:ilvl w:val="0"/>
          <w:numId w:val="1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0F">
        <w:rPr>
          <w:rFonts w:ascii="Times New Roman" w:hAnsi="Times New Roman" w:cs="Times New Roman"/>
          <w:sz w:val="28"/>
          <w:szCs w:val="28"/>
        </w:rPr>
        <w:t xml:space="preserve">приводить примеры образных, знаковых и смешанных информационных моделей; </w:t>
      </w:r>
    </w:p>
    <w:p w:rsidR="00B8740F" w:rsidRPr="00B8740F" w:rsidRDefault="00B8740F" w:rsidP="00B8740F">
      <w:pPr>
        <w:numPr>
          <w:ilvl w:val="0"/>
          <w:numId w:val="1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0F">
        <w:rPr>
          <w:rFonts w:ascii="Times New Roman" w:hAnsi="Times New Roman" w:cs="Times New Roman"/>
          <w:sz w:val="28"/>
          <w:szCs w:val="28"/>
        </w:rPr>
        <w:t>познакомится с правилами построения табличных моделей, схем, графов, деревьев;</w:t>
      </w:r>
    </w:p>
    <w:p w:rsidR="00B8740F" w:rsidRPr="00B8740F" w:rsidRDefault="00B8740F" w:rsidP="00B8740F">
      <w:pPr>
        <w:numPr>
          <w:ilvl w:val="0"/>
          <w:numId w:val="17"/>
        </w:numPr>
        <w:shd w:val="clear" w:color="auto" w:fill="FFFFFF"/>
        <w:tabs>
          <w:tab w:val="clear" w:pos="1287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0F">
        <w:rPr>
          <w:rFonts w:ascii="Times New Roman" w:hAnsi="Times New Roman" w:cs="Times New Roman"/>
          <w:sz w:val="28"/>
          <w:szCs w:val="28"/>
        </w:rPr>
        <w:t>выбирать форму представления данных (таблица, схема, график, диаграмма, граф, дерево) в соответствии с поставленной задачей.</w:t>
      </w:r>
    </w:p>
    <w:p w:rsidR="00B8740F" w:rsidRPr="00B8740F" w:rsidRDefault="00B8740F" w:rsidP="00B87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B8740F">
        <w:rPr>
          <w:rFonts w:ascii="Times New Roman" w:hAnsi="Times New Roman" w:cs="Times New Roman"/>
          <w:b/>
          <w:sz w:val="28"/>
          <w:szCs w:val="28"/>
        </w:rPr>
        <w:t>. Алгоритмика</w:t>
      </w:r>
    </w:p>
    <w:p w:rsidR="00B8740F" w:rsidRPr="003F45E4" w:rsidRDefault="003F45E4" w:rsidP="00B874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5E4">
        <w:rPr>
          <w:rFonts w:ascii="Times New Roman" w:hAnsi="Times New Roman" w:cs="Times New Roman"/>
          <w:i/>
          <w:sz w:val="28"/>
          <w:szCs w:val="28"/>
        </w:rPr>
        <w:t>Ученик</w:t>
      </w:r>
      <w:r w:rsidR="00B8740F" w:rsidRPr="003F45E4">
        <w:rPr>
          <w:rFonts w:ascii="Times New Roman" w:hAnsi="Times New Roman" w:cs="Times New Roman"/>
          <w:i/>
          <w:sz w:val="28"/>
          <w:szCs w:val="28"/>
        </w:rPr>
        <w:t xml:space="preserve"> научится:</w:t>
      </w:r>
    </w:p>
    <w:p w:rsidR="00B8740F" w:rsidRPr="00B8740F" w:rsidRDefault="00B8740F" w:rsidP="00B8740F">
      <w:pPr>
        <w:numPr>
          <w:ilvl w:val="0"/>
          <w:numId w:val="16"/>
        </w:numPr>
        <w:shd w:val="clear" w:color="auto" w:fill="FFFFFF"/>
        <w:tabs>
          <w:tab w:val="clear" w:pos="12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0F">
        <w:rPr>
          <w:rFonts w:ascii="Times New Roman" w:hAnsi="Times New Roman" w:cs="Times New Roman"/>
          <w:sz w:val="28"/>
          <w:szCs w:val="28"/>
        </w:rPr>
        <w:t>понимать смысл понятия «алгоритм», приводить примеры алгоритмов;</w:t>
      </w:r>
    </w:p>
    <w:p w:rsidR="00B8740F" w:rsidRPr="00B8740F" w:rsidRDefault="00B8740F" w:rsidP="00B8740F">
      <w:pPr>
        <w:numPr>
          <w:ilvl w:val="0"/>
          <w:numId w:val="16"/>
        </w:numPr>
        <w:shd w:val="clear" w:color="auto" w:fill="FFFFFF"/>
        <w:tabs>
          <w:tab w:val="clear" w:pos="12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0F">
        <w:rPr>
          <w:rFonts w:ascii="Times New Roman" w:hAnsi="Times New Roman" w:cs="Times New Roman"/>
          <w:sz w:val="28"/>
          <w:szCs w:val="28"/>
        </w:rPr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:rsidR="00B8740F" w:rsidRPr="00B8740F" w:rsidRDefault="00B8740F" w:rsidP="00B8740F">
      <w:pPr>
        <w:numPr>
          <w:ilvl w:val="0"/>
          <w:numId w:val="16"/>
        </w:numPr>
        <w:shd w:val="clear" w:color="auto" w:fill="FFFFFF"/>
        <w:tabs>
          <w:tab w:val="clear" w:pos="12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0F">
        <w:rPr>
          <w:rFonts w:ascii="Times New Roman" w:hAnsi="Times New Roman" w:cs="Times New Roman"/>
          <w:sz w:val="28"/>
          <w:szCs w:val="28"/>
        </w:rPr>
        <w:t>осуществлять управление имеющимся формальным исполнителем;</w:t>
      </w:r>
    </w:p>
    <w:p w:rsidR="00B8740F" w:rsidRPr="00B8740F" w:rsidRDefault="00B8740F" w:rsidP="00B8740F">
      <w:pPr>
        <w:numPr>
          <w:ilvl w:val="0"/>
          <w:numId w:val="16"/>
        </w:numPr>
        <w:shd w:val="clear" w:color="auto" w:fill="FFFFFF"/>
        <w:tabs>
          <w:tab w:val="clear" w:pos="12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0F">
        <w:rPr>
          <w:rFonts w:ascii="Times New Roman" w:hAnsi="Times New Roman" w:cs="Times New Roman"/>
          <w:sz w:val="28"/>
          <w:szCs w:val="28"/>
        </w:rPr>
        <w:t xml:space="preserve">понимать правила </w:t>
      </w:r>
      <w:r w:rsidR="002B70F9" w:rsidRPr="00B8740F">
        <w:rPr>
          <w:rFonts w:ascii="Times New Roman" w:hAnsi="Times New Roman" w:cs="Times New Roman"/>
          <w:sz w:val="28"/>
          <w:szCs w:val="28"/>
        </w:rPr>
        <w:t>записи и</w:t>
      </w:r>
      <w:r w:rsidRPr="00B8740F">
        <w:rPr>
          <w:rFonts w:ascii="Times New Roman" w:hAnsi="Times New Roman" w:cs="Times New Roman"/>
          <w:sz w:val="28"/>
          <w:szCs w:val="28"/>
        </w:rPr>
        <w:t xml:space="preserve"> выполнения алгоритмов, содержащих алгоритмические конструкции «следование», «ветвление», «цикл»;</w:t>
      </w:r>
    </w:p>
    <w:p w:rsidR="00B8740F" w:rsidRPr="00B8740F" w:rsidRDefault="00B8740F" w:rsidP="00B8740F">
      <w:pPr>
        <w:numPr>
          <w:ilvl w:val="0"/>
          <w:numId w:val="16"/>
        </w:numPr>
        <w:shd w:val="clear" w:color="auto" w:fill="FFFFFF"/>
        <w:tabs>
          <w:tab w:val="clear" w:pos="12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0F">
        <w:rPr>
          <w:rFonts w:ascii="Times New Roman" w:hAnsi="Times New Roman" w:cs="Times New Roman"/>
          <w:sz w:val="28"/>
          <w:szCs w:val="28"/>
        </w:rPr>
        <w:t xml:space="preserve">подбирать алгоритмическую конструкцию, соответствующую </w:t>
      </w:r>
      <w:r w:rsidR="002B70F9" w:rsidRPr="00B8740F">
        <w:rPr>
          <w:rFonts w:ascii="Times New Roman" w:hAnsi="Times New Roman" w:cs="Times New Roman"/>
          <w:sz w:val="28"/>
          <w:szCs w:val="28"/>
        </w:rPr>
        <w:t>заданной ситуации</w:t>
      </w:r>
      <w:r w:rsidRPr="00B8740F">
        <w:rPr>
          <w:rFonts w:ascii="Times New Roman" w:hAnsi="Times New Roman" w:cs="Times New Roman"/>
          <w:sz w:val="28"/>
          <w:szCs w:val="28"/>
        </w:rPr>
        <w:t>;</w:t>
      </w:r>
    </w:p>
    <w:p w:rsidR="00B8740F" w:rsidRPr="00B8740F" w:rsidRDefault="00B8740F" w:rsidP="00B8740F">
      <w:pPr>
        <w:numPr>
          <w:ilvl w:val="0"/>
          <w:numId w:val="16"/>
        </w:numPr>
        <w:shd w:val="clear" w:color="auto" w:fill="FFFFFF"/>
        <w:tabs>
          <w:tab w:val="clear" w:pos="12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0F">
        <w:rPr>
          <w:rFonts w:ascii="Times New Roman" w:hAnsi="Times New Roman" w:cs="Times New Roman"/>
          <w:sz w:val="28"/>
          <w:szCs w:val="28"/>
        </w:rPr>
        <w:t xml:space="preserve">исполнять линейный </w:t>
      </w:r>
      <w:r w:rsidR="002B70F9" w:rsidRPr="00B8740F">
        <w:rPr>
          <w:rFonts w:ascii="Times New Roman" w:hAnsi="Times New Roman" w:cs="Times New Roman"/>
          <w:sz w:val="28"/>
          <w:szCs w:val="28"/>
        </w:rPr>
        <w:t>алгоритм для</w:t>
      </w:r>
      <w:r w:rsidRPr="00B8740F">
        <w:rPr>
          <w:rFonts w:ascii="Times New Roman" w:hAnsi="Times New Roman" w:cs="Times New Roman"/>
          <w:sz w:val="28"/>
          <w:szCs w:val="28"/>
        </w:rPr>
        <w:t xml:space="preserve"> формального исполнителя с заданной системой команд;</w:t>
      </w:r>
    </w:p>
    <w:p w:rsidR="00B8740F" w:rsidRPr="00B8740F" w:rsidRDefault="00B8740F" w:rsidP="00B8740F">
      <w:pPr>
        <w:numPr>
          <w:ilvl w:val="0"/>
          <w:numId w:val="16"/>
        </w:numPr>
        <w:shd w:val="clear" w:color="auto" w:fill="FFFFFF"/>
        <w:tabs>
          <w:tab w:val="clear" w:pos="12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0F">
        <w:rPr>
          <w:rFonts w:ascii="Times New Roman" w:hAnsi="Times New Roman" w:cs="Times New Roman"/>
          <w:sz w:val="28"/>
          <w:szCs w:val="28"/>
        </w:rPr>
        <w:t>разрабатывать план действий для решения задач на переправы, переливания и пр.;</w:t>
      </w:r>
    </w:p>
    <w:p w:rsidR="00B8740F" w:rsidRPr="00B8740F" w:rsidRDefault="003F45E4" w:rsidP="00B87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Ученик </w:t>
      </w:r>
      <w:r w:rsidR="00B8740F" w:rsidRPr="00B8740F">
        <w:rPr>
          <w:rFonts w:ascii="Times New Roman" w:hAnsi="Times New Roman" w:cs="Times New Roman"/>
          <w:i/>
          <w:sz w:val="28"/>
          <w:szCs w:val="28"/>
        </w:rPr>
        <w:t>получит возможность:</w:t>
      </w:r>
    </w:p>
    <w:p w:rsidR="00B8740F" w:rsidRPr="00B8740F" w:rsidRDefault="00B8740F" w:rsidP="00B8740F">
      <w:pPr>
        <w:numPr>
          <w:ilvl w:val="0"/>
          <w:numId w:val="16"/>
        </w:numPr>
        <w:shd w:val="clear" w:color="auto" w:fill="FFFFFF"/>
        <w:tabs>
          <w:tab w:val="clear" w:pos="12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0F">
        <w:rPr>
          <w:rFonts w:ascii="Times New Roman" w:hAnsi="Times New Roman" w:cs="Times New Roman"/>
          <w:sz w:val="28"/>
          <w:szCs w:val="28"/>
        </w:rPr>
        <w:t xml:space="preserve">исполнять алгоритмы, </w:t>
      </w:r>
      <w:r w:rsidR="00453801" w:rsidRPr="00B8740F">
        <w:rPr>
          <w:rFonts w:ascii="Times New Roman" w:hAnsi="Times New Roman" w:cs="Times New Roman"/>
          <w:sz w:val="28"/>
          <w:szCs w:val="28"/>
        </w:rPr>
        <w:t>содержащие ветвления и</w:t>
      </w:r>
      <w:r w:rsidRPr="00B8740F">
        <w:rPr>
          <w:rFonts w:ascii="Times New Roman" w:hAnsi="Times New Roman" w:cs="Times New Roman"/>
          <w:sz w:val="28"/>
          <w:szCs w:val="28"/>
        </w:rPr>
        <w:t xml:space="preserve"> повторения, для формального исполнителя с заданной системой команд;</w:t>
      </w:r>
    </w:p>
    <w:p w:rsidR="00B8740F" w:rsidRPr="00B8740F" w:rsidRDefault="00B8740F" w:rsidP="00B8740F">
      <w:pPr>
        <w:numPr>
          <w:ilvl w:val="0"/>
          <w:numId w:val="16"/>
        </w:numPr>
        <w:shd w:val="clear" w:color="auto" w:fill="FFFFFF"/>
        <w:tabs>
          <w:tab w:val="clear" w:pos="12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0F">
        <w:rPr>
          <w:rFonts w:ascii="Times New Roman" w:hAnsi="Times New Roman" w:cs="Times New Roman"/>
          <w:sz w:val="28"/>
          <w:szCs w:val="28"/>
        </w:rPr>
        <w:t>по данному алгоритму определять, для решения какой задачи он предназначен;</w:t>
      </w:r>
    </w:p>
    <w:p w:rsidR="00B8740F" w:rsidRPr="00B8740F" w:rsidRDefault="00B8740F" w:rsidP="00B8740F">
      <w:pPr>
        <w:numPr>
          <w:ilvl w:val="0"/>
          <w:numId w:val="16"/>
        </w:numPr>
        <w:shd w:val="clear" w:color="auto" w:fill="FFFFFF"/>
        <w:tabs>
          <w:tab w:val="clear" w:pos="1287"/>
        </w:tabs>
        <w:spacing w:after="0" w:line="240" w:lineRule="auto"/>
        <w:ind w:left="0"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B8740F">
        <w:rPr>
          <w:rFonts w:ascii="Times New Roman" w:hAnsi="Times New Roman" w:cs="Times New Roman"/>
          <w:sz w:val="28"/>
          <w:szCs w:val="28"/>
        </w:rPr>
        <w:t>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453801" w:rsidRDefault="00453801" w:rsidP="006065AE">
      <w:pPr>
        <w:pStyle w:val="dash0410005f0431005f0437005f0430005f0446005f0020005f0441005f043f005f0438005f0441005f043a005f0430"/>
        <w:spacing w:before="120" w:after="120"/>
        <w:ind w:left="0" w:firstLine="0"/>
        <w:jc w:val="center"/>
        <w:rPr>
          <w:rStyle w:val="dash0410005f0431005f0437005f0430005f0446005f0020005f0441005f043f005f0438005f0441005f043a005f0430005f005fchar1char1"/>
          <w:b/>
          <w:color w:val="000000" w:themeColor="text1"/>
          <w:sz w:val="28"/>
          <w:szCs w:val="28"/>
        </w:rPr>
      </w:pPr>
    </w:p>
    <w:p w:rsidR="00E111C7" w:rsidRPr="00300987" w:rsidRDefault="00E111C7" w:rsidP="006065AE">
      <w:pPr>
        <w:pStyle w:val="dash0410005f0431005f0437005f0430005f0446005f0020005f0441005f043f005f0438005f0441005f043a005f0430"/>
        <w:spacing w:before="120" w:after="120"/>
        <w:ind w:left="0" w:firstLine="0"/>
        <w:jc w:val="center"/>
        <w:rPr>
          <w:rStyle w:val="dash0410005f0431005f0437005f0430005f0446005f0020005f0441005f043f005f0438005f0441005f043a005f0430005f005fchar1char1"/>
          <w:b/>
          <w:color w:val="000000" w:themeColor="text1"/>
          <w:sz w:val="28"/>
          <w:szCs w:val="28"/>
        </w:rPr>
      </w:pPr>
      <w:r w:rsidRPr="00300987">
        <w:rPr>
          <w:rStyle w:val="dash0410005f0431005f0437005f0430005f0446005f0020005f0441005f043f005f0438005f0441005f043a005f0430005f005fchar1char1"/>
          <w:b/>
          <w:color w:val="000000" w:themeColor="text1"/>
          <w:sz w:val="28"/>
          <w:szCs w:val="28"/>
        </w:rPr>
        <w:t>Содержание учебного предмета</w:t>
      </w:r>
    </w:p>
    <w:p w:rsidR="00E111C7" w:rsidRPr="00300987" w:rsidRDefault="00E111C7" w:rsidP="000A35FB">
      <w:pPr>
        <w:spacing w:after="0" w:line="240" w:lineRule="auto"/>
        <w:ind w:firstLine="567"/>
        <w:jc w:val="both"/>
        <w:rPr>
          <w:rStyle w:val="dash0410005f0431005f0437005f0430005f0446005f0020005f0441005f043f005f0438005f0441005f043a005f0430005f005fchar1char1"/>
          <w:rFonts w:eastAsia="Times New Roman"/>
          <w:sz w:val="28"/>
          <w:szCs w:val="28"/>
        </w:rPr>
      </w:pPr>
      <w:r w:rsidRPr="00300987">
        <w:rPr>
          <w:rStyle w:val="dash0410005f0431005f0437005f0430005f0446005f0020005f0441005f043f005f0438005f0441005f043a005f0430005f005fchar1char1"/>
          <w:rFonts w:eastAsia="Times New Roman"/>
          <w:sz w:val="28"/>
          <w:szCs w:val="28"/>
        </w:rPr>
        <w:t xml:space="preserve">Структура </w:t>
      </w:r>
      <w:r w:rsidRPr="00300987">
        <w:rPr>
          <w:rFonts w:ascii="Times New Roman" w:eastAsia="Times New Roman" w:hAnsi="Times New Roman" w:cs="Times New Roman"/>
          <w:sz w:val="28"/>
          <w:szCs w:val="28"/>
        </w:rPr>
        <w:t xml:space="preserve">содержания общеобразовательного предмета (курса) информатики в 6 классах основной школы может быть </w:t>
      </w:r>
      <w:r w:rsidRPr="00300987">
        <w:rPr>
          <w:rStyle w:val="dash0410005f0431005f0437005f0430005f0446005f0020005f0441005f043f005f0438005f0441005f043a005f0430005f005fchar1char1"/>
          <w:rFonts w:eastAsia="Times New Roman"/>
          <w:sz w:val="28"/>
          <w:szCs w:val="28"/>
        </w:rPr>
        <w:t>определена следующими укрупнёнными тематическими блоками (разделами):</w:t>
      </w:r>
    </w:p>
    <w:p w:rsidR="003F1B4A" w:rsidRPr="00300987" w:rsidRDefault="00E111C7" w:rsidP="003F1B4A">
      <w:pPr>
        <w:pStyle w:val="a3"/>
        <w:numPr>
          <w:ilvl w:val="0"/>
          <w:numId w:val="10"/>
        </w:numPr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300987">
        <w:rPr>
          <w:rStyle w:val="dash0410005f0431005f0437005f0430005f0446005f0020005f0441005f043f005f0438005f0441005f043a005f0430005f005fchar1char1"/>
          <w:sz w:val="28"/>
          <w:szCs w:val="28"/>
        </w:rPr>
        <w:t>информационное моделирование;</w:t>
      </w:r>
    </w:p>
    <w:p w:rsidR="00E111C7" w:rsidRDefault="005B51D8" w:rsidP="003F1B4A">
      <w:pPr>
        <w:pStyle w:val="a3"/>
        <w:numPr>
          <w:ilvl w:val="0"/>
          <w:numId w:val="10"/>
        </w:numPr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алгоритмика;</w:t>
      </w:r>
    </w:p>
    <w:p w:rsidR="00E111C7" w:rsidRPr="005B51D8" w:rsidRDefault="00E111C7" w:rsidP="000A35FB">
      <w:pPr>
        <w:pStyle w:val="3"/>
        <w:spacing w:before="0" w:after="0"/>
        <w:jc w:val="both"/>
        <w:rPr>
          <w:rFonts w:ascii="Times New Roman" w:hAnsi="Times New Roman"/>
          <w:i/>
          <w:sz w:val="28"/>
          <w:szCs w:val="28"/>
        </w:rPr>
      </w:pPr>
      <w:bookmarkStart w:id="1" w:name="_Toc343949364"/>
      <w:r w:rsidRPr="00300987">
        <w:rPr>
          <w:rFonts w:ascii="Times New Roman" w:hAnsi="Times New Roman"/>
          <w:sz w:val="28"/>
          <w:szCs w:val="28"/>
        </w:rPr>
        <w:t xml:space="preserve">Раздел 1. Информационное </w:t>
      </w:r>
      <w:bookmarkEnd w:id="1"/>
      <w:r w:rsidRPr="00300987">
        <w:rPr>
          <w:rFonts w:ascii="Times New Roman" w:hAnsi="Times New Roman"/>
          <w:sz w:val="28"/>
          <w:szCs w:val="28"/>
        </w:rPr>
        <w:t>моделирование</w:t>
      </w:r>
      <w:r w:rsidR="005B51D8">
        <w:rPr>
          <w:rFonts w:ascii="Times New Roman" w:hAnsi="Times New Roman"/>
          <w:sz w:val="28"/>
          <w:szCs w:val="28"/>
        </w:rPr>
        <w:t xml:space="preserve"> </w:t>
      </w:r>
      <w:r w:rsidR="005B51D8" w:rsidRPr="005B51D8">
        <w:rPr>
          <w:rFonts w:ascii="Times New Roman" w:hAnsi="Times New Roman"/>
          <w:i/>
          <w:sz w:val="28"/>
          <w:szCs w:val="28"/>
        </w:rPr>
        <w:t>(20 часов)</w:t>
      </w:r>
    </w:p>
    <w:p w:rsidR="00E111C7" w:rsidRPr="00300987" w:rsidRDefault="00E111C7" w:rsidP="000A3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987">
        <w:rPr>
          <w:rFonts w:ascii="Times New Roman" w:eastAsia="Times New Roman" w:hAnsi="Times New Roman" w:cs="Times New Roman"/>
          <w:sz w:val="28"/>
          <w:szCs w:val="28"/>
        </w:rPr>
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</w:t>
      </w:r>
    </w:p>
    <w:p w:rsidR="00E111C7" w:rsidRPr="00300987" w:rsidRDefault="00E111C7" w:rsidP="000A3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987">
        <w:rPr>
          <w:rFonts w:ascii="Times New Roman" w:eastAsia="Times New Roman" w:hAnsi="Times New Roman" w:cs="Times New Roman"/>
          <w:sz w:val="28"/>
          <w:szCs w:val="28"/>
        </w:rPr>
        <w:t xml:space="preserve">Модели объектов и их назначение. Информационные модели. Словесные информационные модели. Простейшие математические модели. </w:t>
      </w:r>
    </w:p>
    <w:p w:rsidR="00E111C7" w:rsidRPr="00300987" w:rsidRDefault="00E111C7" w:rsidP="000A3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987">
        <w:rPr>
          <w:rFonts w:ascii="Times New Roman" w:eastAsia="Times New Roman" w:hAnsi="Times New Roman" w:cs="Times New Roman"/>
          <w:sz w:val="28"/>
          <w:szCs w:val="28"/>
        </w:rPr>
        <w:t>Табличные информационные модели. Структура и правила оформления таблицы. Простые таблицы. Табличное решение логических задач.</w:t>
      </w:r>
    </w:p>
    <w:p w:rsidR="00E111C7" w:rsidRPr="00300987" w:rsidRDefault="00E111C7" w:rsidP="000A3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987">
        <w:rPr>
          <w:rFonts w:ascii="Times New Roman" w:eastAsia="Times New Roman" w:hAnsi="Times New Roman" w:cs="Times New Roman"/>
          <w:sz w:val="28"/>
          <w:szCs w:val="28"/>
        </w:rPr>
        <w:t>Вычислительные таблицы. Графики и диаграммы. Наглядное представление о соотношении величин. Визуализация многорядных данных.</w:t>
      </w:r>
    </w:p>
    <w:p w:rsidR="00E111C7" w:rsidRPr="00300987" w:rsidRDefault="00E111C7" w:rsidP="000A3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987">
        <w:rPr>
          <w:rFonts w:ascii="Times New Roman" w:eastAsia="Times New Roman" w:hAnsi="Times New Roman" w:cs="Times New Roman"/>
          <w:sz w:val="28"/>
          <w:szCs w:val="28"/>
        </w:rPr>
        <w:t>Многообразие схем. Информационные модели на графах. Деревья.</w:t>
      </w:r>
    </w:p>
    <w:p w:rsidR="00E111C7" w:rsidRPr="00300987" w:rsidRDefault="00E111C7" w:rsidP="000A35FB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300987">
        <w:rPr>
          <w:rFonts w:ascii="Times New Roman" w:hAnsi="Times New Roman"/>
          <w:sz w:val="28"/>
          <w:szCs w:val="28"/>
        </w:rPr>
        <w:t>Раздел 2. Алгоритмика</w:t>
      </w:r>
      <w:r w:rsidR="005B51D8">
        <w:rPr>
          <w:rFonts w:ascii="Times New Roman" w:hAnsi="Times New Roman"/>
          <w:sz w:val="28"/>
          <w:szCs w:val="28"/>
        </w:rPr>
        <w:t xml:space="preserve"> </w:t>
      </w:r>
      <w:r w:rsidR="005B51D8" w:rsidRPr="005B51D8">
        <w:rPr>
          <w:rFonts w:ascii="Times New Roman" w:hAnsi="Times New Roman"/>
          <w:i/>
          <w:sz w:val="28"/>
          <w:szCs w:val="28"/>
        </w:rPr>
        <w:t>(11 часов)</w:t>
      </w:r>
    </w:p>
    <w:p w:rsidR="00E111C7" w:rsidRPr="00300987" w:rsidRDefault="00E111C7" w:rsidP="000A35FB">
      <w:pPr>
        <w:spacing w:after="0" w:line="240" w:lineRule="auto"/>
        <w:ind w:firstLine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987">
        <w:rPr>
          <w:rFonts w:ascii="Times New Roman" w:eastAsia="Times New Roman" w:hAnsi="Times New Roman" w:cs="Times New Roman"/>
          <w:sz w:val="28"/>
          <w:szCs w:val="28"/>
        </w:rPr>
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</w:t>
      </w:r>
    </w:p>
    <w:p w:rsidR="00E111C7" w:rsidRPr="00300987" w:rsidRDefault="00E111C7" w:rsidP="000A35FB">
      <w:pPr>
        <w:spacing w:after="0" w:line="240" w:lineRule="auto"/>
        <w:ind w:firstLine="4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987">
        <w:rPr>
          <w:rFonts w:ascii="Times New Roman" w:eastAsia="Times New Roman" w:hAnsi="Times New Roman" w:cs="Times New Roman"/>
          <w:sz w:val="28"/>
          <w:szCs w:val="28"/>
        </w:rPr>
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 w:rsidR="009C2C04" w:rsidRPr="005B51D8" w:rsidRDefault="00E111C7" w:rsidP="009C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87">
        <w:rPr>
          <w:rFonts w:ascii="Times New Roman" w:eastAsia="Times New Roman" w:hAnsi="Times New Roman" w:cs="Times New Roman"/>
          <w:sz w:val="28"/>
          <w:szCs w:val="28"/>
        </w:rPr>
        <w:t>Составление алгоритмов (линейных, с ветвлениями и циклами) для управления исполнителями Чертёжник, Водолей и др.</w:t>
      </w:r>
      <w:r w:rsidR="009C2C04" w:rsidRPr="009C2C04">
        <w:rPr>
          <w:rFonts w:ascii="Times New Roman" w:hAnsi="Times New Roman" w:cs="Times New Roman"/>
          <w:sz w:val="28"/>
          <w:szCs w:val="28"/>
        </w:rPr>
        <w:t xml:space="preserve"> </w:t>
      </w:r>
      <w:r w:rsidR="009C2C04" w:rsidRPr="005B51D8">
        <w:rPr>
          <w:rFonts w:ascii="Times New Roman" w:hAnsi="Times New Roman" w:cs="Times New Roman"/>
          <w:sz w:val="28"/>
          <w:szCs w:val="28"/>
        </w:rPr>
        <w:t>Выполнение и защита итогового проекта. Годовая контрольная работа.</w:t>
      </w:r>
    </w:p>
    <w:p w:rsidR="00E111C7" w:rsidRPr="00300987" w:rsidRDefault="00262EAD" w:rsidP="006065AE">
      <w:pPr>
        <w:pStyle w:val="a3"/>
        <w:spacing w:before="120" w:after="120"/>
        <w:ind w:left="0"/>
        <w:contextualSpacing w:val="0"/>
        <w:jc w:val="center"/>
        <w:rPr>
          <w:b/>
        </w:rPr>
      </w:pPr>
      <w:r>
        <w:rPr>
          <w:b/>
        </w:rPr>
        <w:t>Тематическое планирование с учётом рабочей программы воспитания</w:t>
      </w:r>
    </w:p>
    <w:tbl>
      <w:tblPr>
        <w:tblStyle w:val="a4"/>
        <w:tblW w:w="4948" w:type="pct"/>
        <w:tblLayout w:type="fixed"/>
        <w:tblLook w:val="04A0" w:firstRow="1" w:lastRow="0" w:firstColumn="1" w:lastColumn="0" w:noHBand="0" w:noVBand="1"/>
      </w:tblPr>
      <w:tblGrid>
        <w:gridCol w:w="947"/>
        <w:gridCol w:w="7949"/>
        <w:gridCol w:w="1136"/>
      </w:tblGrid>
      <w:tr w:rsidR="00B30FB4" w:rsidRPr="00300987" w:rsidTr="00B30FB4">
        <w:trPr>
          <w:trHeight w:val="276"/>
        </w:trPr>
        <w:tc>
          <w:tcPr>
            <w:tcW w:w="472" w:type="pct"/>
            <w:vMerge w:val="restart"/>
          </w:tcPr>
          <w:p w:rsidR="00B30FB4" w:rsidRPr="001D1EF8" w:rsidRDefault="00B30FB4" w:rsidP="001D1EF8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1D1EF8">
              <w:rPr>
                <w:b/>
                <w:sz w:val="24"/>
              </w:rPr>
              <w:t>№ урока</w:t>
            </w:r>
          </w:p>
        </w:tc>
        <w:tc>
          <w:tcPr>
            <w:tcW w:w="3962" w:type="pct"/>
            <w:vMerge w:val="restart"/>
          </w:tcPr>
          <w:p w:rsidR="00B30FB4" w:rsidRPr="001D1EF8" w:rsidRDefault="00B30FB4" w:rsidP="001D1EF8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1D1EF8">
              <w:rPr>
                <w:b/>
                <w:sz w:val="24"/>
              </w:rPr>
              <w:t>Раздел (количество часов)</w:t>
            </w:r>
          </w:p>
          <w:p w:rsidR="00B30FB4" w:rsidRPr="001D1EF8" w:rsidRDefault="00B30FB4" w:rsidP="001D1EF8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1D1EF8">
              <w:rPr>
                <w:b/>
                <w:sz w:val="24"/>
              </w:rPr>
              <w:t>Тема урока</w:t>
            </w:r>
          </w:p>
        </w:tc>
        <w:tc>
          <w:tcPr>
            <w:tcW w:w="566" w:type="pct"/>
            <w:vMerge w:val="restart"/>
          </w:tcPr>
          <w:p w:rsidR="00B30FB4" w:rsidRPr="001D1EF8" w:rsidRDefault="00B30FB4" w:rsidP="001D1EF8">
            <w:pPr>
              <w:pStyle w:val="a3"/>
              <w:ind w:left="0"/>
              <w:jc w:val="center"/>
              <w:rPr>
                <w:b/>
                <w:sz w:val="24"/>
              </w:rPr>
            </w:pPr>
            <w:r w:rsidRPr="001D1EF8">
              <w:rPr>
                <w:b/>
                <w:sz w:val="24"/>
              </w:rPr>
              <w:t>Кол-во часов</w:t>
            </w:r>
          </w:p>
        </w:tc>
      </w:tr>
      <w:tr w:rsidR="00B30FB4" w:rsidRPr="00300987" w:rsidTr="00B30FB4">
        <w:trPr>
          <w:trHeight w:val="276"/>
        </w:trPr>
        <w:tc>
          <w:tcPr>
            <w:tcW w:w="472" w:type="pct"/>
            <w:vMerge/>
          </w:tcPr>
          <w:p w:rsidR="00B30FB4" w:rsidRPr="001D1EF8" w:rsidRDefault="00B30FB4" w:rsidP="001D1EF8">
            <w:pPr>
              <w:pStyle w:val="a3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3962" w:type="pct"/>
            <w:vMerge/>
          </w:tcPr>
          <w:p w:rsidR="00B30FB4" w:rsidRPr="001D1EF8" w:rsidRDefault="00B30FB4" w:rsidP="001D1EF8">
            <w:pPr>
              <w:pStyle w:val="a3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566" w:type="pct"/>
            <w:vMerge/>
          </w:tcPr>
          <w:p w:rsidR="00B30FB4" w:rsidRPr="001D1EF8" w:rsidRDefault="00B30FB4" w:rsidP="001D1EF8">
            <w:pPr>
              <w:pStyle w:val="a3"/>
              <w:ind w:left="0"/>
              <w:jc w:val="center"/>
              <w:rPr>
                <w:b/>
                <w:sz w:val="24"/>
              </w:rPr>
            </w:pPr>
          </w:p>
        </w:tc>
      </w:tr>
      <w:tr w:rsidR="009B2C65" w:rsidRPr="001D1EF8" w:rsidTr="009B2C65">
        <w:tc>
          <w:tcPr>
            <w:tcW w:w="5000" w:type="pct"/>
            <w:gridSpan w:val="3"/>
          </w:tcPr>
          <w:p w:rsidR="009B2C65" w:rsidRPr="009B2C65" w:rsidRDefault="009B2C65" w:rsidP="00052595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B2C65">
              <w:rPr>
                <w:b/>
                <w:i/>
                <w:sz w:val="24"/>
                <w:szCs w:val="24"/>
              </w:rPr>
              <w:t>Информационное моделирование (20 часов)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  <w:tc>
          <w:tcPr>
            <w:tcW w:w="3962" w:type="pct"/>
          </w:tcPr>
          <w:p w:rsidR="00B30FB4" w:rsidRPr="001D1EF8" w:rsidRDefault="00B30FB4" w:rsidP="005B51D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изучения курса информатики. Техника безопасности и организация рабочего места. </w:t>
            </w:r>
            <w:r w:rsidR="00AD22F9">
              <w:rPr>
                <w:sz w:val="24"/>
                <w:szCs w:val="24"/>
              </w:rPr>
              <w:t>Объекты окружающего мира</w:t>
            </w:r>
            <w:r w:rsidR="006065A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2</w:t>
            </w:r>
          </w:p>
        </w:tc>
        <w:tc>
          <w:tcPr>
            <w:tcW w:w="3962" w:type="pct"/>
          </w:tcPr>
          <w:p w:rsidR="00B30FB4" w:rsidRPr="001D1EF8" w:rsidRDefault="00B30FB4" w:rsidP="006065A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операционной системы. Практическая работа № 1 «Работаем с основными объектами операционной системы»</w:t>
            </w:r>
            <w:r w:rsidR="008C0D17">
              <w:rPr>
                <w:sz w:val="24"/>
                <w:szCs w:val="24"/>
              </w:rPr>
              <w:t>.</w:t>
            </w:r>
            <w:r w:rsidR="006065AE">
              <w:rPr>
                <w:sz w:val="24"/>
                <w:szCs w:val="24"/>
              </w:rPr>
              <w:t xml:space="preserve"> </w:t>
            </w:r>
            <w:r w:rsidR="008C0D17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2" w:type="pct"/>
          </w:tcPr>
          <w:p w:rsidR="00B30FB4" w:rsidRPr="001D1EF8" w:rsidRDefault="00B30FB4" w:rsidP="005B51D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 и папки. Размер файла. Практическая работа №2 «Работаем с объектами файловой системы»</w:t>
            </w:r>
            <w:r w:rsidR="006065A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2" w:type="pct"/>
          </w:tcPr>
          <w:p w:rsidR="00657CFC" w:rsidRDefault="00B30FB4" w:rsidP="000A35F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D1EF8">
              <w:rPr>
                <w:szCs w:val="24"/>
              </w:rPr>
              <w:t>Отношение объектов и их множеств. Практическая работа № 3</w:t>
            </w:r>
          </w:p>
          <w:p w:rsidR="00B30FB4" w:rsidRPr="001D1EF8" w:rsidRDefault="00657CFC" w:rsidP="000A35F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B30FB4">
              <w:rPr>
                <w:szCs w:val="24"/>
              </w:rPr>
              <w:t>Повторяем возможности графического редактора – инструмента создания графических объектов»</w:t>
            </w:r>
            <w:r w:rsidR="00C66724">
              <w:rPr>
                <w:szCs w:val="24"/>
              </w:rPr>
              <w:t xml:space="preserve"> (задание 1-3)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2" w:type="pct"/>
          </w:tcPr>
          <w:p w:rsidR="00B30FB4" w:rsidRPr="001D1EF8" w:rsidRDefault="00B30FB4" w:rsidP="000A35F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Разновидности объектов и их классификация</w:t>
            </w:r>
            <w:r>
              <w:rPr>
                <w:sz w:val="24"/>
                <w:szCs w:val="24"/>
              </w:rPr>
              <w:t>. Практическая работа № 4 «Повторяем возможности текстового процессора – инструмента создания текстовых объектов»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2" w:type="pct"/>
          </w:tcPr>
          <w:p w:rsidR="00B30FB4" w:rsidRPr="001D1EF8" w:rsidRDefault="00B30FB4" w:rsidP="000A35F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Система объектов. Практическая работа№</w:t>
            </w:r>
            <w:r w:rsidR="00FA77E4">
              <w:rPr>
                <w:sz w:val="24"/>
                <w:szCs w:val="24"/>
              </w:rPr>
              <w:t xml:space="preserve"> </w:t>
            </w:r>
            <w:r w:rsidRPr="001D1EF8">
              <w:rPr>
                <w:sz w:val="24"/>
                <w:szCs w:val="24"/>
              </w:rPr>
              <w:t>5</w:t>
            </w:r>
            <w:r w:rsidR="00FA7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«Знакомимся с графическими возможностями текстового процессора» (задание 1-3)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2" w:type="pct"/>
          </w:tcPr>
          <w:p w:rsidR="00B30FB4" w:rsidRPr="001D1EF8" w:rsidRDefault="00B03E2C" w:rsidP="0076251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Персональный компьютер </w:t>
            </w:r>
            <w:r w:rsidR="00B30FB4" w:rsidRPr="001D1EF8">
              <w:rPr>
                <w:sz w:val="24"/>
                <w:szCs w:val="24"/>
              </w:rPr>
              <w:t>как система. Практическая работа №</w:t>
            </w:r>
            <w:r w:rsidR="00B30FB4">
              <w:rPr>
                <w:sz w:val="24"/>
                <w:szCs w:val="24"/>
              </w:rPr>
              <w:t xml:space="preserve"> 5 «Знакомимся с графическими возможностями текстового процессора» (задание 3-6)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2" w:type="pct"/>
          </w:tcPr>
          <w:p w:rsidR="00B30FB4" w:rsidRPr="001D1EF8" w:rsidRDefault="00B30FB4" w:rsidP="000A35F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Как мы познаём окружающий мир</w:t>
            </w:r>
            <w:r>
              <w:rPr>
                <w:sz w:val="24"/>
                <w:szCs w:val="24"/>
              </w:rPr>
              <w:t>. Практическая работа № 6 «Создаём компьютерные документы»</w:t>
            </w:r>
            <w:r w:rsidR="006065AE">
              <w:rPr>
                <w:sz w:val="24"/>
                <w:szCs w:val="24"/>
              </w:rPr>
              <w:t>. Проверочная работа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2" w:type="pct"/>
          </w:tcPr>
          <w:p w:rsidR="00B30FB4" w:rsidRPr="001D1EF8" w:rsidRDefault="00B30FB4" w:rsidP="00E8471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Понятие. Как образуются понятия</w:t>
            </w:r>
            <w:r>
              <w:rPr>
                <w:sz w:val="24"/>
                <w:szCs w:val="24"/>
              </w:rPr>
              <w:t>. Практическая работа № 7 «Конструируем и исследуем графические объекты» (задание 1-2)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2" w:type="pct"/>
          </w:tcPr>
          <w:p w:rsidR="00B30FB4" w:rsidRPr="001D1EF8" w:rsidRDefault="00B30FB4" w:rsidP="000A35F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Определение понятия</w:t>
            </w:r>
            <w:r>
              <w:rPr>
                <w:sz w:val="24"/>
                <w:szCs w:val="24"/>
              </w:rPr>
              <w:t>. Практическая работа № 7 «Конструируем и исследуем графические объекты» (задание 3-4)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2" w:type="pct"/>
          </w:tcPr>
          <w:p w:rsidR="00B30FB4" w:rsidRPr="001D1EF8" w:rsidRDefault="00B30FB4" w:rsidP="000A35F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Модели объектов и их назн</w:t>
            </w:r>
            <w:r>
              <w:rPr>
                <w:sz w:val="24"/>
                <w:szCs w:val="24"/>
              </w:rPr>
              <w:t>ачение. Практическая работа № 8 «Создаём графические модели» (задание 1-2)</w:t>
            </w:r>
            <w:r w:rsidR="006065AE">
              <w:rPr>
                <w:sz w:val="24"/>
                <w:szCs w:val="24"/>
              </w:rPr>
              <w:t>. Проверочная работа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2" w:type="pct"/>
          </w:tcPr>
          <w:p w:rsidR="00B30FB4" w:rsidRPr="000A7174" w:rsidRDefault="00B30FB4" w:rsidP="000A35FB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 xml:space="preserve">Разнообразие информационных моделей. </w:t>
            </w:r>
            <w:r>
              <w:rPr>
                <w:sz w:val="24"/>
                <w:szCs w:val="24"/>
              </w:rPr>
              <w:t>Практическая работа № 8 «Создаём графические модели» (задание 3)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2" w:type="pct"/>
          </w:tcPr>
          <w:p w:rsidR="00B30FB4" w:rsidRPr="001D1EF8" w:rsidRDefault="00B30FB4" w:rsidP="000A71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Знаковые информационные модели. Практическая работа № 9</w:t>
            </w:r>
            <w:r>
              <w:rPr>
                <w:sz w:val="24"/>
                <w:szCs w:val="24"/>
              </w:rPr>
              <w:t xml:space="preserve"> «Создаём словесные модели» 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2" w:type="pct"/>
          </w:tcPr>
          <w:p w:rsidR="00B30FB4" w:rsidRPr="001D1EF8" w:rsidRDefault="00B30FB4" w:rsidP="000A35F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Математические м</w:t>
            </w:r>
            <w:r>
              <w:rPr>
                <w:sz w:val="24"/>
                <w:szCs w:val="24"/>
              </w:rPr>
              <w:t xml:space="preserve">одели. Практическая работа № 10 «Создаём многоуровневые списки» 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2" w:type="pct"/>
          </w:tcPr>
          <w:p w:rsidR="00B30FB4" w:rsidRPr="001D1EF8" w:rsidRDefault="00B30FB4" w:rsidP="000A35FB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D1EF8">
              <w:rPr>
                <w:szCs w:val="24"/>
              </w:rPr>
              <w:t>Табличные информационные модели. Правила оформления таблицы. Таблица типа «объекты-свойства» (ОС). Практическая работа №11 «Создаем табличные модели»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2" w:type="pct"/>
          </w:tcPr>
          <w:p w:rsidR="00B30FB4" w:rsidRPr="001D1EF8" w:rsidRDefault="00B30FB4" w:rsidP="000A35F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 xml:space="preserve">Вычислительные таблицы. Решение логических задач с помощью нескольких таблиц. Практическая работа № 12 «Создаём вычислительные </w:t>
            </w:r>
            <w:r w:rsidR="002B70F9" w:rsidRPr="001D1EF8">
              <w:rPr>
                <w:sz w:val="24"/>
                <w:szCs w:val="24"/>
              </w:rPr>
              <w:t>таблицы в</w:t>
            </w:r>
            <w:r w:rsidRPr="001D1EF8">
              <w:rPr>
                <w:sz w:val="24"/>
                <w:szCs w:val="24"/>
              </w:rPr>
              <w:t xml:space="preserve"> текстовом процессоре».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2" w:type="pct"/>
          </w:tcPr>
          <w:p w:rsidR="00B30FB4" w:rsidRPr="001D1EF8" w:rsidRDefault="00B30FB4" w:rsidP="000A35F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 xml:space="preserve">Графики и диаграммы. Практическая работа </w:t>
            </w:r>
            <w:r w:rsidR="002B70F9" w:rsidRPr="001D1EF8">
              <w:rPr>
                <w:sz w:val="24"/>
                <w:szCs w:val="24"/>
              </w:rPr>
              <w:t>№ 13</w:t>
            </w:r>
            <w:r w:rsidRPr="001D1EF8">
              <w:rPr>
                <w:sz w:val="24"/>
                <w:szCs w:val="24"/>
              </w:rPr>
              <w:t xml:space="preserve"> «Создаём информационные модели – диаграммы и графики»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62" w:type="pct"/>
          </w:tcPr>
          <w:p w:rsidR="00B30FB4" w:rsidRPr="001D1EF8" w:rsidRDefault="00B30FB4" w:rsidP="00E8471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Многообразие схем. Практическая работа 14</w:t>
            </w:r>
            <w:r>
              <w:rPr>
                <w:sz w:val="24"/>
                <w:szCs w:val="24"/>
              </w:rPr>
              <w:t xml:space="preserve">«Создаём информационные модели – схемы, графы и </w:t>
            </w:r>
            <w:r w:rsidR="002B70F9">
              <w:rPr>
                <w:sz w:val="24"/>
                <w:szCs w:val="24"/>
              </w:rPr>
              <w:t>деревья» (</w:t>
            </w:r>
            <w:r>
              <w:rPr>
                <w:sz w:val="24"/>
                <w:szCs w:val="24"/>
              </w:rPr>
              <w:t>задание 1)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62" w:type="pct"/>
          </w:tcPr>
          <w:p w:rsidR="00B30FB4" w:rsidRPr="001D1EF8" w:rsidRDefault="00B30FB4" w:rsidP="000A717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Информационные модели на графах</w:t>
            </w:r>
            <w:r>
              <w:rPr>
                <w:sz w:val="24"/>
                <w:szCs w:val="24"/>
              </w:rPr>
              <w:t xml:space="preserve">. Практическая работа № 14 «Создаём информационные модели – схемы, графы и </w:t>
            </w:r>
            <w:r w:rsidR="002B70F9">
              <w:rPr>
                <w:sz w:val="24"/>
                <w:szCs w:val="24"/>
              </w:rPr>
              <w:t>деревья» (</w:t>
            </w:r>
            <w:r>
              <w:rPr>
                <w:sz w:val="24"/>
                <w:szCs w:val="24"/>
              </w:rPr>
              <w:t>задание 2- 3)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2" w:type="pct"/>
          </w:tcPr>
          <w:p w:rsidR="00B30FB4" w:rsidRPr="001D1EF8" w:rsidRDefault="00B30FB4" w:rsidP="00373A3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 xml:space="preserve">Деревья. Использование деревьев при решении </w:t>
            </w:r>
            <w:r>
              <w:rPr>
                <w:sz w:val="24"/>
                <w:szCs w:val="24"/>
              </w:rPr>
              <w:t xml:space="preserve">задач. Практическая работа № 14 «Создаём информационные модели – схемы, графы и </w:t>
            </w:r>
            <w:r w:rsidR="002B70F9">
              <w:rPr>
                <w:sz w:val="24"/>
                <w:szCs w:val="24"/>
              </w:rPr>
              <w:t>деревья» (</w:t>
            </w:r>
            <w:r>
              <w:rPr>
                <w:sz w:val="24"/>
                <w:szCs w:val="24"/>
              </w:rPr>
              <w:t>задание 4-6)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9B2C65" w:rsidRPr="001D1EF8" w:rsidTr="009C2C04">
        <w:tc>
          <w:tcPr>
            <w:tcW w:w="5000" w:type="pct"/>
            <w:gridSpan w:val="3"/>
          </w:tcPr>
          <w:p w:rsidR="009B2C65" w:rsidRPr="009B2C65" w:rsidRDefault="009B2C65" w:rsidP="00052595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B2C65">
              <w:rPr>
                <w:b/>
                <w:i/>
                <w:sz w:val="24"/>
              </w:rPr>
              <w:t>Алгоритмика (11 часов)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62" w:type="pct"/>
          </w:tcPr>
          <w:p w:rsidR="00B30FB4" w:rsidRPr="001D1EF8" w:rsidRDefault="00B30FB4" w:rsidP="000A35F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Что такое алгоритм</w:t>
            </w:r>
            <w:r w:rsidR="006065AE">
              <w:rPr>
                <w:sz w:val="24"/>
                <w:szCs w:val="24"/>
              </w:rPr>
              <w:t>. Проверочная работа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62" w:type="pct"/>
          </w:tcPr>
          <w:p w:rsidR="00B30FB4" w:rsidRPr="001D1EF8" w:rsidRDefault="00B30FB4" w:rsidP="000A35F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Исполнители вокруг нас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2" w:type="pct"/>
          </w:tcPr>
          <w:p w:rsidR="00B30FB4" w:rsidRPr="001D1EF8" w:rsidRDefault="00B30FB4" w:rsidP="000A35F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 xml:space="preserve">Формы записи алгоритмов. 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62" w:type="pct"/>
          </w:tcPr>
          <w:p w:rsidR="00B30FB4" w:rsidRPr="001D1EF8" w:rsidRDefault="00B30FB4" w:rsidP="00373A3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алгоритмы. П</w:t>
            </w:r>
            <w:r w:rsidRPr="001D1EF8">
              <w:rPr>
                <w:sz w:val="24"/>
                <w:szCs w:val="24"/>
              </w:rPr>
              <w:t xml:space="preserve">рактическая работа № 15. </w:t>
            </w:r>
            <w:r>
              <w:rPr>
                <w:sz w:val="24"/>
                <w:szCs w:val="24"/>
              </w:rPr>
              <w:t>«Создаём линейную презентацию»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62" w:type="pct"/>
          </w:tcPr>
          <w:p w:rsidR="00B30FB4" w:rsidRPr="001D1EF8" w:rsidRDefault="00B30FB4" w:rsidP="000A35F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Алгоритмы с ветвлен</w:t>
            </w:r>
            <w:r>
              <w:rPr>
                <w:sz w:val="24"/>
                <w:szCs w:val="24"/>
              </w:rPr>
              <w:t>иями. Практическая работа № 16 «</w:t>
            </w:r>
            <w:r w:rsidRPr="001D1EF8">
              <w:rPr>
                <w:sz w:val="24"/>
                <w:szCs w:val="24"/>
              </w:rPr>
              <w:t>Создаём презентацию с гиперссылками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62" w:type="pct"/>
          </w:tcPr>
          <w:p w:rsidR="00B30FB4" w:rsidRPr="001D1EF8" w:rsidRDefault="00B30FB4" w:rsidP="000A35F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Алгоритмы с повторен</w:t>
            </w:r>
            <w:r>
              <w:rPr>
                <w:sz w:val="24"/>
                <w:szCs w:val="24"/>
              </w:rPr>
              <w:t>иями. Практическая работа № 17 «</w:t>
            </w:r>
            <w:r w:rsidRPr="001D1EF8">
              <w:rPr>
                <w:sz w:val="24"/>
                <w:szCs w:val="24"/>
              </w:rPr>
              <w:t>Создаём циклическую презентацию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62" w:type="pct"/>
          </w:tcPr>
          <w:p w:rsidR="00B30FB4" w:rsidRPr="001D1EF8" w:rsidRDefault="00B30FB4" w:rsidP="00FA77E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Знакомимся с Чертёжником</w:t>
            </w:r>
            <w:r>
              <w:rPr>
                <w:sz w:val="24"/>
                <w:szCs w:val="24"/>
              </w:rPr>
              <w:t xml:space="preserve">. Работа в среде исполнителя Чертёжник. </w:t>
            </w:r>
            <w:r w:rsidR="006065AE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62" w:type="pct"/>
          </w:tcPr>
          <w:p w:rsidR="00B30FB4" w:rsidRPr="001D1EF8" w:rsidRDefault="00B30FB4" w:rsidP="000A35F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Пример алгоритма управления Чертёжником</w:t>
            </w:r>
            <w:r>
              <w:rPr>
                <w:sz w:val="24"/>
                <w:szCs w:val="24"/>
              </w:rPr>
              <w:t>. Работа в среде исполнителя Чертёжник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62" w:type="pct"/>
          </w:tcPr>
          <w:p w:rsidR="00B30FB4" w:rsidRPr="001D1EF8" w:rsidRDefault="00B30FB4" w:rsidP="000A35F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Чертёжник учится, или Использование вспомогательных алгоритмов</w:t>
            </w:r>
            <w:r>
              <w:rPr>
                <w:sz w:val="24"/>
                <w:szCs w:val="24"/>
              </w:rPr>
              <w:t>. Работа в среде исполнителя Чертёжник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62" w:type="pct"/>
          </w:tcPr>
          <w:p w:rsidR="00B30FB4" w:rsidRPr="001D1EF8" w:rsidRDefault="00B30FB4" w:rsidP="0005259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 xml:space="preserve">Цикл повторить </w:t>
            </w:r>
            <w:r w:rsidRPr="001D1EF8">
              <w:rPr>
                <w:sz w:val="24"/>
                <w:szCs w:val="24"/>
                <w:lang w:val="en-US"/>
              </w:rPr>
              <w:t>n</w:t>
            </w:r>
            <w:r w:rsidR="00FA77E4">
              <w:rPr>
                <w:sz w:val="24"/>
                <w:szCs w:val="24"/>
              </w:rPr>
              <w:t xml:space="preserve"> </w:t>
            </w:r>
            <w:r w:rsidRPr="001D1EF8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>. Работа в среде исполнителя Чертёжник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62" w:type="pct"/>
          </w:tcPr>
          <w:p w:rsidR="00B30FB4" w:rsidRPr="001D1EF8" w:rsidRDefault="00B30FB4" w:rsidP="000A35F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Практическая работа. Составление алгоритма управления Чертежником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62" w:type="pct"/>
          </w:tcPr>
          <w:p w:rsidR="00B30FB4" w:rsidRPr="001D1EF8" w:rsidRDefault="00B30FB4" w:rsidP="000A35F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 xml:space="preserve">Практическая работа </w:t>
            </w:r>
            <w:r>
              <w:rPr>
                <w:sz w:val="24"/>
                <w:szCs w:val="24"/>
              </w:rPr>
              <w:t xml:space="preserve">№ </w:t>
            </w:r>
            <w:r w:rsidRPr="001D1EF8">
              <w:rPr>
                <w:sz w:val="24"/>
                <w:szCs w:val="24"/>
              </w:rPr>
              <w:t>18. Выполняем итоговый проект.</w:t>
            </w:r>
            <w:r w:rsidR="006065AE">
              <w:rPr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62" w:type="pct"/>
          </w:tcPr>
          <w:p w:rsidR="00B30FB4" w:rsidRPr="001D1EF8" w:rsidRDefault="00F911AF" w:rsidP="00F911AF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 xml:space="preserve">Годовая контрольная работа 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rPr>
          <w:trHeight w:val="278"/>
        </w:trPr>
        <w:tc>
          <w:tcPr>
            <w:tcW w:w="472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62" w:type="pct"/>
          </w:tcPr>
          <w:p w:rsidR="00B30FB4" w:rsidRPr="001D1EF8" w:rsidRDefault="00F911AF" w:rsidP="000A35F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Защита созданных проектов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sz w:val="24"/>
                <w:szCs w:val="24"/>
              </w:rPr>
              <w:t>1</w:t>
            </w:r>
          </w:p>
        </w:tc>
      </w:tr>
      <w:tr w:rsidR="00B30FB4" w:rsidRPr="001D1EF8" w:rsidTr="00B30FB4">
        <w:tc>
          <w:tcPr>
            <w:tcW w:w="472" w:type="pct"/>
          </w:tcPr>
          <w:p w:rsidR="00B30FB4" w:rsidRPr="001D1EF8" w:rsidRDefault="00B30FB4" w:rsidP="000A35FB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62" w:type="pct"/>
          </w:tcPr>
          <w:p w:rsidR="00B30FB4" w:rsidRPr="001D1EF8" w:rsidRDefault="00B30FB4" w:rsidP="000A35FB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1D1EF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66" w:type="pct"/>
          </w:tcPr>
          <w:p w:rsidR="00B30FB4" w:rsidRPr="001D1EF8" w:rsidRDefault="00B30FB4" w:rsidP="0005259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D1EF8">
              <w:rPr>
                <w:b/>
                <w:sz w:val="24"/>
                <w:szCs w:val="24"/>
              </w:rPr>
              <w:t>34 ч</w:t>
            </w:r>
            <w:r>
              <w:rPr>
                <w:b/>
                <w:sz w:val="24"/>
                <w:szCs w:val="24"/>
              </w:rPr>
              <w:t>аса</w:t>
            </w:r>
          </w:p>
        </w:tc>
      </w:tr>
    </w:tbl>
    <w:p w:rsidR="00BE3652" w:rsidRDefault="00BE3652" w:rsidP="00C66724">
      <w:pPr>
        <w:pStyle w:val="2"/>
        <w:ind w:firstLine="0"/>
        <w:jc w:val="left"/>
        <w:rPr>
          <w:color w:val="000000"/>
          <w:sz w:val="28"/>
          <w:szCs w:val="28"/>
        </w:rPr>
      </w:pPr>
    </w:p>
    <w:sectPr w:rsidR="00BE3652" w:rsidSect="000A35FB">
      <w:footerReference w:type="default" r:id="rId8"/>
      <w:pgSz w:w="11906" w:h="16838"/>
      <w:pgMar w:top="851" w:right="1134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253" w:rsidRDefault="00AC6253" w:rsidP="000A35FB">
      <w:pPr>
        <w:spacing w:after="0" w:line="240" w:lineRule="auto"/>
      </w:pPr>
      <w:r>
        <w:separator/>
      </w:r>
    </w:p>
  </w:endnote>
  <w:endnote w:type="continuationSeparator" w:id="0">
    <w:p w:rsidR="00AC6253" w:rsidRDefault="00AC6253" w:rsidP="000A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206266"/>
    </w:sdtPr>
    <w:sdtEndPr/>
    <w:sdtContent>
      <w:p w:rsidR="000A35FB" w:rsidRDefault="00E02AB6">
        <w:pPr>
          <w:pStyle w:val="ac"/>
          <w:jc w:val="right"/>
        </w:pPr>
        <w:r>
          <w:fldChar w:fldCharType="begin"/>
        </w:r>
        <w:r w:rsidR="000A35FB">
          <w:instrText>PAGE   \* MERGEFORMAT</w:instrText>
        </w:r>
        <w:r>
          <w:fldChar w:fldCharType="separate"/>
        </w:r>
        <w:r w:rsidR="00802800">
          <w:rPr>
            <w:noProof/>
          </w:rPr>
          <w:t>2</w:t>
        </w:r>
        <w:r>
          <w:fldChar w:fldCharType="end"/>
        </w:r>
      </w:p>
    </w:sdtContent>
  </w:sdt>
  <w:p w:rsidR="000A35FB" w:rsidRDefault="000A35F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253" w:rsidRDefault="00AC6253" w:rsidP="000A35FB">
      <w:pPr>
        <w:spacing w:after="0" w:line="240" w:lineRule="auto"/>
      </w:pPr>
      <w:r>
        <w:separator/>
      </w:r>
    </w:p>
  </w:footnote>
  <w:footnote w:type="continuationSeparator" w:id="0">
    <w:p w:rsidR="00AC6253" w:rsidRDefault="00AC6253" w:rsidP="000A3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C08F35E"/>
    <w:lvl w:ilvl="0">
      <w:numFmt w:val="bullet"/>
      <w:lvlText w:val="*"/>
      <w:lvlJc w:val="left"/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3" w15:restartNumberingAfterBreak="0">
    <w:nsid w:val="02A3541D"/>
    <w:multiLevelType w:val="hybridMultilevel"/>
    <w:tmpl w:val="5CBAB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23A1E"/>
    <w:multiLevelType w:val="hybridMultilevel"/>
    <w:tmpl w:val="E0E678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DF54D21"/>
    <w:multiLevelType w:val="hybridMultilevel"/>
    <w:tmpl w:val="4C74689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29B1811"/>
    <w:multiLevelType w:val="hybridMultilevel"/>
    <w:tmpl w:val="180AA1A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46425B6"/>
    <w:multiLevelType w:val="hybridMultilevel"/>
    <w:tmpl w:val="00A623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E6E5256"/>
    <w:multiLevelType w:val="hybridMultilevel"/>
    <w:tmpl w:val="C2DE3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FDC7648"/>
    <w:multiLevelType w:val="hybridMultilevel"/>
    <w:tmpl w:val="5FE6746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85F5DBC"/>
    <w:multiLevelType w:val="hybridMultilevel"/>
    <w:tmpl w:val="A150EBD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6932D57"/>
    <w:multiLevelType w:val="hybridMultilevel"/>
    <w:tmpl w:val="373420B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6D92B3F"/>
    <w:multiLevelType w:val="hybridMultilevel"/>
    <w:tmpl w:val="739E0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7C3375"/>
    <w:multiLevelType w:val="hybridMultilevel"/>
    <w:tmpl w:val="A6DCD0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7E36E6"/>
    <w:multiLevelType w:val="hybridMultilevel"/>
    <w:tmpl w:val="96C0E6B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E641537"/>
    <w:multiLevelType w:val="hybridMultilevel"/>
    <w:tmpl w:val="1D1E5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17"/>
  </w:num>
  <w:num w:numId="9">
    <w:abstractNumId w:val="8"/>
  </w:num>
  <w:num w:numId="10">
    <w:abstractNumId w:val="14"/>
  </w:num>
  <w:num w:numId="11">
    <w:abstractNumId w:val="13"/>
  </w:num>
  <w:num w:numId="12">
    <w:abstractNumId w:val="9"/>
  </w:num>
  <w:num w:numId="13">
    <w:abstractNumId w:val="7"/>
  </w:num>
  <w:num w:numId="14">
    <w:abstractNumId w:val="15"/>
  </w:num>
  <w:num w:numId="15">
    <w:abstractNumId w:val="16"/>
  </w:num>
  <w:num w:numId="16">
    <w:abstractNumId w:val="6"/>
  </w:num>
  <w:num w:numId="17">
    <w:abstractNumId w:val="5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0B63"/>
    <w:rsid w:val="00020B63"/>
    <w:rsid w:val="00046B78"/>
    <w:rsid w:val="00052595"/>
    <w:rsid w:val="0008370E"/>
    <w:rsid w:val="000A35FB"/>
    <w:rsid w:val="000A7174"/>
    <w:rsid w:val="001424FF"/>
    <w:rsid w:val="00157F84"/>
    <w:rsid w:val="001963FA"/>
    <w:rsid w:val="001D1EF8"/>
    <w:rsid w:val="00262EAD"/>
    <w:rsid w:val="002B70F9"/>
    <w:rsid w:val="002D52C7"/>
    <w:rsid w:val="00300987"/>
    <w:rsid w:val="00364DA8"/>
    <w:rsid w:val="00373A3A"/>
    <w:rsid w:val="00387DAA"/>
    <w:rsid w:val="003A6958"/>
    <w:rsid w:val="003F1B4A"/>
    <w:rsid w:val="003F45E4"/>
    <w:rsid w:val="00422999"/>
    <w:rsid w:val="00426CE6"/>
    <w:rsid w:val="00451466"/>
    <w:rsid w:val="00453801"/>
    <w:rsid w:val="005141C7"/>
    <w:rsid w:val="005733EF"/>
    <w:rsid w:val="005B51D8"/>
    <w:rsid w:val="006065AE"/>
    <w:rsid w:val="00625D25"/>
    <w:rsid w:val="00657CFC"/>
    <w:rsid w:val="006C6D14"/>
    <w:rsid w:val="006F0495"/>
    <w:rsid w:val="00742194"/>
    <w:rsid w:val="00762512"/>
    <w:rsid w:val="00775EAB"/>
    <w:rsid w:val="007A6B19"/>
    <w:rsid w:val="00802800"/>
    <w:rsid w:val="00851A8C"/>
    <w:rsid w:val="008B222D"/>
    <w:rsid w:val="008C0D17"/>
    <w:rsid w:val="008E5712"/>
    <w:rsid w:val="00967DA5"/>
    <w:rsid w:val="009B2C65"/>
    <w:rsid w:val="009C2C04"/>
    <w:rsid w:val="00A5598E"/>
    <w:rsid w:val="00AC0C5F"/>
    <w:rsid w:val="00AC6253"/>
    <w:rsid w:val="00AD22F9"/>
    <w:rsid w:val="00B03E2C"/>
    <w:rsid w:val="00B30FB4"/>
    <w:rsid w:val="00B3785B"/>
    <w:rsid w:val="00B8740F"/>
    <w:rsid w:val="00BB4000"/>
    <w:rsid w:val="00BD7BEE"/>
    <w:rsid w:val="00BE3652"/>
    <w:rsid w:val="00BE44EB"/>
    <w:rsid w:val="00C00D08"/>
    <w:rsid w:val="00C06B6F"/>
    <w:rsid w:val="00C21982"/>
    <w:rsid w:val="00C66724"/>
    <w:rsid w:val="00CA5B8B"/>
    <w:rsid w:val="00CA7A4A"/>
    <w:rsid w:val="00D10F7E"/>
    <w:rsid w:val="00D2053E"/>
    <w:rsid w:val="00D24B47"/>
    <w:rsid w:val="00DD531A"/>
    <w:rsid w:val="00E02AB6"/>
    <w:rsid w:val="00E111C7"/>
    <w:rsid w:val="00E235C8"/>
    <w:rsid w:val="00E8471E"/>
    <w:rsid w:val="00EB0AC3"/>
    <w:rsid w:val="00F911AF"/>
    <w:rsid w:val="00FA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C766B-1C49-4D93-81C6-2E892F7C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F7E"/>
  </w:style>
  <w:style w:type="paragraph" w:styleId="2">
    <w:name w:val="heading 2"/>
    <w:basedOn w:val="a"/>
    <w:next w:val="a"/>
    <w:link w:val="20"/>
    <w:qFormat/>
    <w:rsid w:val="00020B63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4"/>
      <w:szCs w:val="24"/>
    </w:rPr>
  </w:style>
  <w:style w:type="paragraph" w:styleId="3">
    <w:name w:val="heading 3"/>
    <w:basedOn w:val="a"/>
    <w:next w:val="a"/>
    <w:link w:val="30"/>
    <w:qFormat/>
    <w:rsid w:val="00E111C7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20B6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rsid w:val="00020B63"/>
    <w:rPr>
      <w:rFonts w:ascii="Times New Roman" w:eastAsia="Calibri" w:hAnsi="Times New Roman" w:cs="Times New Roman"/>
      <w:b/>
      <w:bCs/>
      <w:color w:val="339966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111C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111C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111C7"/>
    <w:rPr>
      <w:rFonts w:ascii="Arial" w:eastAsia="Calibri" w:hAnsi="Arial" w:cs="Times New Roman"/>
      <w:b/>
      <w:bCs/>
      <w:sz w:val="26"/>
      <w:szCs w:val="26"/>
    </w:rPr>
  </w:style>
  <w:style w:type="paragraph" w:styleId="a3">
    <w:name w:val="List Paragraph"/>
    <w:basedOn w:val="a"/>
    <w:qFormat/>
    <w:rsid w:val="00E11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table" w:styleId="a4">
    <w:name w:val="Table Grid"/>
    <w:basedOn w:val="a1"/>
    <w:uiPriority w:val="39"/>
    <w:rsid w:val="00E111C7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5733E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rsid w:val="00157F84"/>
    <w:rPr>
      <w:color w:val="0000FF"/>
      <w:u w:val="single"/>
    </w:rPr>
  </w:style>
  <w:style w:type="paragraph" w:styleId="a6">
    <w:name w:val="Body Text"/>
    <w:basedOn w:val="a"/>
    <w:link w:val="a7"/>
    <w:rsid w:val="00157F84"/>
    <w:pPr>
      <w:shd w:val="clear" w:color="auto" w:fill="FFFFFF"/>
      <w:suppressAutoHyphens/>
      <w:spacing w:after="0" w:line="240" w:lineRule="atLeast"/>
      <w:ind w:left="641" w:hanging="284"/>
      <w:jc w:val="center"/>
    </w:pPr>
    <w:rPr>
      <w:rFonts w:ascii="Times New Roman" w:eastAsia="Times New Roman" w:hAnsi="Times New Roman" w:cs="Calibri"/>
      <w:b/>
      <w:bCs/>
      <w:color w:val="000000"/>
      <w:sz w:val="24"/>
      <w:szCs w:val="16"/>
      <w:lang w:eastAsia="ar-SA"/>
    </w:rPr>
  </w:style>
  <w:style w:type="character" w:customStyle="1" w:styleId="a7">
    <w:name w:val="Основной текст Знак"/>
    <w:basedOn w:val="a0"/>
    <w:link w:val="a6"/>
    <w:rsid w:val="00157F84"/>
    <w:rPr>
      <w:rFonts w:ascii="Times New Roman" w:eastAsia="Times New Roman" w:hAnsi="Times New Roman" w:cs="Calibri"/>
      <w:b/>
      <w:bCs/>
      <w:color w:val="000000"/>
      <w:sz w:val="24"/>
      <w:szCs w:val="16"/>
      <w:shd w:val="clear" w:color="auto" w:fill="FFFFFF"/>
      <w:lang w:eastAsia="ar-SA"/>
    </w:rPr>
  </w:style>
  <w:style w:type="paragraph" w:styleId="a8">
    <w:name w:val="Title"/>
    <w:basedOn w:val="a"/>
    <w:next w:val="a"/>
    <w:link w:val="a9"/>
    <w:qFormat/>
    <w:rsid w:val="00157F84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ar-SA"/>
    </w:rPr>
  </w:style>
  <w:style w:type="character" w:customStyle="1" w:styleId="a9">
    <w:name w:val="Заголовок Знак"/>
    <w:basedOn w:val="a0"/>
    <w:link w:val="a8"/>
    <w:rsid w:val="00157F84"/>
    <w:rPr>
      <w:rFonts w:ascii="Arial" w:eastAsia="Times New Roman" w:hAnsi="Arial" w:cs="Arial"/>
      <w:b/>
      <w:bCs/>
      <w:sz w:val="28"/>
      <w:szCs w:val="26"/>
      <w:lang w:eastAsia="ar-SA"/>
    </w:rPr>
  </w:style>
  <w:style w:type="paragraph" w:customStyle="1" w:styleId="21">
    <w:name w:val="Основной текст 21"/>
    <w:basedOn w:val="a"/>
    <w:rsid w:val="00157F84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0A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35FB"/>
  </w:style>
  <w:style w:type="paragraph" w:styleId="ac">
    <w:name w:val="footer"/>
    <w:basedOn w:val="a"/>
    <w:link w:val="ad"/>
    <w:uiPriority w:val="99"/>
    <w:unhideWhenUsed/>
    <w:rsid w:val="000A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35FB"/>
  </w:style>
  <w:style w:type="paragraph" w:styleId="ae">
    <w:name w:val="Balloon Text"/>
    <w:basedOn w:val="a"/>
    <w:link w:val="af"/>
    <w:uiPriority w:val="99"/>
    <w:semiHidden/>
    <w:unhideWhenUsed/>
    <w:rsid w:val="0008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370E"/>
    <w:rPr>
      <w:rFonts w:ascii="Tahoma" w:hAnsi="Tahoma" w:cs="Tahoma"/>
      <w:sz w:val="16"/>
      <w:szCs w:val="16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8740F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B8740F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C21982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C2198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21982"/>
    <w:rPr>
      <w:rFonts w:ascii="Cambria" w:hAnsi="Cambria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Масукиро Косаями</dc:creator>
  <cp:lastModifiedBy>Татьяна Анатольевна</cp:lastModifiedBy>
  <cp:revision>28</cp:revision>
  <cp:lastPrinted>2017-09-29T03:59:00Z</cp:lastPrinted>
  <dcterms:created xsi:type="dcterms:W3CDTF">2017-09-02T13:20:00Z</dcterms:created>
  <dcterms:modified xsi:type="dcterms:W3CDTF">2022-12-14T12:06:00Z</dcterms:modified>
</cp:coreProperties>
</file>