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77E" w:rsidRPr="00E1077E" w:rsidRDefault="00E1077E" w:rsidP="00E1077E">
      <w:pPr>
        <w:jc w:val="center"/>
        <w:rPr>
          <w:color w:val="333333"/>
        </w:rPr>
      </w:pPr>
      <w:r w:rsidRPr="00DB3048">
        <w:rPr>
          <w:b/>
          <w:color w:val="333333"/>
        </w:rPr>
        <w:t>Ханты-Мансийский автономный округ-Югра, Березовский район</w:t>
      </w:r>
    </w:p>
    <w:p w:rsidR="00E1077E" w:rsidRPr="00DB3048" w:rsidRDefault="00E1077E" w:rsidP="00E1077E">
      <w:pPr>
        <w:jc w:val="center"/>
        <w:rPr>
          <w:b/>
          <w:color w:val="333333"/>
        </w:rPr>
      </w:pPr>
      <w:r w:rsidRPr="00DB3048">
        <w:rPr>
          <w:b/>
          <w:color w:val="333333"/>
        </w:rPr>
        <w:t>Муниципальное бюджетное общеобразовательное учреждение</w:t>
      </w:r>
    </w:p>
    <w:p w:rsidR="00E1077E" w:rsidRPr="00DB3048" w:rsidRDefault="00E1077E" w:rsidP="00E1077E">
      <w:pPr>
        <w:jc w:val="center"/>
        <w:rPr>
          <w:b/>
          <w:color w:val="333333"/>
        </w:rPr>
      </w:pPr>
      <w:r w:rsidRPr="00DB3048">
        <w:rPr>
          <w:b/>
          <w:color w:val="333333"/>
        </w:rPr>
        <w:t>ИГРИМСКАЯ СРЕДНЯЯ  ОБЩЕОБРАЗОВАТЕЛЬНАЯ ШКОЛА ИМЕНИ ГЕРОЯ СОВЕТСКОГО СОЮЗА СОБЯНИНА ГАВРИИЛА ЕПИФАНОВИЧА</w:t>
      </w:r>
    </w:p>
    <w:p w:rsidR="00521109" w:rsidRDefault="00521109" w:rsidP="00E1077E"/>
    <w:p w:rsidR="00521109" w:rsidRDefault="00521109" w:rsidP="00E1077E"/>
    <w:p w:rsidR="00521109" w:rsidRDefault="00521109" w:rsidP="00E1077E"/>
    <w:p w:rsidR="00521109" w:rsidRDefault="00521109" w:rsidP="00E1077E"/>
    <w:tbl>
      <w:tblP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1"/>
        <w:gridCol w:w="577"/>
        <w:gridCol w:w="576"/>
      </w:tblGrid>
      <w:tr w:rsidR="00521109" w:rsidTr="00AD63C2">
        <w:trPr>
          <w:trHeight w:val="1055"/>
        </w:trPr>
        <w:tc>
          <w:tcPr>
            <w:tcW w:w="1667" w:type="pct"/>
            <w:tcBorders>
              <w:top w:val="nil"/>
              <w:left w:val="nil"/>
              <w:bottom w:val="nil"/>
              <w:right w:val="nil"/>
            </w:tcBorders>
          </w:tcPr>
          <w:p w:rsidR="00521109" w:rsidRDefault="00AD63C2" w:rsidP="00A91851">
            <w:pPr>
              <w:spacing w:line="276" w:lineRule="auto"/>
              <w:jc w:val="center"/>
              <w:rPr>
                <w:bCs/>
                <w:szCs w:val="28"/>
              </w:rPr>
            </w:pPr>
            <w:r>
              <w:rPr>
                <w:noProof/>
              </w:rPr>
              <w:drawing>
                <wp:inline distT="0" distB="0" distL="0" distR="0" wp14:anchorId="3923CAEE" wp14:editId="2D2CD657">
                  <wp:extent cx="6251713" cy="1257138"/>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622" t="28297" r="5266" b="43406"/>
                          <a:stretch/>
                        </pic:blipFill>
                        <pic:spPr bwMode="auto">
                          <a:xfrm>
                            <a:off x="0" y="0"/>
                            <a:ext cx="6282811" cy="1263391"/>
                          </a:xfrm>
                          <a:prstGeom prst="rect">
                            <a:avLst/>
                          </a:prstGeom>
                          <a:ln>
                            <a:noFill/>
                          </a:ln>
                          <a:extLst>
                            <a:ext uri="{53640926-AAD7-44D8-BBD7-CCE9431645EC}">
                              <a14:shadowObscured xmlns:a14="http://schemas.microsoft.com/office/drawing/2010/main"/>
                            </a:ext>
                          </a:extLst>
                        </pic:spPr>
                      </pic:pic>
                    </a:graphicData>
                  </a:graphic>
                </wp:inline>
              </w:drawing>
            </w:r>
          </w:p>
        </w:tc>
        <w:tc>
          <w:tcPr>
            <w:tcW w:w="1667" w:type="pct"/>
            <w:tcBorders>
              <w:top w:val="nil"/>
              <w:left w:val="nil"/>
              <w:bottom w:val="nil"/>
              <w:right w:val="nil"/>
            </w:tcBorders>
          </w:tcPr>
          <w:p w:rsidR="00521109" w:rsidRDefault="00521109" w:rsidP="00A91851">
            <w:pPr>
              <w:spacing w:line="276" w:lineRule="auto"/>
              <w:jc w:val="center"/>
              <w:rPr>
                <w:bCs/>
                <w:szCs w:val="28"/>
              </w:rPr>
            </w:pPr>
          </w:p>
        </w:tc>
        <w:tc>
          <w:tcPr>
            <w:tcW w:w="1666" w:type="pct"/>
            <w:tcBorders>
              <w:top w:val="nil"/>
              <w:left w:val="nil"/>
              <w:bottom w:val="nil"/>
              <w:right w:val="nil"/>
            </w:tcBorders>
          </w:tcPr>
          <w:p w:rsidR="00521109" w:rsidRDefault="00521109" w:rsidP="00A91851">
            <w:pPr>
              <w:spacing w:line="276" w:lineRule="auto"/>
              <w:jc w:val="center"/>
              <w:rPr>
                <w:bCs/>
                <w:szCs w:val="28"/>
              </w:rPr>
            </w:pPr>
          </w:p>
        </w:tc>
      </w:tr>
    </w:tbl>
    <w:p w:rsidR="00E1077E" w:rsidRDefault="00E1077E" w:rsidP="00E1077E"/>
    <w:p w:rsidR="00E1077E" w:rsidRDefault="00E1077E" w:rsidP="00E1077E"/>
    <w:p w:rsidR="00E1077E" w:rsidRDefault="00E1077E" w:rsidP="00E1077E"/>
    <w:p w:rsidR="00E1077E" w:rsidRDefault="00E1077E" w:rsidP="00E1077E"/>
    <w:p w:rsidR="00E1077E" w:rsidRPr="00DB3048" w:rsidRDefault="00E1077E" w:rsidP="00E1077E">
      <w:pPr>
        <w:spacing w:line="360" w:lineRule="auto"/>
        <w:jc w:val="center"/>
        <w:rPr>
          <w:b/>
          <w:bCs/>
          <w:sz w:val="40"/>
          <w:szCs w:val="40"/>
        </w:rPr>
      </w:pPr>
      <w:r w:rsidRPr="00DB3048">
        <w:rPr>
          <w:b/>
          <w:sz w:val="40"/>
          <w:szCs w:val="40"/>
        </w:rPr>
        <w:t>Рабочая программа</w:t>
      </w:r>
    </w:p>
    <w:p w:rsidR="00E1077E" w:rsidRPr="00DB3048" w:rsidRDefault="00E1077E" w:rsidP="00E1077E">
      <w:pPr>
        <w:spacing w:line="360" w:lineRule="auto"/>
        <w:jc w:val="center"/>
        <w:rPr>
          <w:b/>
          <w:bCs/>
          <w:i/>
          <w:sz w:val="40"/>
          <w:szCs w:val="40"/>
        </w:rPr>
      </w:pPr>
      <w:r w:rsidRPr="00DB3048">
        <w:rPr>
          <w:b/>
          <w:i/>
          <w:sz w:val="40"/>
          <w:szCs w:val="40"/>
        </w:rPr>
        <w:t>по биологии</w:t>
      </w:r>
    </w:p>
    <w:p w:rsidR="00E1077E" w:rsidRPr="00DB3048" w:rsidRDefault="00E1077E" w:rsidP="00E1077E">
      <w:pPr>
        <w:spacing w:line="360" w:lineRule="auto"/>
        <w:jc w:val="center"/>
        <w:rPr>
          <w:b/>
          <w:bCs/>
          <w:i/>
          <w:sz w:val="40"/>
          <w:szCs w:val="40"/>
        </w:rPr>
      </w:pPr>
      <w:r w:rsidRPr="00DB3048">
        <w:rPr>
          <w:b/>
          <w:i/>
          <w:sz w:val="40"/>
          <w:szCs w:val="40"/>
        </w:rPr>
        <w:t>для обучающихся 8 классов</w:t>
      </w:r>
    </w:p>
    <w:p w:rsidR="00E1077E" w:rsidRPr="00A55F42" w:rsidRDefault="00E1077E" w:rsidP="00E1077E">
      <w:pPr>
        <w:spacing w:line="360" w:lineRule="auto"/>
        <w:jc w:val="center"/>
        <w:rPr>
          <w:bCs/>
          <w:sz w:val="28"/>
          <w:szCs w:val="28"/>
        </w:rPr>
      </w:pPr>
      <w:r w:rsidRPr="00A55F42">
        <w:rPr>
          <w:b/>
          <w:sz w:val="28"/>
          <w:szCs w:val="28"/>
        </w:rPr>
        <w:t>20</w:t>
      </w:r>
      <w:r w:rsidR="0056421C">
        <w:rPr>
          <w:b/>
          <w:sz w:val="28"/>
          <w:szCs w:val="28"/>
        </w:rPr>
        <w:t>2</w:t>
      </w:r>
      <w:r w:rsidR="001C60C6">
        <w:rPr>
          <w:b/>
          <w:sz w:val="28"/>
          <w:szCs w:val="28"/>
        </w:rPr>
        <w:t>2</w:t>
      </w:r>
      <w:r w:rsidR="0056421C">
        <w:rPr>
          <w:b/>
          <w:sz w:val="28"/>
          <w:szCs w:val="28"/>
        </w:rPr>
        <w:t xml:space="preserve"> – 202</w:t>
      </w:r>
      <w:r w:rsidR="001C60C6">
        <w:rPr>
          <w:b/>
          <w:sz w:val="28"/>
          <w:szCs w:val="28"/>
        </w:rPr>
        <w:t>3</w:t>
      </w:r>
      <w:r w:rsidRPr="00A55F42">
        <w:rPr>
          <w:b/>
          <w:sz w:val="28"/>
          <w:szCs w:val="28"/>
        </w:rPr>
        <w:t xml:space="preserve"> учебный год</w:t>
      </w:r>
    </w:p>
    <w:p w:rsidR="00E1077E" w:rsidRDefault="00E1077E" w:rsidP="00E1077E"/>
    <w:p w:rsidR="00E1077E" w:rsidRDefault="00E1077E" w:rsidP="00E1077E"/>
    <w:p w:rsidR="00E1077E" w:rsidRDefault="00E1077E" w:rsidP="00E1077E"/>
    <w:p w:rsidR="00E1077E" w:rsidRDefault="00E1077E" w:rsidP="00E1077E"/>
    <w:p w:rsidR="00E1077E" w:rsidRDefault="00E1077E" w:rsidP="00E1077E"/>
    <w:p w:rsidR="00B77AF4" w:rsidRDefault="00B77AF4" w:rsidP="00E1077E"/>
    <w:p w:rsidR="00E1077E" w:rsidRDefault="00E1077E" w:rsidP="00E1077E"/>
    <w:p w:rsidR="00E1077E" w:rsidRDefault="00E1077E" w:rsidP="00E1077E"/>
    <w:p w:rsidR="00E1077E" w:rsidRPr="00546A41" w:rsidRDefault="00E1077E" w:rsidP="00E1077E">
      <w:pPr>
        <w:ind w:left="5220"/>
        <w:rPr>
          <w:b/>
          <w:bCs/>
          <w:sz w:val="28"/>
          <w:szCs w:val="28"/>
        </w:rPr>
      </w:pPr>
      <w:r w:rsidRPr="00A55F42">
        <w:rPr>
          <w:b/>
          <w:sz w:val="28"/>
          <w:szCs w:val="28"/>
        </w:rPr>
        <w:t>Составитель:</w:t>
      </w:r>
    </w:p>
    <w:p w:rsidR="00E1077E" w:rsidRPr="00A55F42" w:rsidRDefault="00E1077E" w:rsidP="00E1077E">
      <w:pPr>
        <w:rPr>
          <w:bCs/>
          <w:i/>
          <w:sz w:val="28"/>
          <w:szCs w:val="28"/>
        </w:rPr>
      </w:pPr>
      <w:r>
        <w:rPr>
          <w:i/>
          <w:sz w:val="28"/>
          <w:szCs w:val="28"/>
        </w:rPr>
        <w:t xml:space="preserve">                                                                          Малистратова Любовь Ивановна</w:t>
      </w:r>
      <w:r w:rsidRPr="00A55F42">
        <w:rPr>
          <w:i/>
          <w:sz w:val="28"/>
          <w:szCs w:val="28"/>
        </w:rPr>
        <w:t>,</w:t>
      </w:r>
    </w:p>
    <w:p w:rsidR="00E1077E" w:rsidRDefault="00E1077E" w:rsidP="00E1077E">
      <w:pPr>
        <w:ind w:left="5103" w:hanging="4819"/>
        <w:jc w:val="both"/>
        <w:rPr>
          <w:i/>
          <w:sz w:val="28"/>
          <w:szCs w:val="28"/>
        </w:rPr>
      </w:pPr>
      <w:r>
        <w:rPr>
          <w:i/>
          <w:sz w:val="28"/>
          <w:szCs w:val="28"/>
        </w:rPr>
        <w:t xml:space="preserve">                                                                      у</w:t>
      </w:r>
      <w:r w:rsidRPr="00A55F42">
        <w:rPr>
          <w:i/>
          <w:sz w:val="28"/>
          <w:szCs w:val="28"/>
        </w:rPr>
        <w:t xml:space="preserve">читель биологии </w:t>
      </w:r>
      <w:r>
        <w:rPr>
          <w:i/>
          <w:sz w:val="28"/>
          <w:szCs w:val="28"/>
        </w:rPr>
        <w:t xml:space="preserve"> </w:t>
      </w:r>
      <w:r w:rsidR="0056421C">
        <w:rPr>
          <w:i/>
          <w:sz w:val="28"/>
          <w:szCs w:val="28"/>
        </w:rPr>
        <w:t>первой</w:t>
      </w:r>
    </w:p>
    <w:p w:rsidR="0056421C" w:rsidRPr="00A55F42" w:rsidRDefault="0056421C" w:rsidP="00E1077E">
      <w:pPr>
        <w:ind w:left="5103" w:hanging="4819"/>
        <w:jc w:val="both"/>
        <w:rPr>
          <w:i/>
          <w:sz w:val="28"/>
          <w:szCs w:val="28"/>
        </w:rPr>
      </w:pPr>
      <w:r>
        <w:rPr>
          <w:i/>
          <w:sz w:val="28"/>
          <w:szCs w:val="28"/>
        </w:rPr>
        <w:t xml:space="preserve">                                                                     квалификационной категории</w:t>
      </w:r>
    </w:p>
    <w:p w:rsidR="00E1077E" w:rsidRPr="00A55F42" w:rsidRDefault="00E1077E" w:rsidP="00E1077E">
      <w:pPr>
        <w:ind w:left="5103" w:hanging="4819"/>
        <w:jc w:val="center"/>
        <w:rPr>
          <w:bCs/>
          <w:sz w:val="28"/>
          <w:szCs w:val="28"/>
        </w:rPr>
      </w:pPr>
    </w:p>
    <w:p w:rsidR="00E1077E" w:rsidRDefault="00E1077E" w:rsidP="00E1077E">
      <w:pPr>
        <w:ind w:left="900"/>
        <w:jc w:val="center"/>
        <w:rPr>
          <w:b/>
          <w:bCs/>
          <w:sz w:val="28"/>
          <w:szCs w:val="28"/>
        </w:rPr>
      </w:pPr>
    </w:p>
    <w:p w:rsidR="00B77AF4" w:rsidRDefault="00B77AF4" w:rsidP="00E1077E">
      <w:pPr>
        <w:ind w:left="900"/>
        <w:jc w:val="center"/>
        <w:rPr>
          <w:b/>
          <w:bCs/>
          <w:sz w:val="28"/>
          <w:szCs w:val="28"/>
        </w:rPr>
      </w:pPr>
    </w:p>
    <w:p w:rsidR="00B77AF4" w:rsidRPr="00A55F42" w:rsidRDefault="00B77AF4" w:rsidP="00E1077E">
      <w:pPr>
        <w:ind w:left="900"/>
        <w:jc w:val="center"/>
        <w:rPr>
          <w:b/>
          <w:bCs/>
          <w:sz w:val="28"/>
          <w:szCs w:val="28"/>
        </w:rPr>
      </w:pPr>
    </w:p>
    <w:p w:rsidR="00E1077E" w:rsidRDefault="00E1077E" w:rsidP="00E1077E">
      <w:pPr>
        <w:rPr>
          <w:b/>
          <w:bCs/>
          <w:sz w:val="28"/>
          <w:szCs w:val="28"/>
        </w:rPr>
      </w:pPr>
    </w:p>
    <w:p w:rsidR="00A56C3C" w:rsidRDefault="00A56C3C" w:rsidP="00E1077E">
      <w:pPr>
        <w:rPr>
          <w:b/>
          <w:bCs/>
          <w:sz w:val="28"/>
          <w:szCs w:val="28"/>
        </w:rPr>
      </w:pPr>
    </w:p>
    <w:p w:rsidR="00AD63C2" w:rsidRDefault="00AD63C2" w:rsidP="00E1077E">
      <w:pPr>
        <w:rPr>
          <w:b/>
          <w:bCs/>
          <w:sz w:val="28"/>
          <w:szCs w:val="28"/>
        </w:rPr>
      </w:pPr>
      <w:bookmarkStart w:id="0" w:name="_GoBack"/>
      <w:bookmarkEnd w:id="0"/>
    </w:p>
    <w:p w:rsidR="005F5F04" w:rsidRPr="00A55F42" w:rsidRDefault="005F5F04" w:rsidP="00E1077E">
      <w:pPr>
        <w:rPr>
          <w:b/>
          <w:bCs/>
          <w:sz w:val="28"/>
          <w:szCs w:val="28"/>
        </w:rPr>
      </w:pPr>
    </w:p>
    <w:p w:rsidR="00B77AF4" w:rsidRDefault="00B77AF4" w:rsidP="00E1077E">
      <w:pPr>
        <w:jc w:val="center"/>
        <w:rPr>
          <w:sz w:val="28"/>
          <w:szCs w:val="28"/>
        </w:rPr>
      </w:pPr>
    </w:p>
    <w:p w:rsidR="00E1077E" w:rsidRPr="00A55F42" w:rsidRDefault="00E1077E" w:rsidP="00E1077E">
      <w:pPr>
        <w:jc w:val="center"/>
        <w:rPr>
          <w:bCs/>
          <w:sz w:val="28"/>
          <w:szCs w:val="28"/>
        </w:rPr>
      </w:pPr>
      <w:r w:rsidRPr="00A55F42">
        <w:rPr>
          <w:sz w:val="28"/>
          <w:szCs w:val="28"/>
        </w:rPr>
        <w:t>Игрим</w:t>
      </w:r>
    </w:p>
    <w:p w:rsidR="00B77AF4" w:rsidRDefault="003B0FA9" w:rsidP="00B77AF4">
      <w:pPr>
        <w:jc w:val="center"/>
        <w:rPr>
          <w:sz w:val="28"/>
          <w:szCs w:val="28"/>
        </w:rPr>
      </w:pPr>
      <w:r>
        <w:rPr>
          <w:sz w:val="28"/>
          <w:szCs w:val="28"/>
        </w:rPr>
        <w:t>202</w:t>
      </w:r>
      <w:r w:rsidR="00D2162F">
        <w:rPr>
          <w:sz w:val="28"/>
          <w:szCs w:val="28"/>
        </w:rPr>
        <w:t>2</w:t>
      </w:r>
      <w:r w:rsidR="00E1077E">
        <w:rPr>
          <w:sz w:val="28"/>
          <w:szCs w:val="28"/>
        </w:rPr>
        <w:t xml:space="preserve"> г</w:t>
      </w:r>
    </w:p>
    <w:p w:rsidR="00AE4DEF" w:rsidRPr="00B77AF4" w:rsidRDefault="00AE4DEF" w:rsidP="00B77AF4">
      <w:pPr>
        <w:jc w:val="center"/>
        <w:rPr>
          <w:sz w:val="28"/>
          <w:szCs w:val="28"/>
        </w:rPr>
      </w:pPr>
      <w:r w:rsidRPr="00E97CF6">
        <w:rPr>
          <w:b/>
          <w:sz w:val="28"/>
          <w:szCs w:val="28"/>
        </w:rPr>
        <w:lastRenderedPageBreak/>
        <w:t>Пояснительная</w:t>
      </w:r>
      <w:r w:rsidR="00DB3048" w:rsidRPr="00E97CF6">
        <w:rPr>
          <w:b/>
          <w:sz w:val="28"/>
          <w:szCs w:val="28"/>
        </w:rPr>
        <w:t xml:space="preserve"> </w:t>
      </w:r>
      <w:r w:rsidRPr="00E97CF6">
        <w:rPr>
          <w:b/>
          <w:sz w:val="28"/>
          <w:szCs w:val="28"/>
        </w:rPr>
        <w:t xml:space="preserve"> записка.</w:t>
      </w:r>
    </w:p>
    <w:p w:rsidR="00B77AF4" w:rsidRDefault="00B77AF4" w:rsidP="00B77AF4">
      <w:pPr>
        <w:contextualSpacing/>
        <w:jc w:val="both"/>
        <w:textAlignment w:val="baseline"/>
        <w:rPr>
          <w:b/>
          <w:color w:val="373737"/>
          <w:sz w:val="28"/>
          <w:szCs w:val="28"/>
        </w:rPr>
      </w:pPr>
    </w:p>
    <w:p w:rsidR="00AE4DEF" w:rsidRPr="00E97CF6" w:rsidRDefault="00AE4DEF" w:rsidP="00B15AEF">
      <w:pPr>
        <w:ind w:firstLine="708"/>
        <w:contextualSpacing/>
        <w:jc w:val="both"/>
        <w:textAlignment w:val="baseline"/>
        <w:rPr>
          <w:sz w:val="28"/>
          <w:szCs w:val="28"/>
        </w:rPr>
      </w:pPr>
      <w:r w:rsidRPr="00E97CF6">
        <w:rPr>
          <w:sz w:val="28"/>
          <w:szCs w:val="28"/>
        </w:rPr>
        <w:t>Рабочая  программа  по  биологии разработана  на</w:t>
      </w:r>
      <w:r w:rsidR="00164B58" w:rsidRPr="00E97CF6">
        <w:rPr>
          <w:sz w:val="28"/>
          <w:szCs w:val="28"/>
        </w:rPr>
        <w:t xml:space="preserve"> основе</w:t>
      </w:r>
      <w:r w:rsidRPr="00E97CF6">
        <w:rPr>
          <w:sz w:val="28"/>
          <w:szCs w:val="28"/>
        </w:rPr>
        <w:t xml:space="preserve"> </w:t>
      </w:r>
      <w:r w:rsidR="00164B58" w:rsidRPr="00E97CF6">
        <w:rPr>
          <w:sz w:val="28"/>
          <w:szCs w:val="28"/>
        </w:rPr>
        <w:t xml:space="preserve">федерального государственного образовательного стандарта </w:t>
      </w:r>
      <w:r w:rsidRPr="00E97CF6">
        <w:rPr>
          <w:sz w:val="28"/>
          <w:szCs w:val="28"/>
        </w:rPr>
        <w:t>Муниципального  бюджетного  общеобразовательного  учреждения Игримская средняя общеобразовательная школа имени Героя Советского Союз</w:t>
      </w:r>
      <w:r w:rsidR="00164B58" w:rsidRPr="00E97CF6">
        <w:rPr>
          <w:sz w:val="28"/>
          <w:szCs w:val="28"/>
        </w:rPr>
        <w:t>а Собянина Гавриила Епифановича. Планирование составлено на основе  программы основного общего образования по биологии и программы курса «Биология»  для 8 класса    авторов И.Н.Пономарева, И.В. Николаев, О.А. Корнилова//Биология: 5-11 классы: программы. – М.: Вентана – Граф, 2014</w:t>
      </w:r>
      <w:r w:rsidRPr="00E97CF6">
        <w:rPr>
          <w:sz w:val="28"/>
          <w:szCs w:val="28"/>
        </w:rPr>
        <w:t xml:space="preserve">, </w:t>
      </w:r>
      <w:r w:rsidRPr="00E97CF6">
        <w:rPr>
          <w:spacing w:val="4"/>
          <w:sz w:val="28"/>
          <w:szCs w:val="28"/>
        </w:rPr>
        <w:t xml:space="preserve"> </w:t>
      </w:r>
      <w:r w:rsidRPr="00E97CF6">
        <w:rPr>
          <w:sz w:val="28"/>
          <w:szCs w:val="28"/>
        </w:rPr>
        <w:t xml:space="preserve">допущенные Министерством </w:t>
      </w:r>
      <w:r w:rsidRPr="00E97CF6">
        <w:rPr>
          <w:spacing w:val="3"/>
          <w:sz w:val="28"/>
          <w:szCs w:val="28"/>
        </w:rPr>
        <w:t xml:space="preserve"> образования Российской Федерации. </w:t>
      </w:r>
      <w:r w:rsidRPr="00E97CF6">
        <w:rPr>
          <w:sz w:val="28"/>
          <w:szCs w:val="28"/>
        </w:rPr>
        <w:t xml:space="preserve">  </w:t>
      </w:r>
    </w:p>
    <w:p w:rsidR="00AE4DEF" w:rsidRPr="00E97CF6" w:rsidRDefault="00AE4DEF" w:rsidP="001A1EC6">
      <w:pPr>
        <w:ind w:firstLine="708"/>
        <w:contextualSpacing/>
        <w:jc w:val="both"/>
        <w:textAlignment w:val="baseline"/>
        <w:rPr>
          <w:sz w:val="28"/>
          <w:szCs w:val="28"/>
        </w:rPr>
      </w:pPr>
      <w:r w:rsidRPr="00E97CF6">
        <w:rPr>
          <w:sz w:val="28"/>
          <w:szCs w:val="28"/>
        </w:rPr>
        <w:t>Рабочая  программа  ориентирована  на</w:t>
      </w:r>
      <w:r w:rsidR="00164B58" w:rsidRPr="00E97CF6">
        <w:rPr>
          <w:sz w:val="28"/>
          <w:szCs w:val="28"/>
        </w:rPr>
        <w:t xml:space="preserve"> учебник для учащихся общеобразовательных учреждений  / А.Г.Драгомилов, Р.Д.Маш. –5-е изд., стереотипное. - М. : Вентана-Граф, 2018. – 288 с.: ил. 2012,  автор А.Г.Драгомилов</w:t>
      </w:r>
      <w:r w:rsidR="00196C4C" w:rsidRPr="00E97CF6">
        <w:rPr>
          <w:sz w:val="28"/>
          <w:szCs w:val="28"/>
        </w:rPr>
        <w:t xml:space="preserve"> </w:t>
      </w:r>
    </w:p>
    <w:p w:rsidR="00AE4DEF" w:rsidRPr="00E97CF6" w:rsidRDefault="00AE4DEF" w:rsidP="00DF7C3A">
      <w:pPr>
        <w:ind w:firstLine="708"/>
        <w:contextualSpacing/>
        <w:jc w:val="both"/>
        <w:textAlignment w:val="baseline"/>
        <w:rPr>
          <w:sz w:val="28"/>
          <w:szCs w:val="28"/>
        </w:rPr>
      </w:pPr>
      <w:r w:rsidRPr="00E97CF6">
        <w:rPr>
          <w:sz w:val="28"/>
          <w:szCs w:val="28"/>
        </w:rPr>
        <w:t xml:space="preserve">Согласно учебному плану на изучение </w:t>
      </w:r>
      <w:r w:rsidR="00196C4C" w:rsidRPr="00E97CF6">
        <w:rPr>
          <w:sz w:val="28"/>
          <w:szCs w:val="28"/>
        </w:rPr>
        <w:t xml:space="preserve">биологии </w:t>
      </w:r>
      <w:r w:rsidRPr="00E97CF6">
        <w:rPr>
          <w:sz w:val="28"/>
          <w:szCs w:val="28"/>
        </w:rPr>
        <w:t>отводится</w:t>
      </w:r>
      <w:r w:rsidR="00DF7C3A" w:rsidRPr="00E97CF6">
        <w:rPr>
          <w:sz w:val="28"/>
          <w:szCs w:val="28"/>
        </w:rPr>
        <w:t xml:space="preserve"> </w:t>
      </w:r>
      <w:r w:rsidRPr="00E97CF6">
        <w:rPr>
          <w:sz w:val="28"/>
          <w:szCs w:val="28"/>
        </w:rPr>
        <w:t xml:space="preserve">в </w:t>
      </w:r>
      <w:r w:rsidR="00196C4C" w:rsidRPr="00E97CF6">
        <w:rPr>
          <w:sz w:val="28"/>
          <w:szCs w:val="28"/>
        </w:rPr>
        <w:t xml:space="preserve">8 </w:t>
      </w:r>
      <w:r w:rsidRPr="00E97CF6">
        <w:rPr>
          <w:sz w:val="28"/>
          <w:szCs w:val="28"/>
        </w:rPr>
        <w:t xml:space="preserve">классе </w:t>
      </w:r>
      <w:r w:rsidR="00E97CF6" w:rsidRPr="00E97CF6">
        <w:rPr>
          <w:sz w:val="28"/>
          <w:szCs w:val="28"/>
        </w:rPr>
        <w:t>70</w:t>
      </w:r>
      <w:r w:rsidR="00196C4C" w:rsidRPr="00E97CF6">
        <w:rPr>
          <w:sz w:val="28"/>
          <w:szCs w:val="28"/>
        </w:rPr>
        <w:t xml:space="preserve"> часов в год, </w:t>
      </w:r>
      <w:r w:rsidRPr="00E97CF6">
        <w:rPr>
          <w:sz w:val="28"/>
          <w:szCs w:val="28"/>
        </w:rPr>
        <w:t>количество контрольных работ</w:t>
      </w:r>
      <w:r w:rsidR="005A6C42" w:rsidRPr="00E97CF6">
        <w:rPr>
          <w:sz w:val="28"/>
          <w:szCs w:val="28"/>
        </w:rPr>
        <w:t xml:space="preserve"> - 8</w:t>
      </w:r>
      <w:r w:rsidRPr="00E97CF6">
        <w:rPr>
          <w:sz w:val="28"/>
          <w:szCs w:val="28"/>
        </w:rPr>
        <w:t xml:space="preserve">, </w:t>
      </w:r>
      <w:r w:rsidR="005A6C42" w:rsidRPr="00E97CF6">
        <w:rPr>
          <w:sz w:val="28"/>
          <w:szCs w:val="28"/>
        </w:rPr>
        <w:t xml:space="preserve"> </w:t>
      </w:r>
      <w:r w:rsidR="00065B81" w:rsidRPr="00E97CF6">
        <w:rPr>
          <w:sz w:val="28"/>
          <w:szCs w:val="28"/>
        </w:rPr>
        <w:t>практических</w:t>
      </w:r>
      <w:r w:rsidR="009F66BE" w:rsidRPr="00E97CF6">
        <w:rPr>
          <w:sz w:val="28"/>
          <w:szCs w:val="28"/>
        </w:rPr>
        <w:t xml:space="preserve"> и лабораторных работ</w:t>
      </w:r>
      <w:r w:rsidRPr="00E97CF6">
        <w:rPr>
          <w:sz w:val="28"/>
          <w:szCs w:val="28"/>
        </w:rPr>
        <w:t xml:space="preserve"> работ</w:t>
      </w:r>
      <w:r w:rsidR="00D61AAB">
        <w:rPr>
          <w:sz w:val="28"/>
          <w:szCs w:val="28"/>
        </w:rPr>
        <w:t xml:space="preserve"> – 6</w:t>
      </w:r>
      <w:r w:rsidR="005A6C42" w:rsidRPr="00E97CF6">
        <w:rPr>
          <w:sz w:val="28"/>
          <w:szCs w:val="28"/>
        </w:rPr>
        <w:t>.</w:t>
      </w:r>
      <w:r w:rsidR="009F66BE" w:rsidRPr="00E97CF6">
        <w:rPr>
          <w:sz w:val="28"/>
          <w:szCs w:val="28"/>
        </w:rPr>
        <w:t xml:space="preserve"> Практические и лабораторные работы носят обучающий характер, не оцениваются.</w:t>
      </w:r>
    </w:p>
    <w:p w:rsidR="00196C4C" w:rsidRPr="00E97CF6" w:rsidRDefault="00AE4DEF" w:rsidP="00DF7C3A">
      <w:pPr>
        <w:ind w:firstLine="708"/>
        <w:contextualSpacing/>
        <w:jc w:val="both"/>
        <w:textAlignment w:val="baseline"/>
        <w:rPr>
          <w:sz w:val="28"/>
          <w:szCs w:val="28"/>
        </w:rPr>
      </w:pPr>
      <w:r w:rsidRPr="00E97CF6">
        <w:rPr>
          <w:sz w:val="28"/>
          <w:szCs w:val="28"/>
        </w:rPr>
        <w:t xml:space="preserve">Промежуточная аттестация осуществляется в виде </w:t>
      </w:r>
      <w:r w:rsidR="00196C4C" w:rsidRPr="00E97CF6">
        <w:rPr>
          <w:sz w:val="28"/>
          <w:szCs w:val="28"/>
        </w:rPr>
        <w:t xml:space="preserve"> </w:t>
      </w:r>
      <w:r w:rsidRPr="00E97CF6">
        <w:rPr>
          <w:sz w:val="28"/>
          <w:szCs w:val="28"/>
        </w:rPr>
        <w:t>итоговой контрольной работы</w:t>
      </w:r>
    </w:p>
    <w:p w:rsidR="00AE4DEF" w:rsidRPr="00E97CF6" w:rsidRDefault="00AE4DEF" w:rsidP="001A1EC6">
      <w:pPr>
        <w:contextualSpacing/>
        <w:jc w:val="both"/>
        <w:textAlignment w:val="baseline"/>
        <w:rPr>
          <w:sz w:val="28"/>
          <w:szCs w:val="28"/>
        </w:rPr>
      </w:pPr>
      <w:r w:rsidRPr="00E97CF6">
        <w:rPr>
          <w:sz w:val="28"/>
          <w:szCs w:val="28"/>
        </w:rPr>
        <w:t xml:space="preserve">Срок реализации рабочей программы </w:t>
      </w:r>
      <w:r w:rsidR="00196C4C" w:rsidRPr="00E97CF6">
        <w:rPr>
          <w:sz w:val="28"/>
          <w:szCs w:val="28"/>
        </w:rPr>
        <w:t>1 год</w:t>
      </w:r>
      <w:r w:rsidRPr="00E97CF6">
        <w:rPr>
          <w:sz w:val="28"/>
          <w:szCs w:val="28"/>
        </w:rPr>
        <w:t>.</w:t>
      </w:r>
    </w:p>
    <w:p w:rsidR="00DB3048" w:rsidRDefault="00DB3048" w:rsidP="00DB3048">
      <w:pPr>
        <w:contextualSpacing/>
        <w:jc w:val="both"/>
        <w:textAlignment w:val="baseline"/>
        <w:rPr>
          <w:sz w:val="28"/>
          <w:szCs w:val="28"/>
        </w:rPr>
      </w:pPr>
      <w:r w:rsidRPr="00E97CF6">
        <w:rPr>
          <w:sz w:val="28"/>
          <w:szCs w:val="28"/>
        </w:rPr>
        <w:tab/>
        <w:t>Реализация  рабочей программы в полном объеме достигается при необходимости за счет часов внеурочной деятельности по предмету, использования современных педагогических технологий, в том числе дистанционных</w:t>
      </w:r>
      <w:r w:rsidR="001976D4">
        <w:rPr>
          <w:sz w:val="28"/>
          <w:szCs w:val="28"/>
        </w:rPr>
        <w:t>.</w:t>
      </w:r>
    </w:p>
    <w:p w:rsidR="003B0FA9" w:rsidRPr="00061D39" w:rsidRDefault="003B0FA9" w:rsidP="003B0FA9">
      <w:pPr>
        <w:pStyle w:val="ab"/>
        <w:ind w:left="0" w:firstLine="720"/>
        <w:jc w:val="both"/>
        <w:rPr>
          <w:color w:val="FF0000"/>
        </w:rPr>
      </w:pPr>
      <w:r w:rsidRPr="003B0FA9">
        <w:rPr>
          <w:rFonts w:ascii="Times New Roman" w:hAnsi="Times New Roman"/>
          <w:sz w:val="28"/>
          <w:szCs w:val="28"/>
        </w:rPr>
        <w:t>Рабочая программа реализуется с учетом программы воспитания обучающихся</w:t>
      </w:r>
      <w:r w:rsidRPr="00061D39">
        <w:rPr>
          <w:color w:val="FF0000"/>
        </w:rPr>
        <w:t>.</w:t>
      </w:r>
    </w:p>
    <w:p w:rsidR="00DF7C3A" w:rsidRPr="00E97CF6" w:rsidRDefault="00FF4F5A" w:rsidP="00DF7C3A">
      <w:pPr>
        <w:ind w:left="-1080"/>
        <w:jc w:val="center"/>
        <w:rPr>
          <w:rStyle w:val="dash041e005f0431005f044b005f0447005f043d005f044b005f0439005f005fchar1char1"/>
          <w:b/>
          <w:sz w:val="28"/>
          <w:szCs w:val="28"/>
        </w:rPr>
      </w:pPr>
      <w:r w:rsidRPr="00E97CF6">
        <w:rPr>
          <w:rStyle w:val="dash041e005f0431005f044b005f0447005f043d005f044b005f0439005f005fchar1char1"/>
          <w:b/>
          <w:sz w:val="28"/>
          <w:szCs w:val="28"/>
        </w:rPr>
        <w:t xml:space="preserve"> Планируемые результаты </w:t>
      </w:r>
      <w:r w:rsidR="00DF53A7">
        <w:rPr>
          <w:rStyle w:val="dash041e005f0431005f044b005f0447005f043d005f044b005f0439005f005fchar1char1"/>
          <w:b/>
          <w:sz w:val="28"/>
          <w:szCs w:val="28"/>
        </w:rPr>
        <w:t>осво</w:t>
      </w:r>
      <w:r w:rsidRPr="00E97CF6">
        <w:rPr>
          <w:rStyle w:val="dash041e005f0431005f044b005f0447005f043d005f044b005f0439005f005fchar1char1"/>
          <w:b/>
          <w:sz w:val="28"/>
          <w:szCs w:val="28"/>
        </w:rPr>
        <w:t>ения учебного предмета</w:t>
      </w:r>
    </w:p>
    <w:p w:rsidR="00E97CF6" w:rsidRPr="00E97CF6" w:rsidRDefault="00E97CF6" w:rsidP="00E97CF6">
      <w:pPr>
        <w:jc w:val="both"/>
        <w:rPr>
          <w:sz w:val="28"/>
          <w:szCs w:val="28"/>
        </w:rPr>
      </w:pPr>
    </w:p>
    <w:p w:rsidR="00E97CF6" w:rsidRPr="00B15AEF" w:rsidRDefault="00FF4F5A" w:rsidP="00B15AEF">
      <w:pPr>
        <w:jc w:val="both"/>
        <w:rPr>
          <w:sz w:val="28"/>
          <w:szCs w:val="28"/>
        </w:rPr>
      </w:pPr>
      <w:r w:rsidRPr="00E97CF6">
        <w:rPr>
          <w:sz w:val="28"/>
          <w:szCs w:val="28"/>
        </w:rPr>
        <w:t>Среди важнейших рез</w:t>
      </w:r>
      <w:r w:rsidR="00E97CF6" w:rsidRPr="00E97CF6">
        <w:rPr>
          <w:sz w:val="28"/>
          <w:szCs w:val="28"/>
        </w:rPr>
        <w:t>ультатов в обучении биологии в 8</w:t>
      </w:r>
      <w:r w:rsidRPr="00E97CF6">
        <w:rPr>
          <w:sz w:val="28"/>
          <w:szCs w:val="28"/>
        </w:rPr>
        <w:t xml:space="preserve"> классе, выделяются:</w:t>
      </w:r>
    </w:p>
    <w:p w:rsidR="00FF4F5A" w:rsidRPr="00E97CF6" w:rsidRDefault="00E97CF6" w:rsidP="00E97CF6">
      <w:pPr>
        <w:pStyle w:val="ab"/>
        <w:spacing w:after="0" w:line="240" w:lineRule="auto"/>
        <w:ind w:left="426"/>
        <w:textAlignment w:val="top"/>
        <w:rPr>
          <w:rFonts w:ascii="Times New Roman" w:hAnsi="Times New Roman"/>
          <w:b/>
          <w:bCs/>
          <w:sz w:val="28"/>
          <w:szCs w:val="28"/>
        </w:rPr>
      </w:pPr>
      <w:r w:rsidRPr="00E97CF6">
        <w:rPr>
          <w:rFonts w:ascii="Times New Roman" w:hAnsi="Times New Roman"/>
          <w:b/>
          <w:bCs/>
          <w:sz w:val="28"/>
          <w:szCs w:val="28"/>
        </w:rPr>
        <w:t>Личностные результаты:</w:t>
      </w:r>
    </w:p>
    <w:p w:rsidR="00FF4F5A" w:rsidRPr="00E97CF6" w:rsidRDefault="00FF4F5A" w:rsidP="00B255ED">
      <w:pPr>
        <w:numPr>
          <w:ilvl w:val="0"/>
          <w:numId w:val="44"/>
        </w:numPr>
        <w:ind w:left="851" w:hanging="284"/>
        <w:jc w:val="both"/>
        <w:rPr>
          <w:sz w:val="28"/>
          <w:szCs w:val="28"/>
        </w:rPr>
      </w:pPr>
      <w:r w:rsidRPr="00E97CF6">
        <w:rPr>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rsidR="00FF4F5A" w:rsidRPr="00E97CF6" w:rsidRDefault="00FF4F5A" w:rsidP="00B255ED">
      <w:pPr>
        <w:numPr>
          <w:ilvl w:val="0"/>
          <w:numId w:val="44"/>
        </w:numPr>
        <w:ind w:left="851" w:hanging="284"/>
        <w:jc w:val="both"/>
        <w:rPr>
          <w:sz w:val="28"/>
          <w:szCs w:val="28"/>
        </w:rPr>
      </w:pPr>
      <w:r w:rsidRPr="00E97CF6">
        <w:rPr>
          <w:sz w:val="28"/>
          <w:szCs w:val="28"/>
        </w:rPr>
        <w:t>Постепенно выстраивать собственное целостное мировоззрение.</w:t>
      </w:r>
    </w:p>
    <w:p w:rsidR="00FF4F5A" w:rsidRPr="00E97CF6" w:rsidRDefault="00FF4F5A" w:rsidP="00B255ED">
      <w:pPr>
        <w:numPr>
          <w:ilvl w:val="0"/>
          <w:numId w:val="44"/>
        </w:numPr>
        <w:ind w:left="851" w:hanging="284"/>
        <w:jc w:val="both"/>
        <w:rPr>
          <w:sz w:val="28"/>
          <w:szCs w:val="28"/>
        </w:rPr>
      </w:pPr>
      <w:r w:rsidRPr="00E97CF6">
        <w:rPr>
          <w:sz w:val="28"/>
          <w:szCs w:val="28"/>
        </w:rPr>
        <w:t xml:space="preserve">Осознавать потребность и готовность к самообразованию </w:t>
      </w:r>
    </w:p>
    <w:p w:rsidR="00FF4F5A" w:rsidRPr="00E97CF6" w:rsidRDefault="00FF4F5A" w:rsidP="00B255ED">
      <w:pPr>
        <w:numPr>
          <w:ilvl w:val="0"/>
          <w:numId w:val="44"/>
        </w:numPr>
        <w:ind w:left="851" w:hanging="284"/>
        <w:jc w:val="both"/>
        <w:rPr>
          <w:sz w:val="28"/>
          <w:szCs w:val="28"/>
        </w:rPr>
      </w:pPr>
      <w:r w:rsidRPr="00E97CF6">
        <w:rPr>
          <w:sz w:val="28"/>
          <w:szCs w:val="28"/>
        </w:rPr>
        <w:t xml:space="preserve">Оценивать жизненные ситуации с точки зрения безопасного образа жизни и сохранения здоровья. </w:t>
      </w:r>
    </w:p>
    <w:p w:rsidR="00FF4F5A" w:rsidRDefault="00FF4F5A" w:rsidP="00B255ED">
      <w:pPr>
        <w:numPr>
          <w:ilvl w:val="0"/>
          <w:numId w:val="44"/>
        </w:numPr>
        <w:ind w:left="851" w:hanging="284"/>
        <w:jc w:val="both"/>
        <w:rPr>
          <w:sz w:val="28"/>
          <w:szCs w:val="28"/>
        </w:rPr>
      </w:pPr>
      <w:r w:rsidRPr="00E97CF6">
        <w:rPr>
          <w:sz w:val="28"/>
          <w:szCs w:val="28"/>
        </w:rPr>
        <w:t xml:space="preserve">Оценивать экологический риск взаимоотношений человека и природы. </w:t>
      </w:r>
    </w:p>
    <w:p w:rsidR="005F5F04" w:rsidRPr="00E97CF6" w:rsidRDefault="005F5F04" w:rsidP="00B255ED">
      <w:pPr>
        <w:numPr>
          <w:ilvl w:val="0"/>
          <w:numId w:val="44"/>
        </w:numPr>
        <w:ind w:left="851" w:hanging="284"/>
        <w:jc w:val="both"/>
        <w:rPr>
          <w:sz w:val="28"/>
          <w:szCs w:val="28"/>
        </w:rPr>
      </w:pPr>
      <w:r w:rsidRPr="00E97CF6">
        <w:rPr>
          <w:sz w:val="28"/>
          <w:szCs w:val="28"/>
        </w:rPr>
        <w:t>Формировать  экологическое мышление: умение оценивать свою деятельность и поступки других людей с точки зрения сохранения</w:t>
      </w:r>
    </w:p>
    <w:p w:rsidR="00FF4F5A" w:rsidRPr="00E97CF6" w:rsidRDefault="00FF4F5A" w:rsidP="005F5F04">
      <w:pPr>
        <w:ind w:left="851"/>
        <w:jc w:val="both"/>
        <w:rPr>
          <w:sz w:val="28"/>
          <w:szCs w:val="28"/>
        </w:rPr>
      </w:pPr>
      <w:r w:rsidRPr="00E97CF6">
        <w:rPr>
          <w:sz w:val="28"/>
          <w:szCs w:val="28"/>
        </w:rPr>
        <w:t>окружающей среды – гаранта жизни и благополучия людей на Земле.</w:t>
      </w:r>
    </w:p>
    <w:p w:rsidR="00FF4F5A" w:rsidRPr="00E97CF6" w:rsidRDefault="00FF4F5A" w:rsidP="00B255ED">
      <w:pPr>
        <w:numPr>
          <w:ilvl w:val="0"/>
          <w:numId w:val="44"/>
        </w:numPr>
        <w:ind w:left="851" w:hanging="284"/>
        <w:jc w:val="both"/>
        <w:rPr>
          <w:sz w:val="28"/>
          <w:szCs w:val="28"/>
        </w:rPr>
      </w:pPr>
      <w:r w:rsidRPr="00E97CF6">
        <w:rPr>
          <w:sz w:val="28"/>
          <w:szCs w:val="28"/>
        </w:rPr>
        <w:t>знания основных принципов и правил отношения к живой природе, основ здорового образа жизни и здоровьесберегающих технологий;</w:t>
      </w:r>
    </w:p>
    <w:p w:rsidR="00FF4F5A" w:rsidRPr="00E97CF6" w:rsidRDefault="00FF4F5A" w:rsidP="00B255ED">
      <w:pPr>
        <w:numPr>
          <w:ilvl w:val="0"/>
          <w:numId w:val="44"/>
        </w:numPr>
        <w:ind w:left="851" w:hanging="284"/>
        <w:jc w:val="both"/>
        <w:rPr>
          <w:sz w:val="28"/>
          <w:szCs w:val="28"/>
        </w:rPr>
      </w:pPr>
      <w:r w:rsidRPr="00E97CF6">
        <w:rPr>
          <w:sz w:val="28"/>
          <w:szCs w:val="28"/>
        </w:rPr>
        <w:t>реализация установок здорового образа жизни;</w:t>
      </w:r>
    </w:p>
    <w:p w:rsidR="00FF4F5A" w:rsidRPr="00E97CF6" w:rsidRDefault="00FF4F5A" w:rsidP="00B255ED">
      <w:pPr>
        <w:numPr>
          <w:ilvl w:val="0"/>
          <w:numId w:val="44"/>
        </w:numPr>
        <w:ind w:left="851" w:hanging="284"/>
        <w:jc w:val="both"/>
        <w:rPr>
          <w:sz w:val="28"/>
          <w:szCs w:val="28"/>
        </w:rPr>
      </w:pPr>
      <w:r w:rsidRPr="00E97CF6">
        <w:rPr>
          <w:sz w:val="28"/>
          <w:szCs w:val="28"/>
        </w:rPr>
        <w:lastRenderedPageBreak/>
        <w:t>сформированность познавательных интересов и мотивов, направленных на изучение живой природы;</w:t>
      </w:r>
    </w:p>
    <w:p w:rsidR="00FF4F5A" w:rsidRPr="00E97CF6" w:rsidRDefault="00FF4F5A" w:rsidP="00B255ED">
      <w:pPr>
        <w:numPr>
          <w:ilvl w:val="0"/>
          <w:numId w:val="44"/>
        </w:numPr>
        <w:ind w:left="851" w:hanging="284"/>
        <w:jc w:val="both"/>
        <w:rPr>
          <w:sz w:val="28"/>
          <w:szCs w:val="28"/>
        </w:rPr>
      </w:pPr>
      <w:r w:rsidRPr="00E97CF6">
        <w:rPr>
          <w:sz w:val="28"/>
          <w:szCs w:val="28"/>
        </w:rPr>
        <w:t>эстетического отношения к живым объектам.</w:t>
      </w:r>
    </w:p>
    <w:p w:rsidR="00E97CF6" w:rsidRDefault="00E97CF6" w:rsidP="00FF4F5A">
      <w:pPr>
        <w:pStyle w:val="ab"/>
        <w:spacing w:after="0" w:line="240" w:lineRule="auto"/>
        <w:ind w:left="426"/>
        <w:jc w:val="both"/>
        <w:textAlignment w:val="top"/>
        <w:rPr>
          <w:rFonts w:ascii="Times New Roman" w:hAnsi="Times New Roman"/>
          <w:b/>
          <w:bCs/>
          <w:sz w:val="28"/>
          <w:szCs w:val="28"/>
        </w:rPr>
      </w:pPr>
    </w:p>
    <w:p w:rsidR="00E97CF6" w:rsidRPr="00B15AEF" w:rsidRDefault="00FF4F5A" w:rsidP="00B15AEF">
      <w:pPr>
        <w:pStyle w:val="ab"/>
        <w:spacing w:after="0" w:line="240" w:lineRule="auto"/>
        <w:ind w:left="426"/>
        <w:jc w:val="both"/>
        <w:textAlignment w:val="top"/>
        <w:rPr>
          <w:rFonts w:ascii="Times New Roman" w:hAnsi="Times New Roman"/>
          <w:sz w:val="28"/>
          <w:szCs w:val="28"/>
        </w:rPr>
      </w:pPr>
      <w:r w:rsidRPr="00E97CF6">
        <w:rPr>
          <w:rFonts w:ascii="Times New Roman" w:hAnsi="Times New Roman"/>
          <w:b/>
          <w:bCs/>
          <w:sz w:val="28"/>
          <w:szCs w:val="28"/>
        </w:rPr>
        <w:t>Метапредметными результатами</w:t>
      </w:r>
      <w:r w:rsidRPr="00E97CF6">
        <w:rPr>
          <w:rFonts w:ascii="Times New Roman" w:hAnsi="Times New Roman"/>
          <w:sz w:val="28"/>
          <w:szCs w:val="28"/>
        </w:rPr>
        <w:t xml:space="preserve"> изучения курса «Биология» является формирование универсальных учебных действий (УУД).</w:t>
      </w:r>
    </w:p>
    <w:p w:rsidR="00FF4F5A" w:rsidRPr="00E97CF6" w:rsidRDefault="00FF4F5A" w:rsidP="00E97CF6">
      <w:pPr>
        <w:pStyle w:val="ab"/>
        <w:spacing w:after="0" w:line="240" w:lineRule="auto"/>
        <w:ind w:left="426"/>
        <w:textAlignment w:val="top"/>
        <w:rPr>
          <w:rFonts w:ascii="Times New Roman" w:hAnsi="Times New Roman"/>
          <w:sz w:val="28"/>
          <w:szCs w:val="28"/>
        </w:rPr>
      </w:pPr>
      <w:r w:rsidRPr="00E97CF6">
        <w:rPr>
          <w:rFonts w:ascii="Times New Roman" w:hAnsi="Times New Roman"/>
          <w:b/>
          <w:bCs/>
          <w:sz w:val="28"/>
          <w:szCs w:val="28"/>
        </w:rPr>
        <w:t>Регулятивные УУД:</w:t>
      </w:r>
    </w:p>
    <w:p w:rsidR="00FF4F5A" w:rsidRPr="00E97CF6" w:rsidRDefault="00FF4F5A" w:rsidP="00B255ED">
      <w:pPr>
        <w:numPr>
          <w:ilvl w:val="0"/>
          <w:numId w:val="44"/>
        </w:numPr>
        <w:ind w:left="851" w:hanging="284"/>
        <w:jc w:val="both"/>
        <w:rPr>
          <w:sz w:val="28"/>
          <w:szCs w:val="28"/>
        </w:rPr>
      </w:pPr>
      <w:r w:rsidRPr="00E97CF6">
        <w:rPr>
          <w:sz w:val="28"/>
          <w:szCs w:val="28"/>
        </w:rPr>
        <w:t>Самостоятельно обнаруживать и формулировать учебную проблему, определять цель учебной деятельности, выбирать тему проекта.</w:t>
      </w:r>
    </w:p>
    <w:p w:rsidR="00FF4F5A" w:rsidRPr="00E97CF6" w:rsidRDefault="00FF4F5A" w:rsidP="00B255ED">
      <w:pPr>
        <w:numPr>
          <w:ilvl w:val="0"/>
          <w:numId w:val="44"/>
        </w:numPr>
        <w:ind w:left="851" w:hanging="284"/>
        <w:jc w:val="both"/>
        <w:rPr>
          <w:sz w:val="28"/>
          <w:szCs w:val="28"/>
        </w:rPr>
      </w:pPr>
      <w:r w:rsidRPr="00E97CF6">
        <w:rPr>
          <w:sz w:val="28"/>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F4F5A" w:rsidRPr="00E97CF6" w:rsidRDefault="00FF4F5A" w:rsidP="00B255ED">
      <w:pPr>
        <w:numPr>
          <w:ilvl w:val="0"/>
          <w:numId w:val="44"/>
        </w:numPr>
        <w:ind w:left="851" w:hanging="284"/>
        <w:jc w:val="both"/>
        <w:rPr>
          <w:sz w:val="28"/>
          <w:szCs w:val="28"/>
        </w:rPr>
      </w:pPr>
      <w:r w:rsidRPr="00E97CF6">
        <w:rPr>
          <w:sz w:val="28"/>
          <w:szCs w:val="28"/>
        </w:rPr>
        <w:t xml:space="preserve">Составлять (индивидуально или в группе) план решения проблемы </w:t>
      </w:r>
    </w:p>
    <w:p w:rsidR="00FF4F5A" w:rsidRPr="00E97CF6" w:rsidRDefault="00FF4F5A" w:rsidP="00B255ED">
      <w:pPr>
        <w:numPr>
          <w:ilvl w:val="0"/>
          <w:numId w:val="44"/>
        </w:numPr>
        <w:ind w:left="851" w:hanging="284"/>
        <w:jc w:val="both"/>
        <w:rPr>
          <w:sz w:val="28"/>
          <w:szCs w:val="28"/>
        </w:rPr>
      </w:pPr>
      <w:r w:rsidRPr="00E97CF6">
        <w:rPr>
          <w:sz w:val="28"/>
          <w:szCs w:val="28"/>
        </w:rPr>
        <w:t>Работая по плану, сверять свои действия с целью и, при необходимости, исправлять ошибки самостоятельно.</w:t>
      </w:r>
    </w:p>
    <w:p w:rsidR="00E97CF6" w:rsidRPr="00B15AEF" w:rsidRDefault="00FF4F5A" w:rsidP="00B15AEF">
      <w:pPr>
        <w:numPr>
          <w:ilvl w:val="0"/>
          <w:numId w:val="44"/>
        </w:numPr>
        <w:ind w:left="851" w:hanging="284"/>
        <w:jc w:val="both"/>
        <w:rPr>
          <w:sz w:val="28"/>
          <w:szCs w:val="28"/>
        </w:rPr>
      </w:pPr>
      <w:r w:rsidRPr="00E97CF6">
        <w:rPr>
          <w:sz w:val="28"/>
          <w:szCs w:val="28"/>
        </w:rPr>
        <w:t>В диалоге с учителем совершенствовать самостоятельно выработанные критерии оценки.</w:t>
      </w:r>
    </w:p>
    <w:p w:rsidR="00FF4F5A" w:rsidRPr="00E97CF6" w:rsidRDefault="00FF4F5A" w:rsidP="00E97CF6">
      <w:pPr>
        <w:pStyle w:val="ab"/>
        <w:spacing w:after="0" w:line="240" w:lineRule="auto"/>
        <w:ind w:left="426"/>
        <w:textAlignment w:val="top"/>
        <w:rPr>
          <w:rFonts w:ascii="Times New Roman" w:hAnsi="Times New Roman"/>
          <w:b/>
          <w:bCs/>
          <w:sz w:val="28"/>
          <w:szCs w:val="28"/>
        </w:rPr>
      </w:pPr>
      <w:r w:rsidRPr="00E97CF6">
        <w:rPr>
          <w:rFonts w:ascii="Times New Roman" w:hAnsi="Times New Roman"/>
          <w:b/>
          <w:bCs/>
          <w:sz w:val="28"/>
          <w:szCs w:val="28"/>
        </w:rPr>
        <w:t>Познавательные УУД:</w:t>
      </w:r>
    </w:p>
    <w:p w:rsidR="00FF4F5A" w:rsidRPr="00E97CF6" w:rsidRDefault="00FF4F5A" w:rsidP="00B255ED">
      <w:pPr>
        <w:numPr>
          <w:ilvl w:val="0"/>
          <w:numId w:val="44"/>
        </w:numPr>
        <w:ind w:left="851" w:hanging="284"/>
        <w:jc w:val="both"/>
        <w:rPr>
          <w:sz w:val="28"/>
          <w:szCs w:val="28"/>
        </w:rPr>
      </w:pPr>
      <w:r w:rsidRPr="00E97CF6">
        <w:rPr>
          <w:sz w:val="28"/>
          <w:szCs w:val="28"/>
        </w:rPr>
        <w:t>Анализировать, сравнивать, классифицировать и обобщать факты и явления. Выявлять причины и следствия простых явлений.</w:t>
      </w:r>
    </w:p>
    <w:p w:rsidR="00FF4F5A" w:rsidRPr="00E97CF6" w:rsidRDefault="00FF4F5A" w:rsidP="00B255ED">
      <w:pPr>
        <w:numPr>
          <w:ilvl w:val="0"/>
          <w:numId w:val="44"/>
        </w:numPr>
        <w:ind w:left="851" w:hanging="284"/>
        <w:jc w:val="both"/>
        <w:rPr>
          <w:sz w:val="28"/>
          <w:szCs w:val="28"/>
        </w:rPr>
      </w:pPr>
      <w:r w:rsidRPr="00E97CF6">
        <w:rPr>
          <w:sz w:val="28"/>
          <w:szCs w:val="28"/>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F4F5A" w:rsidRPr="00E97CF6" w:rsidRDefault="00FF4F5A" w:rsidP="00B255ED">
      <w:pPr>
        <w:numPr>
          <w:ilvl w:val="0"/>
          <w:numId w:val="44"/>
        </w:numPr>
        <w:ind w:left="851" w:hanging="284"/>
        <w:jc w:val="both"/>
        <w:rPr>
          <w:sz w:val="28"/>
          <w:szCs w:val="28"/>
        </w:rPr>
      </w:pPr>
      <w:r w:rsidRPr="00E97CF6">
        <w:rPr>
          <w:sz w:val="28"/>
          <w:szCs w:val="28"/>
        </w:rPr>
        <w:t>Строить логическое рассуждение, включающее установление причинно-следственных связей.</w:t>
      </w:r>
    </w:p>
    <w:p w:rsidR="00FF4F5A" w:rsidRPr="00E97CF6" w:rsidRDefault="00FF4F5A" w:rsidP="00B255ED">
      <w:pPr>
        <w:numPr>
          <w:ilvl w:val="0"/>
          <w:numId w:val="44"/>
        </w:numPr>
        <w:ind w:left="851" w:hanging="284"/>
        <w:jc w:val="both"/>
        <w:rPr>
          <w:sz w:val="28"/>
          <w:szCs w:val="28"/>
        </w:rPr>
      </w:pPr>
      <w:r w:rsidRPr="00E97CF6">
        <w:rPr>
          <w:sz w:val="28"/>
          <w:szCs w:val="28"/>
        </w:rPr>
        <w:t xml:space="preserve">Создавать схематические модели с выделением существенных характеристик объекта. </w:t>
      </w:r>
    </w:p>
    <w:p w:rsidR="00FF4F5A" w:rsidRPr="00E97CF6" w:rsidRDefault="00FF4F5A" w:rsidP="00B255ED">
      <w:pPr>
        <w:numPr>
          <w:ilvl w:val="0"/>
          <w:numId w:val="44"/>
        </w:numPr>
        <w:ind w:left="851" w:hanging="284"/>
        <w:jc w:val="both"/>
        <w:rPr>
          <w:sz w:val="28"/>
          <w:szCs w:val="28"/>
        </w:rPr>
      </w:pPr>
      <w:r w:rsidRPr="00E97CF6">
        <w:rPr>
          <w:sz w:val="28"/>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FF4F5A" w:rsidRPr="00E97CF6" w:rsidRDefault="00FF4F5A" w:rsidP="00B255ED">
      <w:pPr>
        <w:numPr>
          <w:ilvl w:val="0"/>
          <w:numId w:val="44"/>
        </w:numPr>
        <w:ind w:left="851" w:hanging="284"/>
        <w:jc w:val="both"/>
        <w:rPr>
          <w:sz w:val="28"/>
          <w:szCs w:val="28"/>
        </w:rPr>
      </w:pPr>
      <w:r w:rsidRPr="00E97CF6">
        <w:rPr>
          <w:sz w:val="28"/>
          <w:szCs w:val="28"/>
        </w:rPr>
        <w:t xml:space="preserve">Вычитывать все уровни текстовой информации. </w:t>
      </w:r>
    </w:p>
    <w:p w:rsidR="00A01F11" w:rsidRPr="00B15AEF" w:rsidRDefault="00FF4F5A" w:rsidP="00B15AEF">
      <w:pPr>
        <w:numPr>
          <w:ilvl w:val="0"/>
          <w:numId w:val="44"/>
        </w:numPr>
        <w:ind w:left="851" w:hanging="284"/>
        <w:jc w:val="both"/>
        <w:rPr>
          <w:sz w:val="28"/>
          <w:szCs w:val="28"/>
        </w:rPr>
      </w:pPr>
      <w:r w:rsidRPr="00E97CF6">
        <w:rPr>
          <w:sz w:val="28"/>
          <w:szCs w:val="28"/>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5F5F04" w:rsidRPr="00B15AEF" w:rsidRDefault="00FF4F5A" w:rsidP="00B15AEF">
      <w:pPr>
        <w:pStyle w:val="ab"/>
        <w:spacing w:after="0" w:line="240" w:lineRule="auto"/>
        <w:ind w:left="426"/>
        <w:textAlignment w:val="top"/>
        <w:rPr>
          <w:rFonts w:ascii="Times New Roman" w:hAnsi="Times New Roman"/>
          <w:b/>
          <w:bCs/>
          <w:sz w:val="28"/>
          <w:szCs w:val="28"/>
        </w:rPr>
      </w:pPr>
      <w:r w:rsidRPr="00E97CF6">
        <w:rPr>
          <w:rFonts w:ascii="Times New Roman" w:hAnsi="Times New Roman"/>
          <w:b/>
          <w:bCs/>
          <w:sz w:val="28"/>
          <w:szCs w:val="28"/>
        </w:rPr>
        <w:t>Коммуникативные УУД:</w:t>
      </w:r>
    </w:p>
    <w:p w:rsidR="00FF4F5A" w:rsidRPr="00E97CF6" w:rsidRDefault="00FF4F5A" w:rsidP="00B255ED">
      <w:pPr>
        <w:numPr>
          <w:ilvl w:val="0"/>
          <w:numId w:val="44"/>
        </w:numPr>
        <w:ind w:left="993" w:hanging="426"/>
        <w:jc w:val="both"/>
        <w:rPr>
          <w:sz w:val="28"/>
          <w:szCs w:val="28"/>
        </w:rPr>
      </w:pPr>
      <w:r w:rsidRPr="00E97CF6">
        <w:rPr>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F4F5A" w:rsidRPr="00E97CF6" w:rsidRDefault="00FF4F5A" w:rsidP="00B255ED">
      <w:pPr>
        <w:numPr>
          <w:ilvl w:val="0"/>
          <w:numId w:val="44"/>
        </w:numPr>
        <w:autoSpaceDE w:val="0"/>
        <w:autoSpaceDN w:val="0"/>
        <w:adjustRightInd w:val="0"/>
        <w:ind w:left="993" w:hanging="426"/>
        <w:rPr>
          <w:rFonts w:eastAsia="TimesNewRomanPSMT"/>
          <w:sz w:val="28"/>
          <w:szCs w:val="28"/>
        </w:rPr>
      </w:pPr>
      <w:r w:rsidRPr="00E97CF6">
        <w:rPr>
          <w:rFonts w:eastAsia="TimesNewRomanPSMT"/>
          <w:sz w:val="28"/>
          <w:szCs w:val="28"/>
        </w:rPr>
        <w:t xml:space="preserve"> в дискуссии уметь вы двинуть аргументы и контраргументы;</w:t>
      </w:r>
    </w:p>
    <w:p w:rsidR="00FF4F5A" w:rsidRPr="00E97CF6" w:rsidRDefault="00FF4F5A" w:rsidP="00B255ED">
      <w:pPr>
        <w:numPr>
          <w:ilvl w:val="0"/>
          <w:numId w:val="44"/>
        </w:numPr>
        <w:autoSpaceDE w:val="0"/>
        <w:autoSpaceDN w:val="0"/>
        <w:adjustRightInd w:val="0"/>
        <w:ind w:left="993" w:hanging="426"/>
        <w:rPr>
          <w:rFonts w:eastAsia="TimesNewRomanPSMT"/>
          <w:sz w:val="28"/>
          <w:szCs w:val="28"/>
        </w:rPr>
      </w:pPr>
      <w:r w:rsidRPr="00E97CF6">
        <w:rPr>
          <w:rFonts w:eastAsia="TimesNewRomanPSMT"/>
          <w:sz w:val="28"/>
          <w:szCs w:val="28"/>
        </w:rPr>
        <w:t xml:space="preserve"> учиться критично относиться к своему мнению, с достоинством признавать  ошибочность своего мнения и корректировать его;</w:t>
      </w:r>
    </w:p>
    <w:p w:rsidR="00B15AEF" w:rsidRDefault="00FF4F5A" w:rsidP="00B15AEF">
      <w:pPr>
        <w:numPr>
          <w:ilvl w:val="0"/>
          <w:numId w:val="44"/>
        </w:numPr>
        <w:autoSpaceDE w:val="0"/>
        <w:autoSpaceDN w:val="0"/>
        <w:adjustRightInd w:val="0"/>
        <w:ind w:left="993" w:hanging="426"/>
        <w:rPr>
          <w:rFonts w:eastAsia="TimesNewRomanPSMT"/>
          <w:sz w:val="28"/>
          <w:szCs w:val="28"/>
        </w:rPr>
      </w:pPr>
      <w:r w:rsidRPr="00E97CF6">
        <w:rPr>
          <w:rFonts w:eastAsia="TimesNewRomanPSMT"/>
          <w:sz w:val="28"/>
          <w:szCs w:val="28"/>
        </w:rPr>
        <w:t>понимая позицию другого, различать в его речи: мнение (точку зрения), доказательство (аргументы), факты (гипотезы, аксиомы, теории);</w:t>
      </w:r>
    </w:p>
    <w:p w:rsidR="00FF4F5A" w:rsidRPr="00B15AEF" w:rsidRDefault="00FF4F5A" w:rsidP="00B15AEF">
      <w:pPr>
        <w:numPr>
          <w:ilvl w:val="0"/>
          <w:numId w:val="44"/>
        </w:numPr>
        <w:autoSpaceDE w:val="0"/>
        <w:autoSpaceDN w:val="0"/>
        <w:adjustRightInd w:val="0"/>
        <w:ind w:left="993" w:hanging="426"/>
        <w:rPr>
          <w:rFonts w:eastAsia="TimesNewRomanPSMT"/>
          <w:sz w:val="28"/>
          <w:szCs w:val="28"/>
        </w:rPr>
      </w:pPr>
      <w:r w:rsidRPr="00B15AEF">
        <w:rPr>
          <w:rFonts w:eastAsia="TimesNewRomanPSMT"/>
          <w:sz w:val="28"/>
          <w:szCs w:val="28"/>
        </w:rPr>
        <w:lastRenderedPageBreak/>
        <w:t xml:space="preserve"> уметь взглянуть на ситуацию с иной позиции и договариваться с людьми иных позиций.</w:t>
      </w:r>
    </w:p>
    <w:p w:rsidR="00FF4F5A" w:rsidRPr="00E97CF6" w:rsidRDefault="00FF4F5A" w:rsidP="00FF4F5A">
      <w:pPr>
        <w:pStyle w:val="a6"/>
        <w:ind w:left="426" w:hanging="426"/>
        <w:jc w:val="both"/>
        <w:rPr>
          <w:rStyle w:val="FontStyle69"/>
          <w:rFonts w:ascii="Times New Roman" w:hAnsi="Times New Roman" w:cs="Times New Roman"/>
          <w:sz w:val="28"/>
          <w:szCs w:val="28"/>
        </w:rPr>
      </w:pPr>
    </w:p>
    <w:p w:rsidR="00FF4F5A" w:rsidRDefault="00FF4F5A" w:rsidP="005F5F04">
      <w:pPr>
        <w:pStyle w:val="ab"/>
        <w:spacing w:after="0" w:line="240" w:lineRule="auto"/>
        <w:ind w:left="426"/>
        <w:jc w:val="center"/>
        <w:rPr>
          <w:rFonts w:ascii="Times New Roman" w:hAnsi="Times New Roman"/>
          <w:b/>
          <w:bCs/>
          <w:sz w:val="28"/>
          <w:szCs w:val="28"/>
        </w:rPr>
      </w:pPr>
      <w:r w:rsidRPr="00B255ED">
        <w:rPr>
          <w:rFonts w:ascii="Times New Roman" w:hAnsi="Times New Roman"/>
          <w:b/>
          <w:bCs/>
          <w:sz w:val="28"/>
          <w:szCs w:val="28"/>
        </w:rPr>
        <w:t>Предметные результаты</w:t>
      </w:r>
    </w:p>
    <w:p w:rsidR="00B255ED" w:rsidRPr="00B255ED" w:rsidRDefault="00B255ED" w:rsidP="005F5F04">
      <w:pPr>
        <w:pStyle w:val="ab"/>
        <w:spacing w:after="0" w:line="240" w:lineRule="auto"/>
        <w:ind w:left="426"/>
        <w:jc w:val="center"/>
        <w:rPr>
          <w:rFonts w:ascii="Times New Roman" w:eastAsia="TimesNewRomanPSMT" w:hAnsi="Times New Roman"/>
          <w:sz w:val="28"/>
          <w:szCs w:val="28"/>
        </w:rPr>
      </w:pPr>
    </w:p>
    <w:p w:rsidR="00B255ED" w:rsidRDefault="00FF4F5A" w:rsidP="00DF53A7">
      <w:pPr>
        <w:jc w:val="center"/>
        <w:rPr>
          <w:rStyle w:val="FontStyle69"/>
          <w:rFonts w:ascii="Times New Roman" w:hAnsi="Times New Roman" w:cs="Times New Roman"/>
          <w:sz w:val="28"/>
          <w:szCs w:val="28"/>
        </w:rPr>
      </w:pPr>
      <w:r w:rsidRPr="00B255ED">
        <w:rPr>
          <w:rStyle w:val="FontStyle69"/>
          <w:rFonts w:ascii="Times New Roman" w:hAnsi="Times New Roman" w:cs="Times New Roman"/>
          <w:sz w:val="28"/>
          <w:szCs w:val="28"/>
        </w:rPr>
        <w:t>В резуль</w:t>
      </w:r>
      <w:r w:rsidR="00B255ED" w:rsidRPr="00B255ED">
        <w:rPr>
          <w:rStyle w:val="FontStyle69"/>
          <w:rFonts w:ascii="Times New Roman" w:hAnsi="Times New Roman" w:cs="Times New Roman"/>
          <w:sz w:val="28"/>
          <w:szCs w:val="28"/>
        </w:rPr>
        <w:t>тате изучения курса биологии в 8</w:t>
      </w:r>
      <w:r w:rsidRPr="00B255ED">
        <w:rPr>
          <w:rStyle w:val="FontStyle69"/>
          <w:rFonts w:ascii="Times New Roman" w:hAnsi="Times New Roman" w:cs="Times New Roman"/>
          <w:sz w:val="28"/>
          <w:szCs w:val="28"/>
        </w:rPr>
        <w:t xml:space="preserve"> классе</w:t>
      </w:r>
    </w:p>
    <w:p w:rsidR="00B255ED" w:rsidRDefault="00B255ED" w:rsidP="005F5F04">
      <w:pPr>
        <w:jc w:val="center"/>
        <w:rPr>
          <w:rStyle w:val="FontStyle69"/>
          <w:rFonts w:ascii="Times New Roman" w:hAnsi="Times New Roman" w:cs="Times New Roman"/>
          <w:sz w:val="28"/>
          <w:szCs w:val="28"/>
        </w:rPr>
      </w:pPr>
      <w:r>
        <w:rPr>
          <w:rStyle w:val="FontStyle69"/>
          <w:rFonts w:ascii="Times New Roman" w:hAnsi="Times New Roman" w:cs="Times New Roman"/>
          <w:sz w:val="28"/>
          <w:szCs w:val="28"/>
        </w:rPr>
        <w:t xml:space="preserve">Выпускник </w:t>
      </w:r>
      <w:r w:rsidR="00FF4F5A" w:rsidRPr="00B255ED">
        <w:rPr>
          <w:rStyle w:val="FontStyle69"/>
          <w:rFonts w:ascii="Times New Roman" w:hAnsi="Times New Roman" w:cs="Times New Roman"/>
          <w:sz w:val="28"/>
          <w:szCs w:val="28"/>
        </w:rPr>
        <w:t xml:space="preserve"> научатся</w:t>
      </w:r>
      <w:r>
        <w:rPr>
          <w:rStyle w:val="FontStyle69"/>
          <w:rFonts w:ascii="Times New Roman" w:hAnsi="Times New Roman" w:cs="Times New Roman"/>
          <w:sz w:val="28"/>
          <w:szCs w:val="28"/>
        </w:rPr>
        <w:t>:</w:t>
      </w:r>
    </w:p>
    <w:p w:rsidR="00DF53A7" w:rsidRPr="00B255ED" w:rsidRDefault="00DF53A7" w:rsidP="005F5F04">
      <w:pPr>
        <w:jc w:val="center"/>
        <w:rPr>
          <w:rStyle w:val="FontStyle69"/>
          <w:rFonts w:ascii="Times New Roman" w:hAnsi="Times New Roman" w:cs="Times New Roman"/>
          <w:sz w:val="28"/>
          <w:szCs w:val="28"/>
        </w:rPr>
      </w:pP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аргументировать, приводить доказательства родства различных таксонов растений, животных, грибов и бактерий;</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аргументировать, приводить доказательства различий растений, животных, грибов и бактерий;</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раскрывать роль биологии в практической деятельности людей; роль различных организмов в жизни человека;</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выявлять</w:t>
      </w:r>
      <w:r w:rsidR="00B255ED">
        <w:rPr>
          <w:sz w:val="28"/>
          <w:szCs w:val="28"/>
        </w:rPr>
        <w:t xml:space="preserve"> </w:t>
      </w:r>
      <w:r w:rsidRPr="00E97CF6">
        <w:rPr>
          <w:sz w:val="28"/>
          <w:szCs w:val="28"/>
        </w:rPr>
        <w:t>примеры</w:t>
      </w:r>
      <w:r w:rsidR="00B255ED">
        <w:rPr>
          <w:sz w:val="28"/>
          <w:szCs w:val="28"/>
        </w:rPr>
        <w:t xml:space="preserve"> </w:t>
      </w:r>
      <w:r w:rsidRPr="00E97CF6">
        <w:rPr>
          <w:sz w:val="28"/>
          <w:szCs w:val="28"/>
        </w:rPr>
        <w:t>и раскрывать сущность приспособленности организмов к среде обитания;</w:t>
      </w:r>
    </w:p>
    <w:p w:rsidR="00FF4F5A" w:rsidRPr="00E97CF6" w:rsidRDefault="00FF4F5A" w:rsidP="00B255ED">
      <w:pPr>
        <w:widowControl w:val="0"/>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различать</w:t>
      </w:r>
      <w:r w:rsidR="00B255ED">
        <w:rPr>
          <w:sz w:val="28"/>
          <w:szCs w:val="28"/>
        </w:rPr>
        <w:t xml:space="preserve"> </w:t>
      </w:r>
      <w:r w:rsidRPr="00E97CF6">
        <w:rPr>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A01F11" w:rsidRDefault="00FF4F5A" w:rsidP="00A01F11">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устанавливать взаимосвязи между особенностями строения и функциями клеток и тканей, органов и систем органов;</w:t>
      </w:r>
    </w:p>
    <w:p w:rsidR="00FF4F5A" w:rsidRPr="00A01F11" w:rsidRDefault="00A01F11" w:rsidP="00A01F11">
      <w:pPr>
        <w:numPr>
          <w:ilvl w:val="2"/>
          <w:numId w:val="45"/>
        </w:numPr>
        <w:tabs>
          <w:tab w:val="left" w:pos="993"/>
        </w:tabs>
        <w:autoSpaceDE w:val="0"/>
        <w:autoSpaceDN w:val="0"/>
        <w:adjustRightInd w:val="0"/>
        <w:ind w:left="993" w:hanging="426"/>
        <w:contextualSpacing/>
        <w:jc w:val="both"/>
        <w:rPr>
          <w:sz w:val="28"/>
          <w:szCs w:val="28"/>
        </w:rPr>
      </w:pPr>
      <w:r>
        <w:rPr>
          <w:sz w:val="28"/>
          <w:szCs w:val="28"/>
        </w:rPr>
        <w:t>и</w:t>
      </w:r>
      <w:r w:rsidR="00FF4F5A" w:rsidRPr="00A01F11">
        <w:rPr>
          <w:sz w:val="28"/>
          <w:szCs w:val="28"/>
        </w:rPr>
        <w:t>спользовать методы биологической науки:</w:t>
      </w:r>
      <w:r w:rsidR="00B255ED" w:rsidRPr="00A01F11">
        <w:rPr>
          <w:sz w:val="28"/>
          <w:szCs w:val="28"/>
        </w:rPr>
        <w:t xml:space="preserve"> </w:t>
      </w:r>
      <w:r w:rsidR="00FF4F5A" w:rsidRPr="00A01F11">
        <w:rPr>
          <w:sz w:val="28"/>
          <w:szCs w:val="28"/>
        </w:rPr>
        <w:t>наблюдать и описывать биологические объекты и процессы; ставить биологические эксперименты и объяснять их результаты;</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знать и аргументировать основные правила поведения в природе;</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анализировать и оценивать последствия деятельности человека в природе;</w:t>
      </w:r>
    </w:p>
    <w:p w:rsidR="00FF4F5A" w:rsidRPr="00E97CF6" w:rsidRDefault="00FF4F5A" w:rsidP="00B255ED">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описывать и использовать приемы выращивания и размножения культурных растений и домашних животных, ухода за ними;</w:t>
      </w:r>
    </w:p>
    <w:p w:rsidR="00A56C3C" w:rsidRDefault="00FF4F5A" w:rsidP="00A56C3C">
      <w:pPr>
        <w:numPr>
          <w:ilvl w:val="2"/>
          <w:numId w:val="45"/>
        </w:numPr>
        <w:tabs>
          <w:tab w:val="left" w:pos="993"/>
        </w:tabs>
        <w:autoSpaceDE w:val="0"/>
        <w:autoSpaceDN w:val="0"/>
        <w:adjustRightInd w:val="0"/>
        <w:ind w:left="993" w:hanging="426"/>
        <w:contextualSpacing/>
        <w:jc w:val="both"/>
        <w:rPr>
          <w:sz w:val="28"/>
          <w:szCs w:val="28"/>
        </w:rPr>
      </w:pPr>
      <w:r w:rsidRPr="00E97CF6">
        <w:rPr>
          <w:sz w:val="28"/>
          <w:szCs w:val="28"/>
        </w:rPr>
        <w:t>знать и соблюдать правила работы в кабинете биологии.</w:t>
      </w:r>
    </w:p>
    <w:p w:rsidR="005F5F04" w:rsidRPr="00A56C3C" w:rsidRDefault="00B255ED" w:rsidP="00A56C3C">
      <w:pPr>
        <w:tabs>
          <w:tab w:val="left" w:pos="993"/>
        </w:tabs>
        <w:autoSpaceDE w:val="0"/>
        <w:autoSpaceDN w:val="0"/>
        <w:adjustRightInd w:val="0"/>
        <w:ind w:left="1800"/>
        <w:contextualSpacing/>
        <w:jc w:val="center"/>
        <w:rPr>
          <w:b/>
          <w:sz w:val="28"/>
          <w:szCs w:val="28"/>
        </w:rPr>
      </w:pPr>
      <w:r w:rsidRPr="00A56C3C">
        <w:rPr>
          <w:rStyle w:val="FontStyle69"/>
          <w:rFonts w:ascii="Times New Roman" w:hAnsi="Times New Roman" w:cs="Times New Roman"/>
          <w:b/>
          <w:i/>
          <w:sz w:val="28"/>
          <w:szCs w:val="28"/>
          <w:u w:val="single"/>
        </w:rPr>
        <w:t xml:space="preserve">Выпускник </w:t>
      </w:r>
      <w:r w:rsidRPr="00A56C3C">
        <w:rPr>
          <w:b/>
          <w:i/>
          <w:sz w:val="28"/>
          <w:szCs w:val="28"/>
          <w:u w:val="single"/>
        </w:rPr>
        <w:t xml:space="preserve"> получи</w:t>
      </w:r>
      <w:r w:rsidR="00FF4F5A" w:rsidRPr="00A56C3C">
        <w:rPr>
          <w:b/>
          <w:i/>
          <w:sz w:val="28"/>
          <w:szCs w:val="28"/>
          <w:u w:val="single"/>
        </w:rPr>
        <w:t>т возможность научиться</w:t>
      </w:r>
      <w:r w:rsidR="005F5F04" w:rsidRPr="00A56C3C">
        <w:rPr>
          <w:b/>
          <w:i/>
          <w:sz w:val="28"/>
          <w:szCs w:val="28"/>
          <w:u w:val="single"/>
        </w:rPr>
        <w:t>:</w:t>
      </w:r>
    </w:p>
    <w:p w:rsidR="00FF4F5A" w:rsidRPr="001D540D" w:rsidRDefault="001D540D" w:rsidP="001D540D">
      <w:pPr>
        <w:pStyle w:val="a6"/>
        <w:numPr>
          <w:ilvl w:val="2"/>
          <w:numId w:val="45"/>
        </w:numPr>
        <w:ind w:left="993" w:hanging="426"/>
        <w:jc w:val="both"/>
        <w:rPr>
          <w:rFonts w:ascii="Times New Roman" w:hAnsi="Times New Roman"/>
          <w:i/>
          <w:sz w:val="28"/>
          <w:szCs w:val="28"/>
          <w:u w:val="single"/>
        </w:rPr>
      </w:pPr>
      <w:r w:rsidRPr="001D540D">
        <w:rPr>
          <w:rFonts w:ascii="Times New Roman" w:hAnsi="Times New Roman"/>
          <w:i/>
          <w:sz w:val="28"/>
          <w:szCs w:val="28"/>
        </w:rPr>
        <w:t xml:space="preserve">принимать </w:t>
      </w:r>
      <w:r w:rsidR="00FF4F5A" w:rsidRPr="001D540D">
        <w:rPr>
          <w:rFonts w:ascii="Times New Roman" w:hAnsi="Times New Roman"/>
          <w:i/>
          <w:sz w:val="28"/>
          <w:szCs w:val="28"/>
        </w:rPr>
        <w:t>информацию о растениях, животных грибах и бактериях</w:t>
      </w:r>
      <w:r w:rsidR="00B255ED" w:rsidRPr="001D540D">
        <w:rPr>
          <w:rFonts w:ascii="Times New Roman" w:hAnsi="Times New Roman"/>
          <w:i/>
          <w:sz w:val="28"/>
          <w:szCs w:val="28"/>
        </w:rPr>
        <w:t xml:space="preserve"> </w:t>
      </w:r>
      <w:r w:rsidR="00FF4F5A" w:rsidRPr="001D540D">
        <w:rPr>
          <w:rFonts w:ascii="Times New Roman" w:hAnsi="Times New Roman"/>
          <w:i/>
          <w:sz w:val="28"/>
          <w:szCs w:val="28"/>
        </w:rPr>
        <w:t xml:space="preserve">в научно-популярной литературе, биологических словарях, справочниках, </w:t>
      </w:r>
      <w:r w:rsidR="00FF4F5A" w:rsidRPr="001D540D">
        <w:rPr>
          <w:rFonts w:ascii="Times New Roman" w:hAnsi="Times New Roman"/>
          <w:i/>
          <w:sz w:val="28"/>
          <w:szCs w:val="28"/>
        </w:rPr>
        <w:lastRenderedPageBreak/>
        <w:t>Интернет ресурсе, анализировать и оценивать ее, переводить из одной формы в другую;</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sz w:val="28"/>
          <w:szCs w:val="28"/>
        </w:rPr>
      </w:pPr>
      <w:r w:rsidRPr="00B255ED">
        <w:rPr>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sz w:val="28"/>
          <w:szCs w:val="28"/>
        </w:rPr>
      </w:pPr>
      <w:r w:rsidRPr="00B255ED">
        <w:rPr>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sz w:val="28"/>
          <w:szCs w:val="28"/>
        </w:rPr>
      </w:pPr>
      <w:r w:rsidRPr="00B255ED">
        <w:rPr>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sz w:val="28"/>
          <w:szCs w:val="28"/>
        </w:rPr>
      </w:pPr>
      <w:r w:rsidRPr="00B255ED">
        <w:rPr>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iCs/>
          <w:sz w:val="28"/>
          <w:szCs w:val="28"/>
        </w:rPr>
      </w:pPr>
      <w:r w:rsidRPr="00B255ED">
        <w:rPr>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F4F5A" w:rsidRPr="00B255ED" w:rsidRDefault="00FF4F5A" w:rsidP="00B255ED">
      <w:pPr>
        <w:numPr>
          <w:ilvl w:val="0"/>
          <w:numId w:val="44"/>
        </w:numPr>
        <w:tabs>
          <w:tab w:val="left" w:pos="993"/>
        </w:tabs>
        <w:autoSpaceDE w:val="0"/>
        <w:autoSpaceDN w:val="0"/>
        <w:adjustRightInd w:val="0"/>
        <w:ind w:left="993" w:hanging="426"/>
        <w:contextualSpacing/>
        <w:jc w:val="both"/>
        <w:rPr>
          <w:i/>
          <w:sz w:val="28"/>
          <w:szCs w:val="28"/>
        </w:rPr>
      </w:pPr>
      <w:r w:rsidRPr="00B255ED">
        <w:rPr>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A01F11" w:rsidRDefault="00A01F11" w:rsidP="00A56C3C">
      <w:pPr>
        <w:pStyle w:val="dash0410005f0431005f0437005f0430005f0446005f0020005f0441005f043f005f0438005f0441005f043a005f0430"/>
        <w:ind w:left="0" w:firstLine="0"/>
        <w:rPr>
          <w:rStyle w:val="dash0410005f0431005f0437005f0430005f0446005f0020005f0441005f043f005f0438005f0441005f043a005f0430005f005fchar1char1"/>
          <w:b/>
          <w:sz w:val="28"/>
          <w:szCs w:val="28"/>
        </w:rPr>
      </w:pPr>
    </w:p>
    <w:p w:rsidR="001A1EC6" w:rsidRPr="00E97CF6" w:rsidRDefault="001A1EC6" w:rsidP="001A1EC6">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sz w:val="28"/>
          <w:szCs w:val="28"/>
        </w:rPr>
      </w:pPr>
      <w:r w:rsidRPr="00E97CF6">
        <w:rPr>
          <w:rStyle w:val="dash0410005f0431005f0437005f0430005f0446005f0020005f0441005f043f005f0438005f0441005f043a005f0430005f005fchar1char1"/>
          <w:b/>
          <w:sz w:val="28"/>
          <w:szCs w:val="28"/>
        </w:rPr>
        <w:t>Содержание учебного предмета, курса</w:t>
      </w:r>
    </w:p>
    <w:p w:rsidR="001A1EC6" w:rsidRPr="00E97CF6" w:rsidRDefault="001A1EC6" w:rsidP="001A1EC6">
      <w:pPr>
        <w:pStyle w:val="dash0410005f0431005f0437005f0430005f0446005f0020005f0441005f043f005f0438005f0441005f043a005f0430"/>
        <w:ind w:firstLine="0"/>
        <w:jc w:val="center"/>
        <w:rPr>
          <w:rStyle w:val="dash0410005f0431005f0437005f0430005f0446005f0020005f0441005f043f005f0438005f0441005f043a005f0430005f005fchar1char1"/>
          <w:b/>
          <w:sz w:val="28"/>
          <w:szCs w:val="28"/>
        </w:rPr>
      </w:pPr>
    </w:p>
    <w:p w:rsidR="001A1EC6" w:rsidRPr="00E97CF6" w:rsidRDefault="001A1EC6" w:rsidP="00E74E89">
      <w:pPr>
        <w:pStyle w:val="ae"/>
        <w:spacing w:before="0" w:beforeAutospacing="0" w:after="0" w:afterAutospacing="0"/>
        <w:rPr>
          <w:b/>
          <w:sz w:val="28"/>
          <w:szCs w:val="28"/>
        </w:rPr>
      </w:pPr>
      <w:r w:rsidRPr="00E97CF6">
        <w:rPr>
          <w:b/>
          <w:bCs/>
          <w:sz w:val="28"/>
          <w:szCs w:val="28"/>
        </w:rPr>
        <w:t>Тема1. Введение Общи</w:t>
      </w:r>
      <w:r w:rsidR="00827FC7">
        <w:rPr>
          <w:b/>
          <w:bCs/>
          <w:sz w:val="28"/>
          <w:szCs w:val="28"/>
        </w:rPr>
        <w:t>й обзор организма человека (6 часов</w:t>
      </w:r>
      <w:r w:rsidRPr="00E97CF6">
        <w:rPr>
          <w:b/>
          <w:bCs/>
          <w:sz w:val="28"/>
          <w:szCs w:val="28"/>
        </w:rPr>
        <w:t>)</w:t>
      </w:r>
    </w:p>
    <w:p w:rsidR="001A1EC6" w:rsidRPr="00E97CF6" w:rsidRDefault="001A1EC6" w:rsidP="005F5F04">
      <w:pPr>
        <w:pStyle w:val="ae"/>
        <w:spacing w:before="0" w:beforeAutospacing="0" w:after="0" w:afterAutospacing="0"/>
        <w:ind w:firstLine="709"/>
        <w:jc w:val="both"/>
        <w:rPr>
          <w:sz w:val="28"/>
          <w:szCs w:val="28"/>
        </w:rPr>
      </w:pPr>
      <w:r w:rsidRPr="00E97CF6">
        <w:rPr>
          <w:sz w:val="28"/>
          <w:szCs w:val="28"/>
        </w:rPr>
        <w:t xml:space="preserve">Науки о человеке: анатомия, физиология, гигиена, их методы. Значение знаний об особенностях строения и жизнедеятельности организма человека для самопознания и сохранения здоровья. Роль гигиены и санитарии в борьбе за экологически чистую природную среду, условия быта и труда. Понятие о здоровом образе жизни. Методы изучения организма человека, их значение и использование в собственной жизни. Понимание здоровья как высшей ценности. Ответственность за своё здоровье и здоровье окружающих.  Биосоциальная природа человека. Морфологические, функциональные и экологические отличия человека от животных.  </w:t>
      </w:r>
      <w:r w:rsidRPr="00E97CF6">
        <w:rPr>
          <w:bCs/>
          <w:sz w:val="28"/>
          <w:szCs w:val="28"/>
        </w:rPr>
        <w:t>Части и полости тела. Топография внутренних органов. Бытовой язык и научная номенклатура. Уровни организации организма: клеточный, тканевый, органный, системный, организменный. Клетка и её строение. Органоиды клетки.  Химический состав клетки. Неорганические и органические вещества. Жизнедеятельность клеток. Обмен веществ, ферменты.</w:t>
      </w:r>
      <w:r w:rsidR="00A56C3C">
        <w:rPr>
          <w:bCs/>
          <w:sz w:val="28"/>
          <w:szCs w:val="28"/>
        </w:rPr>
        <w:t xml:space="preserve"> </w:t>
      </w:r>
      <w:r w:rsidRPr="00E97CF6">
        <w:rPr>
          <w:bCs/>
          <w:sz w:val="28"/>
          <w:szCs w:val="28"/>
        </w:rPr>
        <w:t xml:space="preserve">Процессы биосинтеза в рибосомах, процессы биологического окисления органических веществ с выделением энергии, завершающиеся в митохондриях. Деление клеток, рост, развитие, специализация. Свойства раздражимости и </w:t>
      </w:r>
      <w:r w:rsidRPr="00E97CF6">
        <w:rPr>
          <w:bCs/>
          <w:sz w:val="28"/>
          <w:szCs w:val="28"/>
        </w:rPr>
        <w:lastRenderedPageBreak/>
        <w:t>возбудимости.  Основные ткани животных и человека, их разновидности.  Строение нейрона. Процессы возбуждения и торможения. Нервная и гуморальная регуляция. Рефлекс и рефлекторная дуга.  Органы, системы органов, организм.</w:t>
      </w:r>
    </w:p>
    <w:p w:rsidR="00FF4F5A" w:rsidRPr="00E97CF6" w:rsidRDefault="00FF4F5A" w:rsidP="00FF4F5A">
      <w:pPr>
        <w:jc w:val="both"/>
        <w:rPr>
          <w:sz w:val="28"/>
          <w:szCs w:val="28"/>
        </w:rPr>
      </w:pPr>
      <w:r w:rsidRPr="00E97CF6">
        <w:rPr>
          <w:sz w:val="28"/>
          <w:szCs w:val="28"/>
        </w:rPr>
        <w:t>Лабораторная работа № 1 «Действие каталазы на пероксид водорода»</w:t>
      </w:r>
    </w:p>
    <w:p w:rsidR="00FF4F5A" w:rsidRPr="00E97CF6" w:rsidRDefault="00FF4F5A" w:rsidP="00FF4F5A">
      <w:pPr>
        <w:jc w:val="both"/>
        <w:rPr>
          <w:sz w:val="28"/>
          <w:szCs w:val="28"/>
        </w:rPr>
      </w:pPr>
      <w:r w:rsidRPr="00E97CF6">
        <w:rPr>
          <w:sz w:val="28"/>
          <w:szCs w:val="28"/>
        </w:rPr>
        <w:t>Лабораторная работа № 2 «Клетки и ткани под микроскопом»</w:t>
      </w:r>
    </w:p>
    <w:p w:rsidR="001A1EC6" w:rsidRPr="00E97CF6" w:rsidRDefault="00FF4F5A" w:rsidP="00FF4F5A">
      <w:pPr>
        <w:jc w:val="both"/>
        <w:rPr>
          <w:sz w:val="28"/>
          <w:szCs w:val="28"/>
        </w:rPr>
      </w:pPr>
      <w:r w:rsidRPr="00E97CF6">
        <w:rPr>
          <w:sz w:val="28"/>
          <w:szCs w:val="28"/>
        </w:rPr>
        <w:t>Практическая работа №3 «Изучение мигательного рефлекса и его торможения».</w:t>
      </w:r>
    </w:p>
    <w:p w:rsidR="00037A25" w:rsidRPr="00E97CF6" w:rsidRDefault="00037A25" w:rsidP="00E74E89">
      <w:pPr>
        <w:pStyle w:val="western"/>
        <w:spacing w:before="0" w:beforeAutospacing="0" w:after="0" w:afterAutospacing="0"/>
        <w:rPr>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2. О</w:t>
      </w:r>
      <w:r w:rsidR="00827FC7">
        <w:rPr>
          <w:sz w:val="28"/>
          <w:szCs w:val="28"/>
        </w:rPr>
        <w:t>порно-двигательная система (8 часов</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bCs w:val="0"/>
          <w:sz w:val="28"/>
          <w:szCs w:val="28"/>
        </w:rPr>
      </w:pPr>
      <w:r w:rsidRPr="00E97CF6">
        <w:rPr>
          <w:b w:val="0"/>
          <w:bCs w:val="0"/>
          <w:sz w:val="28"/>
          <w:szCs w:val="28"/>
        </w:rPr>
        <w:t>Компоненты опорно-двигательной системы (кости, мышцы, сухожилия), их значение. Соединение костей в скелете. Строение суставов. Состав и строение костей.   Основные отделы скелета. Строение позвонков, позвоночник, их функции. Первая помощь при травмах опорно-двигательной системы. Мышцы, типы мышц, их строение и значение. Основные группы мышц. Работа мышц. Регуляция мышечных движений. Энергетика мышечных сокращений. Утомление, его причины. Предупреждение нарушений осанки и плоскостопия.  Развитие опорно-двигательной системы. Влияние факторов окружающей среды и образа жизни на формирование и развитие скелета. Последствия гиподинамии. Влияние тренировки на скелет и мышцы. Распределение физической нагрузки в течение дня. Ответственность за своё здоровье и здоровье окружающих. Спортивный календарь Урала для детей и взрослых: сезонные виды спорта.</w:t>
      </w:r>
    </w:p>
    <w:p w:rsidR="00FF4F5A" w:rsidRPr="00E97CF6" w:rsidRDefault="001A1EC6" w:rsidP="00FF4F5A">
      <w:pPr>
        <w:jc w:val="both"/>
        <w:rPr>
          <w:sz w:val="28"/>
          <w:szCs w:val="28"/>
        </w:rPr>
      </w:pPr>
      <w:r w:rsidRPr="00E97CF6">
        <w:rPr>
          <w:sz w:val="28"/>
          <w:szCs w:val="28"/>
        </w:rPr>
        <w:t xml:space="preserve">Демонстрации. Скелет; распилы костей, позвонков, строение сустава, мышц и др.                                                                                                                                 </w:t>
      </w:r>
      <w:r w:rsidR="00FF4F5A" w:rsidRPr="00E97CF6">
        <w:rPr>
          <w:sz w:val="28"/>
          <w:szCs w:val="28"/>
        </w:rPr>
        <w:t>Практическая работа №4 «Изучение расположения мышц головы»</w:t>
      </w:r>
    </w:p>
    <w:p w:rsidR="00FF4F5A" w:rsidRPr="00E97CF6" w:rsidRDefault="00FF4F5A" w:rsidP="00FF4F5A">
      <w:pPr>
        <w:jc w:val="both"/>
        <w:rPr>
          <w:sz w:val="28"/>
          <w:szCs w:val="28"/>
        </w:rPr>
      </w:pPr>
      <w:r w:rsidRPr="00E97CF6">
        <w:rPr>
          <w:sz w:val="28"/>
          <w:szCs w:val="28"/>
        </w:rPr>
        <w:t>Практические работы  №5 «Проверка правильности осанки»,</w:t>
      </w:r>
    </w:p>
    <w:p w:rsidR="00FF4F5A" w:rsidRPr="00E97CF6" w:rsidRDefault="00FF4F5A" w:rsidP="00FF4F5A">
      <w:pPr>
        <w:jc w:val="both"/>
        <w:rPr>
          <w:sz w:val="28"/>
          <w:szCs w:val="28"/>
        </w:rPr>
      </w:pPr>
      <w:r w:rsidRPr="00E97CF6">
        <w:rPr>
          <w:sz w:val="28"/>
          <w:szCs w:val="28"/>
        </w:rPr>
        <w:t>Практические работы  №6 «Выявление плоскостопия»,</w:t>
      </w:r>
    </w:p>
    <w:p w:rsidR="001A1EC6" w:rsidRPr="002B304C" w:rsidRDefault="00FF4F5A" w:rsidP="002B304C">
      <w:pPr>
        <w:jc w:val="both"/>
        <w:rPr>
          <w:sz w:val="28"/>
          <w:szCs w:val="28"/>
        </w:rPr>
      </w:pPr>
      <w:r w:rsidRPr="00E97CF6">
        <w:rPr>
          <w:sz w:val="28"/>
          <w:szCs w:val="28"/>
        </w:rPr>
        <w:t>Практические работы №7 «Оценка гибкости позвоночника»</w:t>
      </w:r>
    </w:p>
    <w:p w:rsidR="00A01F11" w:rsidRDefault="00A01F11" w:rsidP="00E74E89">
      <w:pPr>
        <w:pStyle w:val="western"/>
        <w:spacing w:before="0" w:beforeAutospacing="0" w:after="0" w:afterAutospacing="0"/>
        <w:rPr>
          <w:bCs w:val="0"/>
          <w:sz w:val="28"/>
          <w:szCs w:val="28"/>
        </w:rPr>
      </w:pPr>
    </w:p>
    <w:p w:rsidR="001A1EC6" w:rsidRPr="00E97CF6" w:rsidRDefault="001A1EC6" w:rsidP="00E74E89">
      <w:pPr>
        <w:pStyle w:val="western"/>
        <w:spacing w:before="0" w:beforeAutospacing="0" w:after="0" w:afterAutospacing="0"/>
        <w:rPr>
          <w:b w:val="0"/>
          <w:bCs w:val="0"/>
          <w:sz w:val="28"/>
          <w:szCs w:val="28"/>
        </w:rPr>
      </w:pPr>
      <w:r w:rsidRPr="00E97CF6">
        <w:rPr>
          <w:bCs w:val="0"/>
          <w:sz w:val="28"/>
          <w:szCs w:val="28"/>
        </w:rPr>
        <w:t>Тема</w:t>
      </w:r>
      <w:r w:rsidRPr="00E97CF6">
        <w:rPr>
          <w:sz w:val="28"/>
          <w:szCs w:val="28"/>
        </w:rPr>
        <w:t xml:space="preserve"> 3. Кровь и кровообращение (</w:t>
      </w:r>
      <w:r w:rsidR="00B15AEF">
        <w:rPr>
          <w:sz w:val="28"/>
          <w:szCs w:val="28"/>
        </w:rPr>
        <w:t>8</w:t>
      </w:r>
      <w:r w:rsidRPr="00E97CF6">
        <w:rPr>
          <w:sz w:val="28"/>
          <w:szCs w:val="28"/>
        </w:rPr>
        <w:t xml:space="preserve"> ч</w:t>
      </w:r>
      <w:r w:rsidR="00827FC7">
        <w:rPr>
          <w:sz w:val="28"/>
          <w:szCs w:val="28"/>
        </w:rPr>
        <w:t>асов</w:t>
      </w:r>
      <w:r w:rsidRPr="00E97CF6">
        <w:rPr>
          <w:sz w:val="28"/>
          <w:szCs w:val="28"/>
        </w:rPr>
        <w:t>)</w:t>
      </w:r>
    </w:p>
    <w:p w:rsidR="001A1EC6" w:rsidRPr="00E97CF6" w:rsidRDefault="001A1EC6" w:rsidP="005F5F04">
      <w:pPr>
        <w:pStyle w:val="ae"/>
        <w:spacing w:before="0" w:beforeAutospacing="0" w:after="0" w:afterAutospacing="0"/>
        <w:ind w:firstLine="709"/>
        <w:jc w:val="both"/>
        <w:rPr>
          <w:sz w:val="28"/>
          <w:szCs w:val="28"/>
        </w:rPr>
      </w:pPr>
      <w:r w:rsidRPr="00E97CF6">
        <w:rPr>
          <w:sz w:val="28"/>
          <w:szCs w:val="28"/>
        </w:rPr>
        <w:t xml:space="preserve">Компоненты внутренней среды организма (кровь, тканевая жидкость, лимфа), их кругооборот и взаимосвязь. Состав крови, функции плазмы и форменных элементов. Артериальная и венозная кровь. Значение работ И.И. Мечникова для изучения процессов воспаления.  </w:t>
      </w:r>
      <w:r w:rsidRPr="00E97CF6">
        <w:rPr>
          <w:bCs/>
          <w:sz w:val="28"/>
          <w:szCs w:val="28"/>
        </w:rPr>
        <w:t>Функции лимфоцитов. Иммунитет. Органы иммунной системы. Иммунная реакция. Антигены и антитела. Клеточный и гуморальный иммунитет.  Роль болезнетворных микробов и вирусов в развитии инфекционных болезней. Работы Э.Дженнера и Л.Пастера. Понятие вакцины и лечебной сыворотки. Типы иммунитета. Тканевая совместимость и переливание крови.</w:t>
      </w:r>
      <w:r w:rsidRPr="00E97CF6">
        <w:rPr>
          <w:bCs/>
          <w:iCs/>
          <w:sz w:val="28"/>
          <w:szCs w:val="28"/>
        </w:rPr>
        <w:t xml:space="preserve"> </w:t>
      </w:r>
      <w:r w:rsidRPr="00E97CF6">
        <w:rPr>
          <w:bCs/>
          <w:sz w:val="28"/>
          <w:szCs w:val="28"/>
        </w:rPr>
        <w:t xml:space="preserve">Основные факторы повседневной жизни, негативно влияющие на здоровье. Способы их нейтрализации. Индивидуальные особенности здоровья и способы предупреждения возможных заболеваний.  Строение сердца. Фазы сердечной деятельности. Кровеносные сосуды, их типы, особенности строения.  Большой и малый круги кровообращения. Лимфоотток. Движение крови по сосудам, его причины. Пульс. Артериальное давление, способы его измерения. Гипотония и гипертония, их причины. Изменения при инфаркте миокарда. Регуляция работы сердца и сосудов (нервная и гуморальная). Автоматизм сердечной деятельности. Влияние мышечной нагрузки на сердце и сосуды. Значение тренировки сердца. Функциональные сердечно-сосудистые </w:t>
      </w:r>
      <w:r w:rsidRPr="00E97CF6">
        <w:rPr>
          <w:bCs/>
          <w:sz w:val="28"/>
          <w:szCs w:val="28"/>
        </w:rPr>
        <w:lastRenderedPageBreak/>
        <w:t xml:space="preserve">пробы как средство личного самоконтроля.  Первая помощь при кровотечениях различного типа. </w:t>
      </w:r>
    </w:p>
    <w:p w:rsidR="00FF4F5A" w:rsidRPr="00E97CF6" w:rsidRDefault="001A1EC6" w:rsidP="00FF4F5A">
      <w:pPr>
        <w:jc w:val="both"/>
        <w:rPr>
          <w:sz w:val="28"/>
          <w:szCs w:val="28"/>
        </w:rPr>
      </w:pPr>
      <w:r w:rsidRPr="00E97CF6">
        <w:rPr>
          <w:iCs/>
          <w:sz w:val="28"/>
          <w:szCs w:val="28"/>
        </w:rPr>
        <w:t>Демонстрации.</w:t>
      </w:r>
      <w:r w:rsidRPr="00E97CF6">
        <w:rPr>
          <w:sz w:val="28"/>
          <w:szCs w:val="28"/>
        </w:rPr>
        <w:t xml:space="preserve"> Торс человека; модель сердца; приборы для измерения артериального давления и способы их использования.                                                                                                                               </w:t>
      </w:r>
      <w:r w:rsidR="00FF4F5A" w:rsidRPr="00E97CF6">
        <w:rPr>
          <w:sz w:val="28"/>
          <w:szCs w:val="28"/>
        </w:rPr>
        <w:t>Лабораторная работа № 8«Сравнение крови человека с кровью лягушки»</w:t>
      </w:r>
    </w:p>
    <w:p w:rsidR="00FF4F5A" w:rsidRPr="00E97CF6" w:rsidRDefault="00FF4F5A" w:rsidP="00FF4F5A">
      <w:pPr>
        <w:jc w:val="both"/>
        <w:rPr>
          <w:sz w:val="28"/>
          <w:szCs w:val="28"/>
        </w:rPr>
      </w:pPr>
      <w:r w:rsidRPr="00E97CF6">
        <w:rPr>
          <w:sz w:val="28"/>
          <w:szCs w:val="28"/>
        </w:rPr>
        <w:t>Практическая работа №9«Изучение явления кислородного голодания»</w:t>
      </w:r>
    </w:p>
    <w:p w:rsidR="00FF4F5A" w:rsidRPr="00E97CF6" w:rsidRDefault="00FF4F5A" w:rsidP="00FF4F5A">
      <w:pPr>
        <w:jc w:val="both"/>
        <w:rPr>
          <w:sz w:val="28"/>
          <w:szCs w:val="28"/>
        </w:rPr>
      </w:pPr>
      <w:r w:rsidRPr="00E97CF6">
        <w:rPr>
          <w:sz w:val="28"/>
          <w:szCs w:val="28"/>
        </w:rPr>
        <w:t>Практические работы №10«Определению ЧСС, скорости кровотока»</w:t>
      </w:r>
    </w:p>
    <w:p w:rsidR="00FF4F5A" w:rsidRPr="00E97CF6" w:rsidRDefault="00FF4F5A" w:rsidP="00FF4F5A">
      <w:pPr>
        <w:jc w:val="both"/>
        <w:rPr>
          <w:sz w:val="28"/>
          <w:szCs w:val="28"/>
        </w:rPr>
      </w:pPr>
      <w:r w:rsidRPr="00E97CF6">
        <w:rPr>
          <w:sz w:val="28"/>
          <w:szCs w:val="28"/>
        </w:rPr>
        <w:t>Практические работы №11 «Исследование рефлекторного притока крови к мышцам, включившимся в работу»</w:t>
      </w:r>
    </w:p>
    <w:p w:rsidR="00FF4F5A" w:rsidRPr="00E97CF6" w:rsidRDefault="00FF4F5A" w:rsidP="00FF4F5A">
      <w:pPr>
        <w:jc w:val="both"/>
        <w:rPr>
          <w:sz w:val="28"/>
          <w:szCs w:val="28"/>
        </w:rPr>
      </w:pPr>
      <w:r w:rsidRPr="00E97CF6">
        <w:rPr>
          <w:sz w:val="28"/>
          <w:szCs w:val="28"/>
        </w:rPr>
        <w:t>Практическая работа №12«Доказательство вреда табакокурения»</w:t>
      </w:r>
    </w:p>
    <w:p w:rsidR="00FF4F5A" w:rsidRPr="00E97CF6" w:rsidRDefault="00FF4F5A" w:rsidP="00FF4F5A">
      <w:pPr>
        <w:jc w:val="both"/>
        <w:rPr>
          <w:sz w:val="28"/>
          <w:szCs w:val="28"/>
        </w:rPr>
      </w:pPr>
      <w:r w:rsidRPr="00E97CF6">
        <w:rPr>
          <w:sz w:val="28"/>
          <w:szCs w:val="28"/>
        </w:rPr>
        <w:t>Практическая работа №13 «Функциональная сердечно - сосудистая проба»</w:t>
      </w:r>
    </w:p>
    <w:p w:rsidR="001A1EC6" w:rsidRPr="00E97CF6" w:rsidRDefault="001A1EC6" w:rsidP="00037A25">
      <w:pPr>
        <w:pStyle w:val="western"/>
        <w:spacing w:before="0" w:beforeAutospacing="0" w:after="0" w:afterAutospacing="0"/>
        <w:jc w:val="both"/>
        <w:rPr>
          <w:b w:val="0"/>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00827FC7">
        <w:rPr>
          <w:sz w:val="28"/>
          <w:szCs w:val="28"/>
        </w:rPr>
        <w:t xml:space="preserve"> 4. Дыхательная система (5 часов</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bCs w:val="0"/>
          <w:sz w:val="28"/>
          <w:szCs w:val="28"/>
        </w:rPr>
      </w:pPr>
      <w:r w:rsidRPr="00E97CF6">
        <w:rPr>
          <w:b w:val="0"/>
          <w:bCs w:val="0"/>
          <w:sz w:val="28"/>
          <w:szCs w:val="28"/>
        </w:rPr>
        <w:t>Значение дыхания. Органы дыхания, их строение и функции. Газообмен в лёгких и тканях. Дыхательные движения. Регуляция дыхательных движений. Защитные рефлексы. Гуморальная регуляция дыхания.  Болезни органов дыхания, их профилактика. Флюорография как средство ранней диагностики лёгочных заболеваний.  Гигиена дыхания. Значение чистого воздуха для здоровья человека. Защита воздуха от загрязнений. Понятие о предельно допустимых концентрациях вредных веществ в воздухе. Курение как фактор риска. Борьба с пылью.</w:t>
      </w:r>
      <w:r w:rsidRPr="00E97CF6">
        <w:rPr>
          <w:b w:val="0"/>
          <w:bCs w:val="0"/>
          <w:sz w:val="28"/>
          <w:szCs w:val="28"/>
          <w:u w:val="single"/>
        </w:rPr>
        <w:t xml:space="preserve"> </w:t>
      </w:r>
      <w:r w:rsidRPr="00E97CF6">
        <w:rPr>
          <w:b w:val="0"/>
          <w:bCs w:val="0"/>
          <w:sz w:val="28"/>
          <w:szCs w:val="28"/>
        </w:rPr>
        <w:t>Экологическое состояние территории проживания и здоровье местного населения. Ответственность каждого человека за состояние окружающей среды. Укрепление органов дыхания. Жизненная ёмкость лёгких, её измерение и зависимость от уровня тренированности человека. Дыхательная гимнастика.   Первая помощь при поражении органов дыхания. Искусственное дыхание и непрямой массаж сердца.</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sz w:val="28"/>
          <w:szCs w:val="28"/>
        </w:rPr>
        <w:t xml:space="preserve"> </w:t>
      </w:r>
      <w:r w:rsidRPr="00E97CF6">
        <w:rPr>
          <w:b w:val="0"/>
          <w:bCs w:val="0"/>
          <w:sz w:val="28"/>
          <w:szCs w:val="28"/>
        </w:rPr>
        <w:t>Торс человека; модели гортани и легких; модель Дондерса, демонстрирующая механизмы вдоха и выдоха.</w:t>
      </w:r>
    </w:p>
    <w:p w:rsidR="00FF4F5A" w:rsidRPr="00E97CF6" w:rsidRDefault="00FF4F5A" w:rsidP="00FF4F5A">
      <w:pPr>
        <w:jc w:val="both"/>
        <w:rPr>
          <w:sz w:val="28"/>
          <w:szCs w:val="28"/>
        </w:rPr>
      </w:pPr>
      <w:r w:rsidRPr="00E97CF6">
        <w:rPr>
          <w:sz w:val="28"/>
          <w:szCs w:val="28"/>
        </w:rPr>
        <w:t>Лабораторная работа № 14 «Состав вдыхаемого и выдыхаемого воздуха»</w:t>
      </w:r>
    </w:p>
    <w:p w:rsidR="00FF4F5A" w:rsidRPr="00E97CF6" w:rsidRDefault="00FF4F5A" w:rsidP="00FF4F5A">
      <w:pPr>
        <w:jc w:val="both"/>
        <w:rPr>
          <w:sz w:val="28"/>
          <w:szCs w:val="28"/>
        </w:rPr>
      </w:pPr>
      <w:r w:rsidRPr="00E97CF6">
        <w:rPr>
          <w:sz w:val="28"/>
          <w:szCs w:val="28"/>
        </w:rPr>
        <w:t>Лабораторная работа № 15 «Дыхательные движения»</w:t>
      </w:r>
    </w:p>
    <w:p w:rsidR="00FF4F5A" w:rsidRPr="00E97CF6" w:rsidRDefault="00FF4F5A" w:rsidP="00FF4F5A">
      <w:pPr>
        <w:jc w:val="both"/>
        <w:rPr>
          <w:sz w:val="28"/>
          <w:szCs w:val="28"/>
        </w:rPr>
      </w:pPr>
      <w:r w:rsidRPr="00E97CF6">
        <w:rPr>
          <w:sz w:val="28"/>
          <w:szCs w:val="28"/>
        </w:rPr>
        <w:t>Практическая работа №16 «Измерение обхвата груд ной клетки»</w:t>
      </w:r>
    </w:p>
    <w:p w:rsidR="001A1EC6" w:rsidRPr="00E97CF6" w:rsidRDefault="001A1EC6" w:rsidP="001A1EC6">
      <w:pPr>
        <w:pStyle w:val="western"/>
        <w:spacing w:before="0" w:beforeAutospacing="0" w:after="0" w:afterAutospacing="0"/>
        <w:ind w:firstLine="567"/>
        <w:jc w:val="both"/>
        <w:rPr>
          <w:b w:val="0"/>
          <w:sz w:val="28"/>
          <w:szCs w:val="28"/>
        </w:rPr>
      </w:pPr>
    </w:p>
    <w:p w:rsidR="001A1EC6" w:rsidRPr="00E97CF6" w:rsidRDefault="001A1EC6" w:rsidP="00E74E89">
      <w:pPr>
        <w:pStyle w:val="western"/>
        <w:spacing w:before="0" w:beforeAutospacing="0" w:after="0" w:afterAutospacing="0"/>
        <w:rPr>
          <w:b w:val="0"/>
          <w:bCs w:val="0"/>
          <w:sz w:val="28"/>
          <w:szCs w:val="28"/>
        </w:rPr>
      </w:pPr>
      <w:r w:rsidRPr="00E97CF6">
        <w:rPr>
          <w:bCs w:val="0"/>
          <w:sz w:val="28"/>
          <w:szCs w:val="28"/>
        </w:rPr>
        <w:t>Тема</w:t>
      </w:r>
      <w:r w:rsidRPr="00E97CF6">
        <w:rPr>
          <w:sz w:val="28"/>
          <w:szCs w:val="28"/>
        </w:rPr>
        <w:t xml:space="preserve"> </w:t>
      </w:r>
      <w:r w:rsidR="00B15AEF">
        <w:rPr>
          <w:sz w:val="28"/>
          <w:szCs w:val="28"/>
        </w:rPr>
        <w:t xml:space="preserve">5. Пищеварительная система (6 </w:t>
      </w:r>
      <w:r w:rsidR="00827FC7">
        <w:rPr>
          <w:sz w:val="28"/>
          <w:szCs w:val="28"/>
        </w:rPr>
        <w:t>часов</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sz w:val="28"/>
          <w:szCs w:val="28"/>
        </w:rPr>
      </w:pPr>
      <w:r w:rsidRPr="00E97CF6">
        <w:rPr>
          <w:b w:val="0"/>
          <w:bCs w:val="0"/>
          <w:sz w:val="28"/>
          <w:szCs w:val="28"/>
        </w:rPr>
        <w:t>Значение питания. Пищевые продукты и питательные вещества. Пища как важный экологический</w:t>
      </w:r>
      <w:r w:rsidRPr="00E97CF6">
        <w:rPr>
          <w:b w:val="0"/>
          <w:sz w:val="28"/>
          <w:szCs w:val="28"/>
        </w:rPr>
        <w:t xml:space="preserve"> </w:t>
      </w:r>
      <w:r w:rsidRPr="00E97CF6">
        <w:rPr>
          <w:b w:val="0"/>
          <w:bCs w:val="0"/>
          <w:sz w:val="28"/>
          <w:szCs w:val="28"/>
        </w:rPr>
        <w:t xml:space="preserve">фактор здоровья. Экологическая чистота пищевых продуктов.  Значение пищеварения. Система пищеварительных органов: пищеварительный тракт, пищеварительные железы.  Пищеварение в ротовой полости. Строение и функции зубов. Роль слюны в переваривании пищи. Глотание, его рефлекторная основа. Пищеварение в желудке, состав желудочного сока. Переваривание пищи в двенадцатиперстной кишке, роль желчи и сока поджелудочной железы. Конечные продукты переваривания питательных веществ. Всасывание. Строение и функции ворсинок. Роль толстого кишечника в пищеварении.  Наиболее опасные болезни органов пищеварительной системы.   Регуляция пищеварения. Голод и насыщение. Безусловные и условные рефлексы в процессе пищеварения, их торможение.  Питание и здоровье. Национально-культурные традиции питания населения региона. Зависимость традиций питания от места проживания и культуры народа. Особенности Уральской кухни и ее роль </w:t>
      </w:r>
      <w:r w:rsidRPr="00E97CF6">
        <w:rPr>
          <w:b w:val="0"/>
          <w:bCs w:val="0"/>
          <w:sz w:val="28"/>
          <w:szCs w:val="28"/>
        </w:rPr>
        <w:lastRenderedPageBreak/>
        <w:t>в организации рационального питания для местных жителей. Методы профилактики заболеваний, наиболее распространённых для подросткового возраста. Инфекционные болезни органов пищеварения, их возбудители и переносчики, меры профилактики. Пищевые отравления. Меры первой помощи.</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bCs w:val="0"/>
          <w:sz w:val="28"/>
          <w:szCs w:val="28"/>
        </w:rPr>
        <w:t xml:space="preserve"> Торс человека; пищеварительная система крысы (влажный препарат).</w:t>
      </w:r>
      <w:r w:rsidRPr="00E97CF6">
        <w:rPr>
          <w:b w:val="0"/>
          <w:iCs/>
          <w:sz w:val="28"/>
          <w:szCs w:val="28"/>
        </w:rPr>
        <w:t xml:space="preserve"> </w:t>
      </w:r>
    </w:p>
    <w:p w:rsidR="00FF4F5A" w:rsidRPr="00E97CF6" w:rsidRDefault="00FF4F5A" w:rsidP="00FF4F5A">
      <w:pPr>
        <w:jc w:val="both"/>
        <w:rPr>
          <w:sz w:val="28"/>
          <w:szCs w:val="28"/>
        </w:rPr>
      </w:pPr>
      <w:r w:rsidRPr="00E97CF6">
        <w:rPr>
          <w:sz w:val="28"/>
          <w:szCs w:val="28"/>
        </w:rPr>
        <w:t>Практическая работа №1</w:t>
      </w:r>
      <w:r w:rsidR="009F66BE" w:rsidRPr="00E97CF6">
        <w:rPr>
          <w:sz w:val="28"/>
          <w:szCs w:val="28"/>
        </w:rPr>
        <w:t>7</w:t>
      </w:r>
      <w:r w:rsidRPr="00E97CF6">
        <w:rPr>
          <w:sz w:val="28"/>
          <w:szCs w:val="28"/>
        </w:rPr>
        <w:t xml:space="preserve"> «Определение место положения слюнных желёз»</w:t>
      </w:r>
    </w:p>
    <w:p w:rsidR="00FF4F5A" w:rsidRPr="00E97CF6" w:rsidRDefault="00FF4F5A" w:rsidP="00FF4F5A">
      <w:pPr>
        <w:jc w:val="both"/>
        <w:rPr>
          <w:sz w:val="28"/>
          <w:szCs w:val="28"/>
        </w:rPr>
      </w:pPr>
      <w:r w:rsidRPr="00E97CF6">
        <w:rPr>
          <w:sz w:val="28"/>
          <w:szCs w:val="28"/>
        </w:rPr>
        <w:t xml:space="preserve">Лабораторная работа № </w:t>
      </w:r>
      <w:r w:rsidR="009F66BE" w:rsidRPr="00E97CF6">
        <w:rPr>
          <w:sz w:val="28"/>
          <w:szCs w:val="28"/>
        </w:rPr>
        <w:t>18</w:t>
      </w:r>
      <w:r w:rsidRPr="00E97CF6">
        <w:rPr>
          <w:sz w:val="28"/>
          <w:szCs w:val="28"/>
        </w:rPr>
        <w:t xml:space="preserve"> «Действие ферментов слюны на крахмал» </w:t>
      </w:r>
    </w:p>
    <w:p w:rsidR="00FF4F5A" w:rsidRPr="00E97CF6" w:rsidRDefault="00FF4F5A" w:rsidP="00FF4F5A">
      <w:pPr>
        <w:jc w:val="both"/>
        <w:rPr>
          <w:sz w:val="28"/>
          <w:szCs w:val="28"/>
        </w:rPr>
      </w:pPr>
      <w:r w:rsidRPr="00E97CF6">
        <w:rPr>
          <w:sz w:val="28"/>
          <w:szCs w:val="28"/>
        </w:rPr>
        <w:t>Лабораторная работа №</w:t>
      </w:r>
      <w:r w:rsidR="009F66BE" w:rsidRPr="00E97CF6">
        <w:rPr>
          <w:sz w:val="28"/>
          <w:szCs w:val="28"/>
        </w:rPr>
        <w:t>19</w:t>
      </w:r>
      <w:r w:rsidRPr="00E97CF6">
        <w:rPr>
          <w:sz w:val="28"/>
          <w:szCs w:val="28"/>
        </w:rPr>
        <w:t xml:space="preserve"> «Действие ферментов желудочного сока на белки»</w:t>
      </w:r>
    </w:p>
    <w:p w:rsidR="00FF4F5A" w:rsidRPr="00E97CF6" w:rsidRDefault="00FF4F5A" w:rsidP="00FF4F5A">
      <w:pPr>
        <w:jc w:val="both"/>
        <w:rPr>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6. Обмен веществ и энергии. Витамины (3 ч</w:t>
      </w:r>
      <w:r w:rsidR="00827FC7">
        <w:rPr>
          <w:sz w:val="28"/>
          <w:szCs w:val="28"/>
        </w:rPr>
        <w:t>аса</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bCs w:val="0"/>
          <w:sz w:val="28"/>
          <w:szCs w:val="28"/>
        </w:rPr>
      </w:pPr>
      <w:r w:rsidRPr="00E97CF6">
        <w:rPr>
          <w:b w:val="0"/>
          <w:bCs w:val="0"/>
          <w:sz w:val="28"/>
          <w:szCs w:val="28"/>
        </w:rPr>
        <w:t>Значение питательных веществ для восстановления структур, их роста и энергообразования.  Обменные процессы в организме. Стадии обмена: подготовительная, клеточная и заключительная. Пластический и энергетический обмен. Нормы питания, их связь с энергетическими тратами организма. Энергоёмкость питательных веществ. Определение норм питания.</w:t>
      </w:r>
      <w:r w:rsidRPr="00E97CF6">
        <w:rPr>
          <w:b w:val="0"/>
          <w:bCs w:val="0"/>
          <w:iCs/>
          <w:sz w:val="28"/>
          <w:szCs w:val="28"/>
        </w:rPr>
        <w:t xml:space="preserve"> </w:t>
      </w:r>
      <w:r w:rsidRPr="00E97CF6">
        <w:rPr>
          <w:b w:val="0"/>
          <w:bCs w:val="0"/>
          <w:sz w:val="28"/>
          <w:szCs w:val="28"/>
        </w:rPr>
        <w:t>Национально-культурные традиции питания населения региона. Зависимость традиций питания от места проживания и культуры народа.  Витамины, их связь с ферментами и другими биологически активными веществами. Авитаминозы, гиповитаминозы и гипервитаминозы, их признаки. Сохранение витаминов в пище. Водо- и жирорастворимые витамины.</w:t>
      </w:r>
    </w:p>
    <w:p w:rsidR="00FF4F5A" w:rsidRPr="00E97CF6" w:rsidRDefault="00FF4F5A" w:rsidP="00FF4F5A">
      <w:pPr>
        <w:jc w:val="both"/>
        <w:rPr>
          <w:sz w:val="28"/>
          <w:szCs w:val="28"/>
        </w:rPr>
      </w:pPr>
      <w:r w:rsidRPr="00E97CF6">
        <w:rPr>
          <w:sz w:val="28"/>
          <w:szCs w:val="28"/>
        </w:rPr>
        <w:t>Практическая работа №</w:t>
      </w:r>
      <w:r w:rsidR="009F66BE" w:rsidRPr="00E97CF6">
        <w:rPr>
          <w:sz w:val="28"/>
          <w:szCs w:val="28"/>
        </w:rPr>
        <w:t>20</w:t>
      </w:r>
      <w:r w:rsidRPr="00E97CF6">
        <w:rPr>
          <w:sz w:val="28"/>
          <w:szCs w:val="28"/>
        </w:rPr>
        <w:t xml:space="preserve"> «Определение тренированности организма по функциональной пробе с максимальной задержкой дыхания до и после нагрузки»</w:t>
      </w:r>
    </w:p>
    <w:p w:rsidR="001A1EC6" w:rsidRPr="00E97CF6" w:rsidRDefault="001A1EC6" w:rsidP="001A1EC6">
      <w:pPr>
        <w:pStyle w:val="western"/>
        <w:spacing w:before="0" w:beforeAutospacing="0" w:after="0" w:afterAutospacing="0"/>
        <w:jc w:val="both"/>
        <w:rPr>
          <w:b w:val="0"/>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7. Мочевыделительная система (2 ч</w:t>
      </w:r>
      <w:r w:rsidR="00827FC7">
        <w:rPr>
          <w:sz w:val="28"/>
          <w:szCs w:val="28"/>
        </w:rPr>
        <w:t>аса</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sz w:val="28"/>
          <w:szCs w:val="28"/>
        </w:rPr>
      </w:pPr>
      <w:r w:rsidRPr="00E97CF6">
        <w:rPr>
          <w:b w:val="0"/>
          <w:sz w:val="28"/>
          <w:szCs w:val="28"/>
        </w:rPr>
        <w:t>Значение выделения. Пути удаления продуктов обмена из организма. Органы мочевыделения. Строение почки. Нефроны, их функции. Роль почек в поддержании гомеостаза внутренней среды. Регуляция работы почек.  Предупреждение заболеваний почек. Нарушения диеты и экологическая загрязнённость и пищевых продуктов как причина заболеваний почек. Вред спиртных напитков. Мочеполовые инфекции, меры их предупреждения для сохранения здоровья. Методы профилактики заболеваний, наиболее распространённых для подросткового возраста.  Значение воды и минеральных веществ для организма. Режим питья.</w:t>
      </w:r>
    </w:p>
    <w:p w:rsidR="001A1EC6" w:rsidRPr="00E97CF6" w:rsidRDefault="001A1EC6" w:rsidP="001A1EC6">
      <w:pPr>
        <w:pStyle w:val="western"/>
        <w:spacing w:before="0" w:beforeAutospacing="0" w:after="0" w:afterAutospacing="0"/>
        <w:jc w:val="both"/>
        <w:rPr>
          <w:b w:val="0"/>
          <w:sz w:val="28"/>
          <w:szCs w:val="28"/>
        </w:rPr>
      </w:pPr>
    </w:p>
    <w:p w:rsidR="001A1EC6" w:rsidRPr="00E97CF6" w:rsidRDefault="001A1EC6" w:rsidP="00E74E89">
      <w:pPr>
        <w:pStyle w:val="western"/>
        <w:spacing w:before="0" w:beforeAutospacing="0" w:after="0" w:afterAutospacing="0"/>
        <w:rPr>
          <w:b w:val="0"/>
          <w:bCs w:val="0"/>
          <w:sz w:val="28"/>
          <w:szCs w:val="28"/>
        </w:rPr>
      </w:pPr>
      <w:r w:rsidRPr="00E97CF6">
        <w:rPr>
          <w:bCs w:val="0"/>
          <w:sz w:val="28"/>
          <w:szCs w:val="28"/>
        </w:rPr>
        <w:t>Тема</w:t>
      </w:r>
      <w:r w:rsidR="00827FC7">
        <w:rPr>
          <w:sz w:val="28"/>
          <w:szCs w:val="28"/>
        </w:rPr>
        <w:t xml:space="preserve"> 8. Кожа (4 часа</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bCs w:val="0"/>
          <w:sz w:val="28"/>
          <w:szCs w:val="28"/>
        </w:rPr>
      </w:pPr>
      <w:r w:rsidRPr="00E97CF6">
        <w:rPr>
          <w:b w:val="0"/>
          <w:bCs w:val="0"/>
          <w:sz w:val="28"/>
          <w:szCs w:val="28"/>
        </w:rPr>
        <w:t>Барьерная роль кожи. Строение кожи. Потовые и сальные железы. Придатки кожи: волосы и ногти. Типы кожи. Уход за кожей. Нарушения кожных покровов и повреждения кожи. Причины кожных болезней. Методы профилактики наиболее распространённых для подросткового возраста заболеваний кожи. Травмы кожи. Первая помощь при травмах кожи.  Роль кожи в терморегуляции. Адаптация человека к холодному и жаркому климату. Закаливание. Первая помощь при тепловом и солнечном ударе. Теплообразование и теплопередача, их регуляция. Гигиена одежды.</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 xml:space="preserve">Демонстрация. </w:t>
      </w:r>
      <w:r w:rsidRPr="00E97CF6">
        <w:rPr>
          <w:b w:val="0"/>
          <w:bCs w:val="0"/>
          <w:sz w:val="28"/>
          <w:szCs w:val="28"/>
        </w:rPr>
        <w:t>Рельефная таблица строения кожи.</w:t>
      </w:r>
    </w:p>
    <w:p w:rsidR="001A1EC6" w:rsidRPr="00E97CF6" w:rsidRDefault="001A1EC6" w:rsidP="001A1EC6">
      <w:pPr>
        <w:pStyle w:val="western"/>
        <w:spacing w:before="0" w:beforeAutospacing="0" w:after="0" w:afterAutospacing="0"/>
        <w:ind w:firstLine="567"/>
        <w:jc w:val="both"/>
        <w:rPr>
          <w:b w:val="0"/>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lastRenderedPageBreak/>
        <w:t>Тема</w:t>
      </w:r>
      <w:r w:rsidRPr="00E97CF6">
        <w:rPr>
          <w:sz w:val="28"/>
          <w:szCs w:val="28"/>
        </w:rPr>
        <w:t xml:space="preserve"> 9. Эндокринная система (2 ч</w:t>
      </w:r>
      <w:r w:rsidR="00827FC7">
        <w:rPr>
          <w:sz w:val="28"/>
          <w:szCs w:val="28"/>
        </w:rPr>
        <w:t>аса</w:t>
      </w:r>
      <w:r w:rsidRPr="00E97CF6">
        <w:rPr>
          <w:sz w:val="28"/>
          <w:szCs w:val="28"/>
        </w:rPr>
        <w:t>)</w:t>
      </w:r>
    </w:p>
    <w:p w:rsidR="001A1EC6" w:rsidRPr="00E97CF6" w:rsidRDefault="001A1EC6" w:rsidP="005F5F04">
      <w:pPr>
        <w:pStyle w:val="western"/>
        <w:spacing w:before="0" w:beforeAutospacing="0" w:after="0" w:afterAutospacing="0"/>
        <w:ind w:firstLine="709"/>
        <w:jc w:val="both"/>
        <w:rPr>
          <w:b w:val="0"/>
          <w:bCs w:val="0"/>
          <w:sz w:val="28"/>
          <w:szCs w:val="28"/>
        </w:rPr>
      </w:pPr>
      <w:r w:rsidRPr="00E97CF6">
        <w:rPr>
          <w:b w:val="0"/>
          <w:bCs w:val="0"/>
          <w:sz w:val="28"/>
          <w:szCs w:val="28"/>
        </w:rPr>
        <w:t xml:space="preserve">Железы внутренней, внешней и смешанной секреции. Эндокринная система. Свойства гормонов, их значение в регуляции работы органов на разных этапах возрастного развития. Взаимосвязь нервной и эндокринной систем. Роль гормонов в обмене веществ, росте и развитии организма.  Роль гормона поджелудочной железы инсулина в регуляции постоянства глюкозы в крови. </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bCs w:val="0"/>
          <w:iCs/>
          <w:sz w:val="28"/>
          <w:szCs w:val="28"/>
        </w:rPr>
        <w:t xml:space="preserve">. </w:t>
      </w:r>
      <w:r w:rsidRPr="00E97CF6">
        <w:rPr>
          <w:b w:val="0"/>
          <w:bCs w:val="0"/>
          <w:sz w:val="28"/>
          <w:szCs w:val="28"/>
        </w:rPr>
        <w:t>Модели гортани со щитовидной железой, головного мозга с гипофизом; рельефная таблица, изображающая железы эндокринной системы.</w:t>
      </w:r>
    </w:p>
    <w:p w:rsidR="001A1EC6" w:rsidRPr="00E97CF6" w:rsidRDefault="001A1EC6" w:rsidP="001A1EC6">
      <w:pPr>
        <w:pStyle w:val="western"/>
        <w:spacing w:before="0" w:beforeAutospacing="0" w:after="0" w:afterAutospacing="0"/>
        <w:jc w:val="both"/>
        <w:rPr>
          <w:b w:val="0"/>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10. Нервная система (6 ч</w:t>
      </w:r>
      <w:r w:rsidR="00827FC7">
        <w:rPr>
          <w:sz w:val="28"/>
          <w:szCs w:val="28"/>
        </w:rPr>
        <w:t>асов</w:t>
      </w:r>
      <w:r w:rsidRPr="00E97CF6">
        <w:rPr>
          <w:sz w:val="28"/>
          <w:szCs w:val="28"/>
        </w:rPr>
        <w:t>)</w:t>
      </w:r>
    </w:p>
    <w:p w:rsidR="001A1EC6" w:rsidRPr="00E97CF6" w:rsidRDefault="001A1EC6" w:rsidP="00897623">
      <w:pPr>
        <w:pStyle w:val="western"/>
        <w:spacing w:before="0" w:beforeAutospacing="0" w:after="0" w:afterAutospacing="0"/>
        <w:ind w:firstLine="709"/>
        <w:jc w:val="both"/>
        <w:rPr>
          <w:b w:val="0"/>
          <w:bCs w:val="0"/>
          <w:sz w:val="28"/>
          <w:szCs w:val="28"/>
        </w:rPr>
      </w:pPr>
      <w:r w:rsidRPr="00E97CF6">
        <w:rPr>
          <w:b w:val="0"/>
          <w:bCs w:val="0"/>
          <w:sz w:val="28"/>
          <w:szCs w:val="28"/>
        </w:rPr>
        <w:t xml:space="preserve">Значение нервной системы, её строение и функции. Центральная и периферическая части нервной системы. Соматический и вегетативный отделы нервной системы.  Спинной мозг. Серое и белое вещество спинного мозга, центральный канал. Нервы и нервные узлы. Значение спинного мозга, его рефлекторная и проводящая функции.  Головной мозг. Серое и белое вещество, кора и ядра головного мозга. Отделы головного мозга, их строение и функции. Доли головного мозга и зоны коры больших полушарий. Роль лобных долей в организации произвольных действий. Речевые центры коры. </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sz w:val="28"/>
          <w:szCs w:val="28"/>
        </w:rPr>
        <w:t xml:space="preserve"> </w:t>
      </w:r>
      <w:r w:rsidRPr="00E97CF6">
        <w:rPr>
          <w:b w:val="0"/>
          <w:bCs w:val="0"/>
          <w:sz w:val="28"/>
          <w:szCs w:val="28"/>
        </w:rPr>
        <w:t>Модель головного мозга; коленный рефлекс спинного мозга; мигательный, глотательный рефлексы продолговатого мозга; функции мозжечка и среднего мозга.</w:t>
      </w:r>
    </w:p>
    <w:p w:rsidR="009F66BE" w:rsidRPr="00E97CF6" w:rsidRDefault="009F66BE" w:rsidP="009F66BE">
      <w:pPr>
        <w:jc w:val="both"/>
        <w:rPr>
          <w:sz w:val="28"/>
          <w:szCs w:val="28"/>
        </w:rPr>
      </w:pPr>
      <w:r w:rsidRPr="00E97CF6">
        <w:rPr>
          <w:sz w:val="28"/>
          <w:szCs w:val="28"/>
        </w:rPr>
        <w:t>Практическая работа №21 «Изучение действия прямых и обратных связей»</w:t>
      </w:r>
    </w:p>
    <w:p w:rsidR="009F66BE" w:rsidRPr="00E97CF6" w:rsidRDefault="009F66BE" w:rsidP="009F66BE">
      <w:pPr>
        <w:jc w:val="both"/>
        <w:rPr>
          <w:sz w:val="28"/>
          <w:szCs w:val="28"/>
        </w:rPr>
      </w:pPr>
      <w:r w:rsidRPr="00E97CF6">
        <w:rPr>
          <w:sz w:val="28"/>
          <w:szCs w:val="28"/>
        </w:rPr>
        <w:t xml:space="preserve">Практическая работа №22 «Штриховое раздражение кожи»    </w:t>
      </w:r>
    </w:p>
    <w:p w:rsidR="00A01F11" w:rsidRPr="002B304C" w:rsidRDefault="009F66BE" w:rsidP="002B304C">
      <w:pPr>
        <w:jc w:val="both"/>
        <w:rPr>
          <w:sz w:val="28"/>
          <w:szCs w:val="28"/>
        </w:rPr>
      </w:pPr>
      <w:r w:rsidRPr="00E97CF6">
        <w:rPr>
          <w:sz w:val="28"/>
          <w:szCs w:val="28"/>
        </w:rPr>
        <w:t>Практическая работа №23 «Изучение функций отделов головного мозга»</w:t>
      </w:r>
    </w:p>
    <w:p w:rsidR="00A01F11" w:rsidRDefault="00A01F11" w:rsidP="00E74E89">
      <w:pPr>
        <w:pStyle w:val="western"/>
        <w:spacing w:before="0" w:beforeAutospacing="0" w:after="0" w:afterAutospacing="0"/>
        <w:rPr>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11. Органы чувств. Анализаторы (</w:t>
      </w:r>
      <w:r w:rsidR="00827FC7">
        <w:rPr>
          <w:sz w:val="28"/>
          <w:szCs w:val="28"/>
        </w:rPr>
        <w:t>5</w:t>
      </w:r>
      <w:r w:rsidRPr="00E97CF6">
        <w:rPr>
          <w:sz w:val="28"/>
          <w:szCs w:val="28"/>
        </w:rPr>
        <w:t xml:space="preserve"> ч</w:t>
      </w:r>
      <w:r w:rsidR="00827FC7">
        <w:rPr>
          <w:sz w:val="28"/>
          <w:szCs w:val="28"/>
        </w:rPr>
        <w:t>асов</w:t>
      </w:r>
      <w:r w:rsidRPr="00E97CF6">
        <w:rPr>
          <w:sz w:val="28"/>
          <w:szCs w:val="28"/>
        </w:rPr>
        <w:t>)</w:t>
      </w:r>
    </w:p>
    <w:p w:rsidR="001A1EC6" w:rsidRPr="00E97CF6" w:rsidRDefault="001A1EC6" w:rsidP="00897623">
      <w:pPr>
        <w:pStyle w:val="western"/>
        <w:spacing w:before="0" w:beforeAutospacing="0" w:after="0" w:afterAutospacing="0"/>
        <w:ind w:firstLine="709"/>
        <w:jc w:val="both"/>
        <w:rPr>
          <w:b w:val="0"/>
          <w:bCs w:val="0"/>
          <w:sz w:val="28"/>
          <w:szCs w:val="28"/>
        </w:rPr>
      </w:pPr>
      <w:r w:rsidRPr="00E97CF6">
        <w:rPr>
          <w:b w:val="0"/>
          <w:bCs w:val="0"/>
          <w:sz w:val="28"/>
          <w:szCs w:val="28"/>
        </w:rPr>
        <w:t>Понятие об органах чувств и анализаторах. Свойства анализаторов, их значение и взаимосвязь. Орган зрения. Строение и функции глаза. Зрительный анализатор. Роль коры больших полушарий головного мозга в распознавании зрительных образов. Заболевания и повреждения глаз. Гигиена зрения. Первая помощь при повреждении глаз. Экология ландшафта и зрительный комфорт. Орган слуха и слуховой анализатор. Его значение. Строение и функции наружного, среднего, внутреннего уха. Части слухового анализатора. Роль коры больших полушарий в распознавании звуков. Центры речи. Гигиена слуха. Борьба с шумом. Болезни органов слуха и их предупреждение. Методы профилактики наиболее распространённых для подросткового возраста заболеваний. Основные факторы повседневной жизни, негативно влияющие на здоровье, способы их нейтрализации. Органы равновесия: вестибулярный аппарат, его строение и функции. Органы осязания, вкуса, обоняния и их анализаторы. Роль мышечного чувства. Взаимодействие анализаторов.</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sz w:val="28"/>
          <w:szCs w:val="28"/>
        </w:rPr>
        <w:t xml:space="preserve"> </w:t>
      </w:r>
      <w:r w:rsidRPr="00E97CF6">
        <w:rPr>
          <w:b w:val="0"/>
          <w:bCs w:val="0"/>
          <w:sz w:val="28"/>
          <w:szCs w:val="28"/>
        </w:rPr>
        <w:t>Модели черепа, глаза, уха.</w:t>
      </w:r>
    </w:p>
    <w:p w:rsidR="009F66BE" w:rsidRPr="00E97CF6" w:rsidRDefault="009F66BE" w:rsidP="009F66BE">
      <w:pPr>
        <w:jc w:val="both"/>
        <w:rPr>
          <w:sz w:val="28"/>
          <w:szCs w:val="28"/>
        </w:rPr>
      </w:pPr>
      <w:r w:rsidRPr="00E97CF6">
        <w:rPr>
          <w:sz w:val="28"/>
          <w:szCs w:val="28"/>
        </w:rPr>
        <w:t>Практические работы №24 «Исследование реакции зрачка на освещённость»,</w:t>
      </w:r>
    </w:p>
    <w:p w:rsidR="009F66BE" w:rsidRPr="00E97CF6" w:rsidRDefault="009F66BE" w:rsidP="009F66BE">
      <w:pPr>
        <w:jc w:val="both"/>
        <w:rPr>
          <w:sz w:val="28"/>
          <w:szCs w:val="28"/>
        </w:rPr>
      </w:pPr>
      <w:r w:rsidRPr="00E97CF6">
        <w:rPr>
          <w:sz w:val="28"/>
          <w:szCs w:val="28"/>
        </w:rPr>
        <w:t xml:space="preserve"> Практические работы №25 «Исследование принципа работы хрусталика, обнаружение слепого пятна»</w:t>
      </w:r>
    </w:p>
    <w:p w:rsidR="009F66BE" w:rsidRPr="00E97CF6" w:rsidRDefault="009F66BE" w:rsidP="009F66BE">
      <w:pPr>
        <w:jc w:val="both"/>
        <w:rPr>
          <w:sz w:val="28"/>
          <w:szCs w:val="28"/>
        </w:rPr>
      </w:pPr>
      <w:r w:rsidRPr="00E97CF6">
        <w:rPr>
          <w:sz w:val="28"/>
          <w:szCs w:val="28"/>
        </w:rPr>
        <w:t xml:space="preserve">  Практические работы  №26 «Оценка состояния вестибулярного аппарата»</w:t>
      </w:r>
    </w:p>
    <w:p w:rsidR="001A1EC6" w:rsidRPr="00B15AEF" w:rsidRDefault="009F66BE" w:rsidP="00B15AEF">
      <w:pPr>
        <w:jc w:val="both"/>
        <w:rPr>
          <w:sz w:val="28"/>
          <w:szCs w:val="28"/>
        </w:rPr>
      </w:pPr>
      <w:r w:rsidRPr="00E97CF6">
        <w:rPr>
          <w:sz w:val="28"/>
          <w:szCs w:val="28"/>
        </w:rPr>
        <w:t xml:space="preserve">  Практические работы  №27 «Исследование тактильных рецепторов»</w:t>
      </w:r>
    </w:p>
    <w:p w:rsidR="001A1EC6" w:rsidRPr="00E97CF6" w:rsidRDefault="001A1EC6" w:rsidP="00E74E89">
      <w:pPr>
        <w:pStyle w:val="western"/>
        <w:spacing w:before="0" w:beforeAutospacing="0" w:after="0" w:afterAutospacing="0"/>
        <w:rPr>
          <w:sz w:val="28"/>
          <w:szCs w:val="28"/>
        </w:rPr>
      </w:pPr>
      <w:r w:rsidRPr="00E97CF6">
        <w:rPr>
          <w:bCs w:val="0"/>
          <w:sz w:val="28"/>
          <w:szCs w:val="28"/>
        </w:rPr>
        <w:lastRenderedPageBreak/>
        <w:t>Тема</w:t>
      </w:r>
      <w:r w:rsidR="00827FC7">
        <w:rPr>
          <w:sz w:val="28"/>
          <w:szCs w:val="28"/>
        </w:rPr>
        <w:t xml:space="preserve"> 12. Поведение и психика (5</w:t>
      </w:r>
      <w:r w:rsidRPr="00E97CF6">
        <w:rPr>
          <w:sz w:val="28"/>
          <w:szCs w:val="28"/>
        </w:rPr>
        <w:t xml:space="preserve"> ч</w:t>
      </w:r>
      <w:r w:rsidR="00827FC7">
        <w:rPr>
          <w:sz w:val="28"/>
          <w:szCs w:val="28"/>
        </w:rPr>
        <w:t>асов</w:t>
      </w:r>
      <w:r w:rsidRPr="00E97CF6">
        <w:rPr>
          <w:sz w:val="28"/>
          <w:szCs w:val="28"/>
        </w:rPr>
        <w:t>)</w:t>
      </w:r>
    </w:p>
    <w:p w:rsidR="001A1EC6" w:rsidRPr="00E97CF6" w:rsidRDefault="001A1EC6" w:rsidP="00897623">
      <w:pPr>
        <w:pStyle w:val="western"/>
        <w:spacing w:before="0" w:beforeAutospacing="0" w:after="0" w:afterAutospacing="0"/>
        <w:ind w:firstLine="709"/>
        <w:jc w:val="both"/>
        <w:rPr>
          <w:b w:val="0"/>
          <w:bCs w:val="0"/>
          <w:sz w:val="28"/>
          <w:szCs w:val="28"/>
        </w:rPr>
      </w:pPr>
      <w:r w:rsidRPr="00E97CF6">
        <w:rPr>
          <w:b w:val="0"/>
          <w:bCs w:val="0"/>
          <w:sz w:val="28"/>
          <w:szCs w:val="28"/>
        </w:rPr>
        <w:t>Врождённые формы поведения: безусловные рефлексы, инстинкты, запечатление. Приобретённые формы поведения. Закономерности работы головного мозга. Работы И.М.Сеченова, И.П.Павлова, А.А.Ухтомского по изучению закономерностей работы головного мозга. Безусловное и условное торможение. Явление доминанты. Биологические ритмы. Сон и его значение. Фазы сна. Особенности высшей нервной деятельности человека. Речь, сознание и трудовая деятельность. Деятельность человека – глобальный экологический фактор. Охрана окружающей среды как важное условие сохранения жизни на Земле. Познавательные процессы человека: ощущения, восприятия, память, воображение, мышление. Волевые процессы. Качества воли. Внушаемость и негативизм. Основные виды зависимостей. Ценность свободы от любого вида зависимостей. Эмоции: эмоциональные реакции, эмоциональные состояния, эмоциональные отношения. Их зарождение, развитие, угасание и переключение. Работоспособность. Режим дня. Стресс и его воздействие на здоровье человека. Способы выхода из стрессовой ситуации. Адаптация и акклиматизация к новым климатическим условиям. Личность и её особенности. Выбор профессии. Человек и его место в биосфере. Социоприродная экосистема, урбосфера и агросфера. Ответственность каждого человека за состояние окружающей среды и устойчивость экосистем.</w:t>
      </w:r>
    </w:p>
    <w:p w:rsidR="001A1EC6" w:rsidRPr="00E97CF6" w:rsidRDefault="001A1EC6" w:rsidP="001A1EC6">
      <w:pPr>
        <w:pStyle w:val="western"/>
        <w:spacing w:before="0" w:beforeAutospacing="0" w:after="0" w:afterAutospacing="0"/>
        <w:jc w:val="both"/>
        <w:rPr>
          <w:b w:val="0"/>
          <w:bCs w:val="0"/>
          <w:sz w:val="28"/>
          <w:szCs w:val="28"/>
        </w:rPr>
      </w:pPr>
      <w:r w:rsidRPr="00E97CF6">
        <w:rPr>
          <w:b w:val="0"/>
          <w:iCs/>
          <w:sz w:val="28"/>
          <w:szCs w:val="28"/>
        </w:rPr>
        <w:t>Демонстрации.</w:t>
      </w:r>
      <w:r w:rsidRPr="00E97CF6">
        <w:rPr>
          <w:b w:val="0"/>
          <w:sz w:val="28"/>
          <w:szCs w:val="28"/>
        </w:rPr>
        <w:t xml:space="preserve"> </w:t>
      </w:r>
      <w:r w:rsidRPr="00E97CF6">
        <w:rPr>
          <w:b w:val="0"/>
          <w:bCs w:val="0"/>
          <w:sz w:val="28"/>
          <w:szCs w:val="28"/>
        </w:rPr>
        <w:t>Модель головного мозга; двойственного изображения; выработка динамического стереотипа зеркального письма; иллюзии установки.</w:t>
      </w:r>
    </w:p>
    <w:p w:rsidR="009F66BE" w:rsidRPr="00E97CF6" w:rsidRDefault="009F66BE" w:rsidP="009F66BE">
      <w:pPr>
        <w:jc w:val="both"/>
        <w:rPr>
          <w:sz w:val="28"/>
          <w:szCs w:val="28"/>
        </w:rPr>
      </w:pPr>
      <w:r w:rsidRPr="00E97CF6">
        <w:rPr>
          <w:sz w:val="28"/>
          <w:szCs w:val="28"/>
        </w:rPr>
        <w:t>Практическая работа №28 «Перестройка динамического стереотипа»</w:t>
      </w:r>
    </w:p>
    <w:p w:rsidR="009F66BE" w:rsidRPr="00E97CF6" w:rsidRDefault="009F66BE" w:rsidP="009F66BE">
      <w:pPr>
        <w:jc w:val="both"/>
        <w:rPr>
          <w:sz w:val="28"/>
          <w:szCs w:val="28"/>
        </w:rPr>
      </w:pPr>
      <w:r w:rsidRPr="00E97CF6">
        <w:rPr>
          <w:sz w:val="28"/>
          <w:szCs w:val="28"/>
        </w:rPr>
        <w:t xml:space="preserve"> Практическая работа  №29 «Изучение внимания»</w:t>
      </w:r>
    </w:p>
    <w:p w:rsidR="001A1EC6" w:rsidRPr="00E97CF6" w:rsidRDefault="001A1EC6" w:rsidP="001A1EC6">
      <w:pPr>
        <w:pStyle w:val="western"/>
        <w:spacing w:before="0" w:beforeAutospacing="0" w:after="0" w:afterAutospacing="0"/>
        <w:jc w:val="both"/>
        <w:rPr>
          <w:b w:val="0"/>
          <w:bCs w:val="0"/>
          <w:sz w:val="28"/>
          <w:szCs w:val="28"/>
        </w:rPr>
      </w:pPr>
    </w:p>
    <w:p w:rsidR="001A1EC6" w:rsidRPr="00E97CF6" w:rsidRDefault="001A1EC6" w:rsidP="00E74E89">
      <w:pPr>
        <w:pStyle w:val="western"/>
        <w:spacing w:before="0" w:beforeAutospacing="0" w:after="0" w:afterAutospacing="0"/>
        <w:rPr>
          <w:sz w:val="28"/>
          <w:szCs w:val="28"/>
        </w:rPr>
      </w:pPr>
      <w:r w:rsidRPr="00E97CF6">
        <w:rPr>
          <w:bCs w:val="0"/>
          <w:sz w:val="28"/>
          <w:szCs w:val="28"/>
        </w:rPr>
        <w:t>Тема</w:t>
      </w:r>
      <w:r w:rsidRPr="00E97CF6">
        <w:rPr>
          <w:sz w:val="28"/>
          <w:szCs w:val="28"/>
        </w:rPr>
        <w:t xml:space="preserve"> 13. Индивидуальное развитие организма (</w:t>
      </w:r>
      <w:r w:rsidR="00827FC7">
        <w:rPr>
          <w:sz w:val="28"/>
          <w:szCs w:val="28"/>
        </w:rPr>
        <w:t>8 часов</w:t>
      </w:r>
      <w:r w:rsidRPr="00E97CF6">
        <w:rPr>
          <w:sz w:val="28"/>
          <w:szCs w:val="28"/>
        </w:rPr>
        <w:t>)</w:t>
      </w:r>
    </w:p>
    <w:p w:rsidR="001A1EC6" w:rsidRPr="00E97CF6" w:rsidRDefault="001A1EC6" w:rsidP="00897623">
      <w:pPr>
        <w:pStyle w:val="western"/>
        <w:spacing w:before="0" w:beforeAutospacing="0" w:after="0" w:afterAutospacing="0"/>
        <w:ind w:firstLine="709"/>
        <w:jc w:val="both"/>
        <w:rPr>
          <w:b w:val="0"/>
          <w:bCs w:val="0"/>
          <w:sz w:val="28"/>
          <w:szCs w:val="28"/>
        </w:rPr>
      </w:pPr>
      <w:r w:rsidRPr="00E97CF6">
        <w:rPr>
          <w:b w:val="0"/>
          <w:bCs w:val="0"/>
          <w:sz w:val="28"/>
          <w:szCs w:val="28"/>
        </w:rPr>
        <w:t xml:space="preserve">Половые и возрастные особенности человека. Половые хромосомы. Роль биологических и социальных факторов в развитии человека. Женская половая система. Мужская половая система. Половое созревание юношей и девушек. Биологическая и социальная зрелость. Особенности полового созревания мальчиков и девочек в подростковом возрасте. Физиологическое и психологическое регулирование процессов, сопровождающих процессы полового созревания. Планирование семьи. Охрана материнства и детства. Беременность. Внутриутробное развитие организма. Оплодотворение. Первые стадии зародышевого развития. Формирование плода. Биогенетический закон Геккеля-Мюллера и причины его нарушения. Созревание плода. Роды. Уход за новорожденным.  Развитие после рождения. Периоды жизни человека. Биологический и календарный возраст. Наследственные и врождённые заболевания. Болезни, передающиеся половым путём. Вредное влияние на организм курения, алкоголя, наркотиков. Здоровье и трудоспособность эффективные способы его сохранения. </w:t>
      </w:r>
    </w:p>
    <w:p w:rsidR="001A1EC6" w:rsidRPr="00E97CF6" w:rsidRDefault="001A1EC6" w:rsidP="001A1EC6">
      <w:pPr>
        <w:pStyle w:val="western"/>
        <w:spacing w:before="0" w:beforeAutospacing="0" w:after="0" w:afterAutospacing="0"/>
        <w:jc w:val="both"/>
        <w:rPr>
          <w:b w:val="0"/>
          <w:bCs w:val="0"/>
          <w:sz w:val="28"/>
          <w:szCs w:val="28"/>
        </w:rPr>
      </w:pPr>
      <w:r w:rsidRPr="00A56C3C">
        <w:rPr>
          <w:b w:val="0"/>
          <w:iCs/>
          <w:sz w:val="28"/>
          <w:szCs w:val="28"/>
          <w:u w:val="single"/>
        </w:rPr>
        <w:t>Демонстрации</w:t>
      </w:r>
      <w:r w:rsidRPr="00E97CF6">
        <w:rPr>
          <w:b w:val="0"/>
          <w:iCs/>
          <w:sz w:val="28"/>
          <w:szCs w:val="28"/>
        </w:rPr>
        <w:t xml:space="preserve">. </w:t>
      </w:r>
      <w:r w:rsidRPr="00E97CF6">
        <w:rPr>
          <w:b w:val="0"/>
          <w:bCs w:val="0"/>
          <w:sz w:val="28"/>
          <w:szCs w:val="28"/>
        </w:rPr>
        <w:t>Модели зародышей человека и животных разных возрастов.</w:t>
      </w:r>
      <w:bookmarkStart w:id="1" w:name="__RefHeading__11_2056231421"/>
      <w:bookmarkEnd w:id="1"/>
    </w:p>
    <w:p w:rsidR="00D43D61" w:rsidRDefault="00D43D61" w:rsidP="00A56C3C">
      <w:pPr>
        <w:pStyle w:val="ae"/>
        <w:spacing w:before="0" w:beforeAutospacing="0" w:after="0" w:afterAutospacing="0"/>
        <w:jc w:val="left"/>
        <w:rPr>
          <w:b/>
          <w:sz w:val="28"/>
          <w:szCs w:val="28"/>
        </w:rPr>
      </w:pPr>
    </w:p>
    <w:p w:rsidR="00B15AEF" w:rsidRDefault="00B15AEF" w:rsidP="00A56C3C">
      <w:pPr>
        <w:pStyle w:val="ae"/>
        <w:spacing w:before="0" w:beforeAutospacing="0" w:after="0" w:afterAutospacing="0"/>
        <w:jc w:val="left"/>
        <w:rPr>
          <w:b/>
          <w:sz w:val="28"/>
          <w:szCs w:val="28"/>
        </w:rPr>
      </w:pPr>
    </w:p>
    <w:p w:rsidR="00B15AEF" w:rsidRPr="00E97CF6" w:rsidRDefault="00B15AEF" w:rsidP="00A56C3C">
      <w:pPr>
        <w:pStyle w:val="ae"/>
        <w:spacing w:before="0" w:beforeAutospacing="0" w:after="0" w:afterAutospacing="0"/>
        <w:jc w:val="left"/>
        <w:rPr>
          <w:b/>
          <w:sz w:val="28"/>
          <w:szCs w:val="28"/>
        </w:rPr>
      </w:pPr>
    </w:p>
    <w:p w:rsidR="00D43D61" w:rsidRPr="001132CE" w:rsidRDefault="00D43D61" w:rsidP="00A56C3C">
      <w:pPr>
        <w:pStyle w:val="ab"/>
        <w:jc w:val="center"/>
        <w:rPr>
          <w:rFonts w:ascii="Times New Roman" w:hAnsi="Times New Roman"/>
          <w:color w:val="FF0000"/>
          <w:sz w:val="28"/>
          <w:szCs w:val="28"/>
        </w:rPr>
      </w:pPr>
      <w:r w:rsidRPr="001132CE">
        <w:rPr>
          <w:rFonts w:ascii="Times New Roman" w:hAnsi="Times New Roman"/>
          <w:b/>
          <w:sz w:val="28"/>
          <w:szCs w:val="28"/>
        </w:rPr>
        <w:lastRenderedPageBreak/>
        <w:t>Тематическое планирование</w:t>
      </w:r>
      <w:r w:rsidR="003B0FA9" w:rsidRPr="001132CE">
        <w:rPr>
          <w:rFonts w:ascii="Times New Roman" w:hAnsi="Times New Roman"/>
          <w:b/>
          <w:sz w:val="28"/>
          <w:szCs w:val="28"/>
        </w:rPr>
        <w:t xml:space="preserve"> с учетом программы воспитания обучающихся</w:t>
      </w:r>
      <w:r w:rsidR="003B0FA9" w:rsidRPr="001132CE">
        <w:rPr>
          <w:rFonts w:ascii="Times New Roman" w:hAnsi="Times New Roman"/>
          <w:color w:val="FF0000"/>
          <w:sz w:val="28"/>
          <w:szCs w:val="28"/>
        </w:rPr>
        <w:t>.</w:t>
      </w:r>
    </w:p>
    <w:p w:rsidR="00D43D61" w:rsidRPr="001132CE" w:rsidRDefault="00D43D61" w:rsidP="00D43D61">
      <w:pPr>
        <w:pStyle w:val="ab"/>
        <w:jc w:val="center"/>
        <w:rPr>
          <w:rFonts w:ascii="Times New Roman" w:hAnsi="Times New Roman"/>
          <w:b/>
          <w:sz w:val="28"/>
          <w:szCs w:val="28"/>
        </w:rPr>
      </w:pPr>
    </w:p>
    <w:tbl>
      <w:tblPr>
        <w:tblStyle w:val="af3"/>
        <w:tblW w:w="5018" w:type="pct"/>
        <w:tblLayout w:type="fixed"/>
        <w:tblLook w:val="04A0" w:firstRow="1" w:lastRow="0" w:firstColumn="1" w:lastColumn="0" w:noHBand="0" w:noVBand="1"/>
      </w:tblPr>
      <w:tblGrid>
        <w:gridCol w:w="818"/>
        <w:gridCol w:w="8366"/>
        <w:gridCol w:w="989"/>
      </w:tblGrid>
      <w:tr w:rsidR="00EC7B3D" w:rsidRPr="001132CE" w:rsidTr="00624518">
        <w:trPr>
          <w:trHeight w:val="322"/>
        </w:trPr>
        <w:tc>
          <w:tcPr>
            <w:tcW w:w="402" w:type="pct"/>
            <w:vMerge w:val="restart"/>
          </w:tcPr>
          <w:p w:rsidR="00EC7B3D" w:rsidRPr="001132CE" w:rsidRDefault="00EC7B3D" w:rsidP="00E1077E">
            <w:pPr>
              <w:pStyle w:val="ab"/>
              <w:spacing w:after="0" w:line="240" w:lineRule="auto"/>
              <w:ind w:left="0" w:right="-174"/>
              <w:jc w:val="center"/>
              <w:rPr>
                <w:rFonts w:ascii="Times New Roman" w:hAnsi="Times New Roman"/>
                <w:sz w:val="28"/>
                <w:szCs w:val="28"/>
              </w:rPr>
            </w:pPr>
            <w:r w:rsidRPr="001132CE">
              <w:rPr>
                <w:rFonts w:ascii="Times New Roman" w:hAnsi="Times New Roman"/>
                <w:sz w:val="28"/>
                <w:szCs w:val="28"/>
              </w:rPr>
              <w:t>№ урока</w:t>
            </w:r>
          </w:p>
        </w:tc>
        <w:tc>
          <w:tcPr>
            <w:tcW w:w="4112" w:type="pct"/>
            <w:vMerge w:val="restart"/>
          </w:tcPr>
          <w:p w:rsidR="00EC7B3D" w:rsidRPr="001132CE" w:rsidRDefault="00EC7B3D" w:rsidP="00D43D61">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Раздел (количество часов)</w:t>
            </w:r>
          </w:p>
          <w:p w:rsidR="00EC7B3D" w:rsidRPr="001132CE" w:rsidRDefault="00EC7B3D" w:rsidP="00D43D61">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Тема урока</w:t>
            </w:r>
          </w:p>
        </w:tc>
        <w:tc>
          <w:tcPr>
            <w:tcW w:w="486" w:type="pct"/>
            <w:vMerge w:val="restart"/>
          </w:tcPr>
          <w:p w:rsidR="00EC7B3D" w:rsidRPr="001132CE" w:rsidRDefault="00EC7B3D" w:rsidP="00D43D61">
            <w:pPr>
              <w:pStyle w:val="ab"/>
              <w:spacing w:after="0" w:line="240" w:lineRule="auto"/>
              <w:ind w:left="-108" w:right="-108"/>
              <w:jc w:val="center"/>
              <w:rPr>
                <w:rFonts w:ascii="Times New Roman" w:hAnsi="Times New Roman"/>
                <w:sz w:val="28"/>
                <w:szCs w:val="28"/>
              </w:rPr>
            </w:pPr>
            <w:r w:rsidRPr="001132CE">
              <w:rPr>
                <w:rFonts w:ascii="Times New Roman" w:hAnsi="Times New Roman"/>
                <w:sz w:val="28"/>
                <w:szCs w:val="28"/>
              </w:rPr>
              <w:t>Кол-во часов</w:t>
            </w:r>
          </w:p>
        </w:tc>
      </w:tr>
      <w:tr w:rsidR="00EC7B3D" w:rsidRPr="001132CE" w:rsidTr="00B15AEF">
        <w:trPr>
          <w:trHeight w:val="395"/>
        </w:trPr>
        <w:tc>
          <w:tcPr>
            <w:tcW w:w="402" w:type="pct"/>
            <w:vMerge/>
          </w:tcPr>
          <w:p w:rsidR="00EC7B3D" w:rsidRPr="001132CE" w:rsidRDefault="00EC7B3D" w:rsidP="00E1077E">
            <w:pPr>
              <w:pStyle w:val="ab"/>
              <w:spacing w:after="0" w:line="240" w:lineRule="auto"/>
              <w:ind w:left="0"/>
              <w:jc w:val="center"/>
              <w:rPr>
                <w:rFonts w:ascii="Times New Roman" w:hAnsi="Times New Roman"/>
                <w:sz w:val="28"/>
                <w:szCs w:val="28"/>
              </w:rPr>
            </w:pPr>
          </w:p>
        </w:tc>
        <w:tc>
          <w:tcPr>
            <w:tcW w:w="4112" w:type="pct"/>
            <w:vMerge/>
          </w:tcPr>
          <w:p w:rsidR="00EC7B3D" w:rsidRPr="001132CE" w:rsidRDefault="00EC7B3D" w:rsidP="00D43D61">
            <w:pPr>
              <w:pStyle w:val="ab"/>
              <w:spacing w:after="0" w:line="240" w:lineRule="auto"/>
              <w:ind w:left="0"/>
              <w:rPr>
                <w:rFonts w:ascii="Times New Roman" w:hAnsi="Times New Roman"/>
                <w:sz w:val="28"/>
                <w:szCs w:val="28"/>
              </w:rPr>
            </w:pPr>
          </w:p>
        </w:tc>
        <w:tc>
          <w:tcPr>
            <w:tcW w:w="486" w:type="pct"/>
            <w:vMerge/>
          </w:tcPr>
          <w:p w:rsidR="00EC7B3D" w:rsidRPr="001132CE" w:rsidRDefault="00EC7B3D" w:rsidP="00D43D61">
            <w:pPr>
              <w:pStyle w:val="ab"/>
              <w:spacing w:after="0" w:line="240" w:lineRule="auto"/>
              <w:ind w:left="0"/>
              <w:jc w:val="center"/>
              <w:rPr>
                <w:rFonts w:ascii="Times New Roman" w:hAnsi="Times New Roman"/>
                <w:sz w:val="28"/>
                <w:szCs w:val="28"/>
              </w:rPr>
            </w:pPr>
          </w:p>
        </w:tc>
      </w:tr>
      <w:tr w:rsidR="00D43D61" w:rsidRPr="001132CE" w:rsidTr="00EC7B3D">
        <w:tc>
          <w:tcPr>
            <w:tcW w:w="5000" w:type="pct"/>
            <w:gridSpan w:val="3"/>
          </w:tcPr>
          <w:p w:rsidR="003E1D28" w:rsidRPr="001132CE" w:rsidRDefault="003E1D28" w:rsidP="00E1077E">
            <w:pPr>
              <w:pStyle w:val="ae"/>
              <w:spacing w:before="0" w:beforeAutospacing="0" w:after="0" w:afterAutospacing="0"/>
              <w:rPr>
                <w:b/>
                <w:sz w:val="28"/>
                <w:szCs w:val="28"/>
              </w:rPr>
            </w:pPr>
          </w:p>
          <w:p w:rsidR="00D43D61" w:rsidRPr="001132CE" w:rsidRDefault="00D43D61" w:rsidP="00E1077E">
            <w:pPr>
              <w:pStyle w:val="ae"/>
              <w:spacing w:before="0" w:beforeAutospacing="0" w:after="0" w:afterAutospacing="0"/>
              <w:rPr>
                <w:b/>
                <w:sz w:val="28"/>
                <w:szCs w:val="28"/>
              </w:rPr>
            </w:pPr>
            <w:r w:rsidRPr="001132CE">
              <w:rPr>
                <w:b/>
                <w:sz w:val="28"/>
                <w:szCs w:val="28"/>
              </w:rPr>
              <w:t>Тема 1. Введение Общий обзор организма человека (</w:t>
            </w:r>
            <w:r w:rsidR="00827FC7" w:rsidRPr="001132CE">
              <w:rPr>
                <w:b/>
                <w:sz w:val="28"/>
                <w:szCs w:val="28"/>
              </w:rPr>
              <w:t>6</w:t>
            </w:r>
            <w:r w:rsidRPr="001132CE">
              <w:rPr>
                <w:b/>
                <w:sz w:val="28"/>
                <w:szCs w:val="28"/>
              </w:rPr>
              <w:t xml:space="preserve"> ч)</w:t>
            </w:r>
          </w:p>
          <w:p w:rsidR="003E1D28" w:rsidRPr="001132CE" w:rsidRDefault="003E1D28" w:rsidP="00E1077E">
            <w:pPr>
              <w:pStyle w:val="ae"/>
              <w:spacing w:before="0" w:beforeAutospacing="0" w:after="0" w:afterAutospacing="0"/>
              <w:rPr>
                <w:rStyle w:val="af4"/>
                <w:b w:val="0"/>
                <w:bCs w:val="0"/>
                <w:sz w:val="28"/>
                <w:szCs w:val="28"/>
              </w:rPr>
            </w:pPr>
          </w:p>
        </w:tc>
      </w:tr>
      <w:tr w:rsidR="002B304C" w:rsidRPr="001132CE" w:rsidTr="00B15AEF">
        <w:tc>
          <w:tcPr>
            <w:tcW w:w="402" w:type="pct"/>
          </w:tcPr>
          <w:p w:rsidR="002B304C" w:rsidRPr="001132CE" w:rsidRDefault="002B304C" w:rsidP="002B304C">
            <w:pPr>
              <w:jc w:val="center"/>
              <w:rPr>
                <w:sz w:val="28"/>
                <w:szCs w:val="28"/>
              </w:rPr>
            </w:pPr>
            <w:r w:rsidRPr="001132CE">
              <w:rPr>
                <w:sz w:val="28"/>
                <w:szCs w:val="28"/>
              </w:rPr>
              <w:t>1</w:t>
            </w:r>
            <w:r w:rsidRPr="001132CE">
              <w:rPr>
                <w:sz w:val="28"/>
                <w:szCs w:val="28"/>
                <w:lang w:val="en-US"/>
              </w:rPr>
              <w:t>/1</w:t>
            </w:r>
          </w:p>
        </w:tc>
        <w:tc>
          <w:tcPr>
            <w:tcW w:w="4110" w:type="pct"/>
          </w:tcPr>
          <w:p w:rsidR="002B304C" w:rsidRPr="002B304C" w:rsidRDefault="002B304C" w:rsidP="002B304C">
            <w:pPr>
              <w:jc w:val="both"/>
              <w:rPr>
                <w:sz w:val="28"/>
                <w:szCs w:val="28"/>
              </w:rPr>
            </w:pPr>
            <w:r w:rsidRPr="002B304C">
              <w:rPr>
                <w:sz w:val="28"/>
                <w:szCs w:val="28"/>
              </w:rPr>
              <w:t>Введение. Науки об организме человека.</w:t>
            </w:r>
          </w:p>
        </w:tc>
        <w:tc>
          <w:tcPr>
            <w:tcW w:w="488" w:type="pct"/>
          </w:tcPr>
          <w:p w:rsidR="002B304C" w:rsidRPr="001132CE" w:rsidRDefault="002B304C" w:rsidP="002B304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2B304C" w:rsidRPr="001132CE" w:rsidTr="00B15AEF">
        <w:tc>
          <w:tcPr>
            <w:tcW w:w="402" w:type="pct"/>
          </w:tcPr>
          <w:p w:rsidR="002B304C" w:rsidRPr="001132CE" w:rsidRDefault="002B304C" w:rsidP="002B304C">
            <w:pPr>
              <w:jc w:val="center"/>
              <w:rPr>
                <w:sz w:val="28"/>
                <w:szCs w:val="28"/>
              </w:rPr>
            </w:pPr>
            <w:r w:rsidRPr="001132CE">
              <w:rPr>
                <w:sz w:val="28"/>
                <w:szCs w:val="28"/>
              </w:rPr>
              <w:t>2/1</w:t>
            </w:r>
          </w:p>
        </w:tc>
        <w:tc>
          <w:tcPr>
            <w:tcW w:w="4110" w:type="pct"/>
          </w:tcPr>
          <w:p w:rsidR="002B304C" w:rsidRPr="002B304C" w:rsidRDefault="002B304C" w:rsidP="002B304C">
            <w:pPr>
              <w:jc w:val="both"/>
              <w:rPr>
                <w:sz w:val="28"/>
                <w:szCs w:val="28"/>
              </w:rPr>
            </w:pPr>
            <w:r w:rsidRPr="002B304C">
              <w:rPr>
                <w:sz w:val="28"/>
                <w:szCs w:val="28"/>
              </w:rPr>
              <w:t>Структура тела. Место человека в живой природе.</w:t>
            </w:r>
          </w:p>
        </w:tc>
        <w:tc>
          <w:tcPr>
            <w:tcW w:w="488" w:type="pct"/>
          </w:tcPr>
          <w:p w:rsidR="002B304C" w:rsidRPr="001132CE" w:rsidRDefault="002B304C" w:rsidP="002B304C">
            <w:pPr>
              <w:pStyle w:val="ab"/>
              <w:spacing w:after="0" w:line="240" w:lineRule="auto"/>
              <w:ind w:left="0"/>
              <w:jc w:val="center"/>
              <w:rPr>
                <w:rFonts w:ascii="Times New Roman" w:hAnsi="Times New Roman"/>
                <w:sz w:val="28"/>
                <w:szCs w:val="28"/>
              </w:rPr>
            </w:pPr>
          </w:p>
        </w:tc>
      </w:tr>
      <w:tr w:rsidR="002B304C" w:rsidRPr="001132CE" w:rsidTr="00B15AEF">
        <w:tc>
          <w:tcPr>
            <w:tcW w:w="402" w:type="pct"/>
          </w:tcPr>
          <w:p w:rsidR="002B304C" w:rsidRPr="001132CE" w:rsidRDefault="002B304C" w:rsidP="002B304C">
            <w:pPr>
              <w:jc w:val="center"/>
              <w:rPr>
                <w:sz w:val="28"/>
                <w:szCs w:val="28"/>
              </w:rPr>
            </w:pPr>
            <w:r w:rsidRPr="001132CE">
              <w:rPr>
                <w:sz w:val="28"/>
                <w:szCs w:val="28"/>
              </w:rPr>
              <w:t>3/3</w:t>
            </w:r>
          </w:p>
        </w:tc>
        <w:tc>
          <w:tcPr>
            <w:tcW w:w="4110" w:type="pct"/>
          </w:tcPr>
          <w:p w:rsidR="002B304C" w:rsidRPr="002B304C" w:rsidRDefault="00A56C3C" w:rsidP="00A56C3C">
            <w:pPr>
              <w:jc w:val="both"/>
              <w:rPr>
                <w:sz w:val="28"/>
                <w:szCs w:val="28"/>
              </w:rPr>
            </w:pPr>
            <w:r>
              <w:rPr>
                <w:sz w:val="28"/>
                <w:szCs w:val="28"/>
              </w:rPr>
              <w:t>Стартовая</w:t>
            </w:r>
            <w:r w:rsidR="002B304C" w:rsidRPr="002B304C">
              <w:rPr>
                <w:sz w:val="28"/>
                <w:szCs w:val="28"/>
              </w:rPr>
              <w:t xml:space="preserve"> </w:t>
            </w:r>
            <w:r>
              <w:rPr>
                <w:sz w:val="28"/>
                <w:szCs w:val="28"/>
              </w:rPr>
              <w:t>контрольная работа</w:t>
            </w:r>
            <w:r w:rsidR="002B304C" w:rsidRPr="002B304C">
              <w:rPr>
                <w:sz w:val="28"/>
                <w:szCs w:val="28"/>
              </w:rPr>
              <w:t xml:space="preserve">. </w:t>
            </w:r>
          </w:p>
        </w:tc>
        <w:tc>
          <w:tcPr>
            <w:tcW w:w="488" w:type="pct"/>
          </w:tcPr>
          <w:p w:rsidR="002B304C" w:rsidRPr="001132CE" w:rsidRDefault="002B304C" w:rsidP="002B304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2B304C" w:rsidRPr="001132CE" w:rsidTr="00B15AEF">
        <w:tc>
          <w:tcPr>
            <w:tcW w:w="402" w:type="pct"/>
          </w:tcPr>
          <w:p w:rsidR="002B304C" w:rsidRPr="001132CE" w:rsidRDefault="002B304C" w:rsidP="002B304C">
            <w:pPr>
              <w:jc w:val="center"/>
              <w:rPr>
                <w:sz w:val="28"/>
                <w:szCs w:val="28"/>
              </w:rPr>
            </w:pPr>
            <w:r w:rsidRPr="001132CE">
              <w:rPr>
                <w:sz w:val="28"/>
                <w:szCs w:val="28"/>
              </w:rPr>
              <w:t>4/4</w:t>
            </w:r>
          </w:p>
        </w:tc>
        <w:tc>
          <w:tcPr>
            <w:tcW w:w="4110" w:type="pct"/>
          </w:tcPr>
          <w:p w:rsidR="002B304C" w:rsidRPr="002B304C" w:rsidRDefault="00A56C3C" w:rsidP="002B304C">
            <w:pPr>
              <w:jc w:val="both"/>
              <w:rPr>
                <w:sz w:val="28"/>
                <w:szCs w:val="28"/>
              </w:rPr>
            </w:pPr>
            <w:r w:rsidRPr="002B304C">
              <w:rPr>
                <w:sz w:val="28"/>
                <w:szCs w:val="28"/>
              </w:rPr>
              <w:t>Клетка.</w:t>
            </w:r>
          </w:p>
        </w:tc>
        <w:tc>
          <w:tcPr>
            <w:tcW w:w="488" w:type="pct"/>
          </w:tcPr>
          <w:p w:rsidR="002B304C" w:rsidRPr="001132CE" w:rsidRDefault="002B304C" w:rsidP="002B304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2B304C" w:rsidRPr="001132CE" w:rsidTr="00B15AEF">
        <w:tc>
          <w:tcPr>
            <w:tcW w:w="402" w:type="pct"/>
          </w:tcPr>
          <w:p w:rsidR="002B304C" w:rsidRPr="001132CE" w:rsidRDefault="002B304C" w:rsidP="002B304C">
            <w:pPr>
              <w:jc w:val="center"/>
              <w:rPr>
                <w:sz w:val="28"/>
                <w:szCs w:val="28"/>
              </w:rPr>
            </w:pPr>
            <w:r w:rsidRPr="001132CE">
              <w:rPr>
                <w:sz w:val="28"/>
                <w:szCs w:val="28"/>
              </w:rPr>
              <w:t>5/5</w:t>
            </w:r>
          </w:p>
        </w:tc>
        <w:tc>
          <w:tcPr>
            <w:tcW w:w="4110" w:type="pct"/>
          </w:tcPr>
          <w:p w:rsidR="002B304C" w:rsidRPr="002B304C" w:rsidRDefault="00A56C3C" w:rsidP="002B304C">
            <w:pPr>
              <w:jc w:val="both"/>
              <w:rPr>
                <w:sz w:val="28"/>
                <w:szCs w:val="28"/>
              </w:rPr>
            </w:pPr>
            <w:r w:rsidRPr="002B304C">
              <w:rPr>
                <w:sz w:val="28"/>
                <w:szCs w:val="28"/>
              </w:rPr>
              <w:t xml:space="preserve">Ткани. </w:t>
            </w:r>
            <w:r w:rsidRPr="002B304C">
              <w:rPr>
                <w:bCs/>
                <w:iCs/>
                <w:sz w:val="28"/>
                <w:szCs w:val="28"/>
              </w:rPr>
              <w:t>Лабораторная работа № 1  «Просмотр под микроскопом различных тканей человека.»</w:t>
            </w:r>
          </w:p>
        </w:tc>
        <w:tc>
          <w:tcPr>
            <w:tcW w:w="488" w:type="pct"/>
          </w:tcPr>
          <w:p w:rsidR="002B304C" w:rsidRPr="001132CE" w:rsidRDefault="002B304C" w:rsidP="002B304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6/6</w:t>
            </w:r>
          </w:p>
        </w:tc>
        <w:tc>
          <w:tcPr>
            <w:tcW w:w="4110" w:type="pct"/>
          </w:tcPr>
          <w:p w:rsidR="00A56C3C" w:rsidRPr="002B304C" w:rsidRDefault="00A56C3C" w:rsidP="00A56C3C">
            <w:pPr>
              <w:jc w:val="both"/>
              <w:rPr>
                <w:sz w:val="28"/>
                <w:szCs w:val="28"/>
              </w:rPr>
            </w:pPr>
            <w:r w:rsidRPr="002B304C">
              <w:rPr>
                <w:sz w:val="28"/>
                <w:szCs w:val="28"/>
              </w:rPr>
              <w:t>Органы. Система органов.</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jc w:val="center"/>
              <w:rPr>
                <w:b/>
                <w:sz w:val="28"/>
                <w:szCs w:val="28"/>
              </w:rPr>
            </w:pPr>
          </w:p>
          <w:p w:rsidR="00A56C3C" w:rsidRPr="001132CE" w:rsidRDefault="00A56C3C" w:rsidP="00A56C3C">
            <w:pPr>
              <w:jc w:val="center"/>
              <w:rPr>
                <w:b/>
                <w:sz w:val="28"/>
                <w:szCs w:val="28"/>
              </w:rPr>
            </w:pPr>
            <w:r w:rsidRPr="001132CE">
              <w:rPr>
                <w:b/>
                <w:sz w:val="28"/>
                <w:szCs w:val="28"/>
              </w:rPr>
              <w:t>Тема 2. Опорно-двигательная система (8 ч )</w:t>
            </w:r>
          </w:p>
          <w:p w:rsidR="00A56C3C" w:rsidRPr="001132CE" w:rsidRDefault="00A56C3C" w:rsidP="00A56C3C">
            <w:pPr>
              <w:jc w:val="center"/>
              <w:rPr>
                <w:sz w:val="28"/>
                <w:szCs w:val="28"/>
              </w:rPr>
            </w:pP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7</w:t>
            </w:r>
            <w:r w:rsidRPr="001132CE">
              <w:rPr>
                <w:sz w:val="28"/>
                <w:szCs w:val="28"/>
                <w:lang w:val="en-US"/>
              </w:rPr>
              <w:t>/1</w:t>
            </w:r>
          </w:p>
          <w:p w:rsidR="00A56C3C" w:rsidRPr="001132CE" w:rsidRDefault="00A56C3C" w:rsidP="00A56C3C">
            <w:pPr>
              <w:jc w:val="center"/>
              <w:rPr>
                <w:sz w:val="28"/>
                <w:szCs w:val="28"/>
              </w:rPr>
            </w:pPr>
          </w:p>
        </w:tc>
        <w:tc>
          <w:tcPr>
            <w:tcW w:w="4110" w:type="pct"/>
          </w:tcPr>
          <w:p w:rsidR="00A56C3C" w:rsidRPr="001132CE" w:rsidRDefault="00A56C3C" w:rsidP="00A56C3C">
            <w:pPr>
              <w:rPr>
                <w:sz w:val="28"/>
                <w:szCs w:val="28"/>
              </w:rPr>
            </w:pPr>
            <w:r w:rsidRPr="001132CE">
              <w:rPr>
                <w:sz w:val="28"/>
                <w:szCs w:val="28"/>
              </w:rPr>
              <w:t xml:space="preserve">Скелет. Строение, состав костей. </w:t>
            </w:r>
            <w:r w:rsidRPr="001132CE">
              <w:rPr>
                <w:bCs/>
                <w:iCs/>
                <w:sz w:val="28"/>
                <w:szCs w:val="28"/>
              </w:rPr>
              <w:t>Лабораторная работа № 2  «</w:t>
            </w:r>
            <w:r w:rsidRPr="001132CE">
              <w:rPr>
                <w:sz w:val="28"/>
                <w:szCs w:val="28"/>
              </w:rPr>
              <w:t>Просмотр микропрепаратов костей и поперечно-полосатой мышечной ткани.»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8/2</w:t>
            </w:r>
          </w:p>
        </w:tc>
        <w:tc>
          <w:tcPr>
            <w:tcW w:w="4110" w:type="pct"/>
          </w:tcPr>
          <w:p w:rsidR="00A56C3C" w:rsidRPr="001132CE" w:rsidRDefault="00A56C3C" w:rsidP="00A56C3C">
            <w:pPr>
              <w:jc w:val="both"/>
              <w:rPr>
                <w:sz w:val="28"/>
                <w:szCs w:val="28"/>
              </w:rPr>
            </w:pPr>
            <w:r w:rsidRPr="001132CE">
              <w:rPr>
                <w:sz w:val="28"/>
                <w:szCs w:val="28"/>
              </w:rPr>
              <w:t>Скелет головы и туловища.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9/3</w:t>
            </w:r>
          </w:p>
        </w:tc>
        <w:tc>
          <w:tcPr>
            <w:tcW w:w="4110" w:type="pct"/>
          </w:tcPr>
          <w:p w:rsidR="00A56C3C" w:rsidRPr="001132CE" w:rsidRDefault="00A56C3C" w:rsidP="00A56C3C">
            <w:pPr>
              <w:jc w:val="both"/>
              <w:rPr>
                <w:sz w:val="28"/>
                <w:szCs w:val="28"/>
              </w:rPr>
            </w:pPr>
            <w:r w:rsidRPr="001132CE">
              <w:rPr>
                <w:sz w:val="28"/>
                <w:szCs w:val="28"/>
              </w:rPr>
              <w:t>Скелет конечностей.</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10/4</w:t>
            </w:r>
          </w:p>
        </w:tc>
        <w:tc>
          <w:tcPr>
            <w:tcW w:w="4110" w:type="pct"/>
          </w:tcPr>
          <w:p w:rsidR="00A56C3C" w:rsidRPr="001132CE" w:rsidRDefault="00A56C3C" w:rsidP="00A56C3C">
            <w:pPr>
              <w:jc w:val="both"/>
              <w:rPr>
                <w:sz w:val="28"/>
                <w:szCs w:val="28"/>
              </w:rPr>
            </w:pPr>
            <w:r w:rsidRPr="001132CE">
              <w:rPr>
                <w:sz w:val="28"/>
                <w:szCs w:val="28"/>
              </w:rPr>
              <w:t>Первая помощь при повреждении скелета.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11</w:t>
            </w:r>
            <w:r w:rsidRPr="001132CE">
              <w:rPr>
                <w:sz w:val="28"/>
                <w:szCs w:val="28"/>
                <w:lang w:val="en-US"/>
              </w:rPr>
              <w:t>/5</w:t>
            </w:r>
          </w:p>
        </w:tc>
        <w:tc>
          <w:tcPr>
            <w:tcW w:w="4110" w:type="pct"/>
          </w:tcPr>
          <w:p w:rsidR="00A56C3C" w:rsidRPr="001132CE" w:rsidRDefault="00A56C3C" w:rsidP="00A56C3C">
            <w:pPr>
              <w:jc w:val="both"/>
              <w:rPr>
                <w:sz w:val="28"/>
                <w:szCs w:val="28"/>
              </w:rPr>
            </w:pPr>
            <w:r w:rsidRPr="001132CE">
              <w:rPr>
                <w:sz w:val="28"/>
                <w:szCs w:val="28"/>
              </w:rPr>
              <w:t>Мышцы.</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12</w:t>
            </w:r>
            <w:r w:rsidRPr="001132CE">
              <w:rPr>
                <w:sz w:val="28"/>
                <w:szCs w:val="28"/>
                <w:lang w:val="en-US"/>
              </w:rPr>
              <w:t>/6</w:t>
            </w:r>
          </w:p>
        </w:tc>
        <w:tc>
          <w:tcPr>
            <w:tcW w:w="4110" w:type="pct"/>
          </w:tcPr>
          <w:p w:rsidR="00A56C3C" w:rsidRPr="001132CE" w:rsidRDefault="00A56C3C" w:rsidP="00A56C3C">
            <w:pPr>
              <w:jc w:val="both"/>
              <w:rPr>
                <w:sz w:val="28"/>
                <w:szCs w:val="28"/>
              </w:rPr>
            </w:pPr>
            <w:r w:rsidRPr="001132CE">
              <w:rPr>
                <w:sz w:val="28"/>
                <w:szCs w:val="28"/>
              </w:rPr>
              <w:t>Работа мышц.</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13</w:t>
            </w:r>
            <w:r w:rsidRPr="001132CE">
              <w:rPr>
                <w:sz w:val="28"/>
                <w:szCs w:val="28"/>
                <w:lang w:val="en-US"/>
              </w:rPr>
              <w:t>/7</w:t>
            </w:r>
          </w:p>
          <w:p w:rsidR="00A56C3C" w:rsidRPr="001132CE" w:rsidRDefault="00A56C3C" w:rsidP="00A56C3C">
            <w:pPr>
              <w:jc w:val="center"/>
              <w:rPr>
                <w:sz w:val="28"/>
                <w:szCs w:val="28"/>
              </w:rPr>
            </w:pPr>
          </w:p>
        </w:tc>
        <w:tc>
          <w:tcPr>
            <w:tcW w:w="4110" w:type="pct"/>
          </w:tcPr>
          <w:p w:rsidR="00A56C3C" w:rsidRPr="001132CE" w:rsidRDefault="00A56C3C" w:rsidP="00A56C3C">
            <w:pPr>
              <w:rPr>
                <w:sz w:val="28"/>
                <w:szCs w:val="28"/>
              </w:rPr>
            </w:pPr>
            <w:r w:rsidRPr="001132CE">
              <w:rPr>
                <w:sz w:val="28"/>
                <w:szCs w:val="28"/>
              </w:rPr>
              <w:t xml:space="preserve">Нарушение осанки и плоскостопия. Развитие опорно-двигатель ной системы </w:t>
            </w:r>
            <w:r w:rsidRPr="001132CE">
              <w:rPr>
                <w:bCs/>
                <w:iCs/>
                <w:sz w:val="28"/>
                <w:szCs w:val="28"/>
              </w:rPr>
              <w:t>Лабораторная работа № 3 «</w:t>
            </w:r>
            <w:r w:rsidRPr="001132CE">
              <w:rPr>
                <w:sz w:val="28"/>
                <w:szCs w:val="28"/>
              </w:rPr>
              <w:t>Определение нарушения осанки и плоскостопия»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14/8</w:t>
            </w:r>
          </w:p>
        </w:tc>
        <w:tc>
          <w:tcPr>
            <w:tcW w:w="4110" w:type="pct"/>
          </w:tcPr>
          <w:p w:rsidR="00A56C3C" w:rsidRPr="001132CE" w:rsidRDefault="00A56C3C" w:rsidP="00A91851">
            <w:pPr>
              <w:jc w:val="both"/>
              <w:rPr>
                <w:sz w:val="28"/>
                <w:szCs w:val="28"/>
              </w:rPr>
            </w:pPr>
            <w:r w:rsidRPr="001132CE">
              <w:rPr>
                <w:sz w:val="28"/>
                <w:szCs w:val="28"/>
              </w:rPr>
              <w:t>Контрольная работа «Общий обзор организма», «Опора и движение».</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3. Кровь и кровообращение (</w:t>
            </w:r>
            <w:r w:rsidR="00A91851">
              <w:rPr>
                <w:rFonts w:ascii="Times New Roman" w:hAnsi="Times New Roman"/>
                <w:b/>
                <w:sz w:val="28"/>
                <w:szCs w:val="28"/>
              </w:rPr>
              <w:t>8</w:t>
            </w:r>
            <w:r w:rsidRPr="001132CE">
              <w:rPr>
                <w:rFonts w:ascii="Times New Roman" w:hAnsi="Times New Roman"/>
                <w:b/>
                <w:sz w:val="28"/>
                <w:szCs w:val="28"/>
              </w:rPr>
              <w:t xml:space="preserve"> ч)</w:t>
            </w:r>
          </w:p>
          <w:p w:rsidR="00A56C3C" w:rsidRPr="001132CE" w:rsidRDefault="00A56C3C" w:rsidP="00A56C3C">
            <w:pPr>
              <w:pStyle w:val="ab"/>
              <w:spacing w:after="0" w:line="240" w:lineRule="auto"/>
              <w:ind w:left="0"/>
              <w:jc w:val="center"/>
              <w:rPr>
                <w:rFonts w:ascii="Times New Roman" w:hAnsi="Times New Roman"/>
                <w:b/>
                <w:bCs/>
                <w:sz w:val="28"/>
                <w:szCs w:val="28"/>
              </w:rPr>
            </w:pP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15/1</w:t>
            </w:r>
          </w:p>
        </w:tc>
        <w:tc>
          <w:tcPr>
            <w:tcW w:w="4110" w:type="pct"/>
          </w:tcPr>
          <w:p w:rsidR="00A56C3C" w:rsidRPr="001132CE" w:rsidRDefault="00A56C3C" w:rsidP="00A56C3C">
            <w:pPr>
              <w:jc w:val="both"/>
              <w:rPr>
                <w:sz w:val="28"/>
                <w:szCs w:val="28"/>
              </w:rPr>
            </w:pPr>
            <w:r w:rsidRPr="001132CE">
              <w:rPr>
                <w:sz w:val="28"/>
                <w:szCs w:val="28"/>
              </w:rPr>
              <w:t>Внутренняя среда организма. Значение и состав крови.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16</w:t>
            </w:r>
            <w:r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Иммунитет.</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17</w:t>
            </w:r>
            <w:r w:rsidRPr="001132CE">
              <w:rPr>
                <w:sz w:val="28"/>
                <w:szCs w:val="28"/>
                <w:lang w:val="en-US"/>
              </w:rPr>
              <w:t>/3</w:t>
            </w:r>
          </w:p>
        </w:tc>
        <w:tc>
          <w:tcPr>
            <w:tcW w:w="4110" w:type="pct"/>
          </w:tcPr>
          <w:p w:rsidR="00A56C3C" w:rsidRPr="001132CE" w:rsidRDefault="00A56C3C" w:rsidP="00A56C3C">
            <w:pPr>
              <w:jc w:val="both"/>
              <w:rPr>
                <w:sz w:val="28"/>
                <w:szCs w:val="28"/>
              </w:rPr>
            </w:pPr>
            <w:r w:rsidRPr="001132CE">
              <w:rPr>
                <w:sz w:val="28"/>
                <w:szCs w:val="28"/>
              </w:rPr>
              <w:t>Тканевая совместимость и переливание крови.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rPr>
            </w:pPr>
            <w:r w:rsidRPr="001132CE">
              <w:rPr>
                <w:sz w:val="28"/>
                <w:szCs w:val="28"/>
              </w:rPr>
              <w:t>18</w:t>
            </w:r>
            <w:r w:rsidRPr="001132CE">
              <w:rPr>
                <w:sz w:val="28"/>
                <w:szCs w:val="28"/>
                <w:lang w:val="en-US"/>
              </w:rPr>
              <w:t>/4</w:t>
            </w:r>
          </w:p>
        </w:tc>
        <w:tc>
          <w:tcPr>
            <w:tcW w:w="4110" w:type="pct"/>
          </w:tcPr>
          <w:p w:rsidR="00A56C3C" w:rsidRPr="001132CE" w:rsidRDefault="00A56C3C" w:rsidP="00A56C3C">
            <w:pPr>
              <w:jc w:val="both"/>
              <w:rPr>
                <w:sz w:val="28"/>
                <w:szCs w:val="28"/>
              </w:rPr>
            </w:pPr>
            <w:r w:rsidRPr="001132CE">
              <w:rPr>
                <w:sz w:val="28"/>
                <w:szCs w:val="28"/>
              </w:rPr>
              <w:t>Строение и работа сердца.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19</w:t>
            </w:r>
            <w:r w:rsidRPr="001132CE">
              <w:rPr>
                <w:sz w:val="28"/>
                <w:szCs w:val="28"/>
                <w:lang w:val="en-US"/>
              </w:rPr>
              <w:t>/5</w:t>
            </w:r>
          </w:p>
        </w:tc>
        <w:tc>
          <w:tcPr>
            <w:tcW w:w="4110" w:type="pct"/>
          </w:tcPr>
          <w:p w:rsidR="00A56C3C" w:rsidRPr="001132CE" w:rsidRDefault="00A56C3C" w:rsidP="00A56C3C">
            <w:pPr>
              <w:jc w:val="both"/>
              <w:rPr>
                <w:sz w:val="28"/>
                <w:szCs w:val="28"/>
              </w:rPr>
            </w:pPr>
            <w:r w:rsidRPr="001132CE">
              <w:rPr>
                <w:sz w:val="28"/>
                <w:szCs w:val="28"/>
              </w:rPr>
              <w:t>Круги кровообращения.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20</w:t>
            </w:r>
            <w:r w:rsidRPr="001132CE">
              <w:rPr>
                <w:sz w:val="28"/>
                <w:szCs w:val="28"/>
                <w:lang w:val="en-US"/>
              </w:rPr>
              <w:t>/6</w:t>
            </w:r>
          </w:p>
        </w:tc>
        <w:tc>
          <w:tcPr>
            <w:tcW w:w="4110" w:type="pct"/>
          </w:tcPr>
          <w:p w:rsidR="00A56C3C" w:rsidRPr="001132CE" w:rsidRDefault="00A56C3C" w:rsidP="00A56C3C">
            <w:pPr>
              <w:jc w:val="both"/>
              <w:rPr>
                <w:sz w:val="28"/>
                <w:szCs w:val="28"/>
              </w:rPr>
            </w:pPr>
            <w:r w:rsidRPr="001132CE">
              <w:rPr>
                <w:sz w:val="28"/>
                <w:szCs w:val="28"/>
              </w:rPr>
              <w:t>Движение лимфы.</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21</w:t>
            </w:r>
            <w:r w:rsidRPr="001132CE">
              <w:rPr>
                <w:sz w:val="28"/>
                <w:szCs w:val="28"/>
                <w:lang w:val="en-US"/>
              </w:rPr>
              <w:t>/7</w:t>
            </w:r>
          </w:p>
        </w:tc>
        <w:tc>
          <w:tcPr>
            <w:tcW w:w="4110" w:type="pct"/>
          </w:tcPr>
          <w:p w:rsidR="00A56C3C" w:rsidRPr="001132CE" w:rsidRDefault="00A56C3C" w:rsidP="00A56C3C">
            <w:pPr>
              <w:jc w:val="both"/>
              <w:rPr>
                <w:sz w:val="28"/>
                <w:szCs w:val="28"/>
              </w:rPr>
            </w:pPr>
            <w:r w:rsidRPr="001132CE">
              <w:rPr>
                <w:sz w:val="28"/>
                <w:szCs w:val="28"/>
              </w:rPr>
              <w:t>Движение крови. Регуляция работы сердца и сосудов.</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56C3C">
            <w:pPr>
              <w:jc w:val="center"/>
              <w:rPr>
                <w:sz w:val="28"/>
                <w:szCs w:val="28"/>
                <w:lang w:val="en-US"/>
              </w:rPr>
            </w:pPr>
            <w:r w:rsidRPr="001132CE">
              <w:rPr>
                <w:sz w:val="28"/>
                <w:szCs w:val="28"/>
              </w:rPr>
              <w:t>22</w:t>
            </w:r>
            <w:r w:rsidRPr="001132CE">
              <w:rPr>
                <w:sz w:val="28"/>
                <w:szCs w:val="28"/>
                <w:lang w:val="en-US"/>
              </w:rPr>
              <w:t>/8</w:t>
            </w:r>
          </w:p>
        </w:tc>
        <w:tc>
          <w:tcPr>
            <w:tcW w:w="4110" w:type="pct"/>
          </w:tcPr>
          <w:p w:rsidR="00A56C3C" w:rsidRPr="001132CE" w:rsidRDefault="00A56C3C" w:rsidP="00A56C3C">
            <w:pPr>
              <w:ind w:right="-108"/>
              <w:rPr>
                <w:sz w:val="28"/>
                <w:szCs w:val="28"/>
              </w:rPr>
            </w:pPr>
            <w:r w:rsidRPr="001132CE">
              <w:rPr>
                <w:sz w:val="28"/>
                <w:szCs w:val="28"/>
              </w:rPr>
              <w:t xml:space="preserve">Предупреждение заболеваний сердца и сосудов. Первая помощь при кровотечении. </w:t>
            </w:r>
            <w:r w:rsidRPr="001132CE">
              <w:rPr>
                <w:bCs/>
                <w:sz w:val="28"/>
                <w:szCs w:val="28"/>
              </w:rPr>
              <w:t xml:space="preserve">Лабораторная работа </w:t>
            </w:r>
            <w:r w:rsidRPr="001132CE">
              <w:rPr>
                <w:bCs/>
                <w:iCs/>
                <w:sz w:val="28"/>
                <w:szCs w:val="28"/>
              </w:rPr>
              <w:t xml:space="preserve">№ 4 </w:t>
            </w:r>
            <w:r w:rsidRPr="001132CE">
              <w:rPr>
                <w:bCs/>
                <w:sz w:val="28"/>
                <w:szCs w:val="28"/>
              </w:rPr>
              <w:t>«Измерение артериального давления»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4. Дыхательная система (5 ч)</w:t>
            </w:r>
          </w:p>
          <w:p w:rsidR="00A56C3C" w:rsidRPr="001132CE" w:rsidRDefault="00A56C3C" w:rsidP="00A56C3C">
            <w:pPr>
              <w:pStyle w:val="ab"/>
              <w:spacing w:after="0" w:line="240" w:lineRule="auto"/>
              <w:ind w:left="0"/>
              <w:jc w:val="center"/>
              <w:rPr>
                <w:rFonts w:ascii="Times New Roman" w:hAnsi="Times New Roman"/>
                <w:b/>
                <w:bCs/>
                <w:sz w:val="28"/>
                <w:szCs w:val="28"/>
              </w:rPr>
            </w:pPr>
          </w:p>
        </w:tc>
      </w:tr>
      <w:tr w:rsidR="00A56C3C" w:rsidRPr="001132CE" w:rsidTr="00B15AEF">
        <w:tc>
          <w:tcPr>
            <w:tcW w:w="402" w:type="pct"/>
          </w:tcPr>
          <w:p w:rsidR="00A56C3C" w:rsidRPr="001132CE" w:rsidRDefault="00A56C3C" w:rsidP="00A91851">
            <w:pPr>
              <w:jc w:val="center"/>
              <w:rPr>
                <w:sz w:val="28"/>
                <w:szCs w:val="28"/>
              </w:rPr>
            </w:pPr>
            <w:r w:rsidRPr="001132CE">
              <w:rPr>
                <w:sz w:val="28"/>
                <w:szCs w:val="28"/>
              </w:rPr>
              <w:t>2</w:t>
            </w:r>
            <w:r w:rsidR="00A91851">
              <w:rPr>
                <w:sz w:val="28"/>
                <w:szCs w:val="28"/>
              </w:rPr>
              <w:t>3</w:t>
            </w:r>
            <w:r w:rsidRPr="001132CE">
              <w:rPr>
                <w:sz w:val="28"/>
                <w:szCs w:val="28"/>
              </w:rPr>
              <w:t>/1</w:t>
            </w:r>
          </w:p>
        </w:tc>
        <w:tc>
          <w:tcPr>
            <w:tcW w:w="4110" w:type="pct"/>
          </w:tcPr>
          <w:p w:rsidR="00A56C3C" w:rsidRPr="001132CE" w:rsidRDefault="00A56C3C" w:rsidP="00A56C3C">
            <w:pPr>
              <w:jc w:val="both"/>
              <w:rPr>
                <w:sz w:val="28"/>
                <w:szCs w:val="28"/>
              </w:rPr>
            </w:pPr>
            <w:r w:rsidRPr="001132CE">
              <w:rPr>
                <w:sz w:val="28"/>
                <w:szCs w:val="28"/>
              </w:rPr>
              <w:t xml:space="preserve">Значение дыхания. Органы дыхания. </w:t>
            </w:r>
            <w:r w:rsidRPr="001132CE">
              <w:rPr>
                <w:bCs/>
                <w:sz w:val="28"/>
                <w:szCs w:val="28"/>
              </w:rPr>
              <w:t>Лабораторная работа</w:t>
            </w:r>
            <w:r w:rsidRPr="001132CE">
              <w:rPr>
                <w:bCs/>
                <w:iCs/>
                <w:sz w:val="28"/>
                <w:szCs w:val="28"/>
              </w:rPr>
              <w:t xml:space="preserve">  № 5  «Определение состава вдыхаемого и выдыхаемого воздуха.</w:t>
            </w:r>
            <w:r w:rsidRPr="001132CE">
              <w:rPr>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91851">
            <w:pPr>
              <w:jc w:val="center"/>
              <w:rPr>
                <w:sz w:val="28"/>
                <w:szCs w:val="28"/>
                <w:lang w:val="en-US"/>
              </w:rPr>
            </w:pPr>
            <w:r w:rsidRPr="001132CE">
              <w:rPr>
                <w:sz w:val="28"/>
                <w:szCs w:val="28"/>
              </w:rPr>
              <w:t>2</w:t>
            </w:r>
            <w:r w:rsidR="00A91851">
              <w:rPr>
                <w:sz w:val="28"/>
                <w:szCs w:val="28"/>
              </w:rPr>
              <w:t>4</w:t>
            </w:r>
            <w:r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Строение лёгких. Газообмен в лёгких и тканях.</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91851">
            <w:pPr>
              <w:jc w:val="center"/>
              <w:rPr>
                <w:sz w:val="28"/>
                <w:szCs w:val="28"/>
                <w:lang w:val="en-US"/>
              </w:rPr>
            </w:pPr>
            <w:r w:rsidRPr="001132CE">
              <w:rPr>
                <w:sz w:val="28"/>
                <w:szCs w:val="28"/>
              </w:rPr>
              <w:t>2</w:t>
            </w:r>
            <w:r w:rsidR="00A91851">
              <w:rPr>
                <w:sz w:val="28"/>
                <w:szCs w:val="28"/>
              </w:rPr>
              <w:t>5</w:t>
            </w:r>
            <w:r w:rsidRPr="001132CE">
              <w:rPr>
                <w:sz w:val="28"/>
                <w:szCs w:val="28"/>
                <w:lang w:val="en-US"/>
              </w:rPr>
              <w:t>/3</w:t>
            </w:r>
          </w:p>
        </w:tc>
        <w:tc>
          <w:tcPr>
            <w:tcW w:w="4110" w:type="pct"/>
          </w:tcPr>
          <w:p w:rsidR="00A56C3C" w:rsidRPr="001132CE" w:rsidRDefault="00A56C3C" w:rsidP="00A56C3C">
            <w:pPr>
              <w:jc w:val="both"/>
              <w:rPr>
                <w:sz w:val="28"/>
                <w:szCs w:val="28"/>
              </w:rPr>
            </w:pPr>
            <w:r w:rsidRPr="001132CE">
              <w:rPr>
                <w:sz w:val="28"/>
                <w:szCs w:val="28"/>
              </w:rPr>
              <w:t>Дыхательные движения. Регуляция дыхания.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91851">
            <w:pPr>
              <w:jc w:val="center"/>
              <w:rPr>
                <w:sz w:val="28"/>
                <w:szCs w:val="28"/>
                <w:lang w:val="en-US"/>
              </w:rPr>
            </w:pPr>
            <w:r w:rsidRPr="001132CE">
              <w:rPr>
                <w:sz w:val="28"/>
                <w:szCs w:val="28"/>
              </w:rPr>
              <w:t>2</w:t>
            </w:r>
            <w:r w:rsidR="00A91851">
              <w:rPr>
                <w:sz w:val="28"/>
                <w:szCs w:val="28"/>
              </w:rPr>
              <w:t>6</w:t>
            </w:r>
            <w:r w:rsidRPr="001132CE">
              <w:rPr>
                <w:sz w:val="28"/>
                <w:szCs w:val="28"/>
                <w:lang w:val="en-US"/>
              </w:rPr>
              <w:t>/4</w:t>
            </w:r>
          </w:p>
        </w:tc>
        <w:tc>
          <w:tcPr>
            <w:tcW w:w="4110" w:type="pct"/>
          </w:tcPr>
          <w:p w:rsidR="00A56C3C" w:rsidRPr="001132CE" w:rsidRDefault="00A56C3C" w:rsidP="00A56C3C">
            <w:pPr>
              <w:jc w:val="both"/>
              <w:rPr>
                <w:sz w:val="28"/>
                <w:szCs w:val="28"/>
              </w:rPr>
            </w:pPr>
            <w:r w:rsidRPr="001132CE">
              <w:rPr>
                <w:sz w:val="28"/>
                <w:szCs w:val="28"/>
              </w:rPr>
              <w:t>Болезни органов дыхания. Гигиена дыхания. Первая помощь при поражении дыхания.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A91851">
            <w:pPr>
              <w:jc w:val="center"/>
              <w:rPr>
                <w:sz w:val="28"/>
                <w:szCs w:val="28"/>
                <w:lang w:val="en-US"/>
              </w:rPr>
            </w:pPr>
            <w:r w:rsidRPr="001132CE">
              <w:rPr>
                <w:sz w:val="28"/>
                <w:szCs w:val="28"/>
              </w:rPr>
              <w:t>2</w:t>
            </w:r>
            <w:r w:rsidR="00A91851">
              <w:rPr>
                <w:sz w:val="28"/>
                <w:szCs w:val="28"/>
              </w:rPr>
              <w:t>7</w:t>
            </w:r>
            <w:r w:rsidRPr="001132CE">
              <w:rPr>
                <w:sz w:val="28"/>
                <w:szCs w:val="28"/>
                <w:lang w:val="en-US"/>
              </w:rPr>
              <w:t>/5</w:t>
            </w:r>
          </w:p>
        </w:tc>
        <w:tc>
          <w:tcPr>
            <w:tcW w:w="4110" w:type="pct"/>
          </w:tcPr>
          <w:p w:rsidR="00A56C3C" w:rsidRPr="001132CE" w:rsidRDefault="00A91851" w:rsidP="00A91851">
            <w:pPr>
              <w:jc w:val="both"/>
              <w:rPr>
                <w:sz w:val="28"/>
                <w:szCs w:val="28"/>
              </w:rPr>
            </w:pPr>
            <w:r>
              <w:rPr>
                <w:sz w:val="28"/>
                <w:szCs w:val="28"/>
              </w:rPr>
              <w:t>Полугодовая к</w:t>
            </w:r>
            <w:r w:rsidR="00A56C3C" w:rsidRPr="001132CE">
              <w:rPr>
                <w:sz w:val="28"/>
                <w:szCs w:val="28"/>
              </w:rPr>
              <w:t xml:space="preserve">онтрольная работа  </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5. Пищеварительная система (</w:t>
            </w:r>
            <w:r w:rsidR="00623BFE">
              <w:rPr>
                <w:rFonts w:ascii="Times New Roman" w:hAnsi="Times New Roman"/>
                <w:b/>
                <w:sz w:val="28"/>
                <w:szCs w:val="28"/>
              </w:rPr>
              <w:t>6</w:t>
            </w:r>
            <w:r w:rsidRPr="001132CE">
              <w:rPr>
                <w:rFonts w:ascii="Times New Roman" w:hAnsi="Times New Roman"/>
                <w:b/>
                <w:sz w:val="28"/>
                <w:szCs w:val="28"/>
              </w:rPr>
              <w:t xml:space="preserve"> ч.)</w:t>
            </w:r>
          </w:p>
          <w:p w:rsidR="00A56C3C" w:rsidRPr="001132CE" w:rsidRDefault="00A56C3C" w:rsidP="00A56C3C">
            <w:pPr>
              <w:pStyle w:val="ab"/>
              <w:spacing w:after="0" w:line="240" w:lineRule="auto"/>
              <w:ind w:left="0"/>
              <w:jc w:val="center"/>
              <w:rPr>
                <w:rFonts w:ascii="Times New Roman" w:hAnsi="Times New Roman"/>
                <w:b/>
                <w:sz w:val="28"/>
                <w:szCs w:val="28"/>
              </w:rPr>
            </w:pPr>
          </w:p>
        </w:tc>
      </w:tr>
      <w:tr w:rsidR="00A56C3C" w:rsidRPr="001132CE" w:rsidTr="00B15AEF">
        <w:tc>
          <w:tcPr>
            <w:tcW w:w="402" w:type="pct"/>
          </w:tcPr>
          <w:p w:rsidR="00A56C3C" w:rsidRPr="001132CE" w:rsidRDefault="00A56C3C" w:rsidP="00A91851">
            <w:pPr>
              <w:jc w:val="center"/>
              <w:rPr>
                <w:sz w:val="28"/>
                <w:szCs w:val="28"/>
              </w:rPr>
            </w:pPr>
            <w:r w:rsidRPr="001132CE">
              <w:rPr>
                <w:sz w:val="28"/>
                <w:szCs w:val="28"/>
              </w:rPr>
              <w:t>2</w:t>
            </w:r>
            <w:r w:rsidR="00A91851">
              <w:rPr>
                <w:sz w:val="28"/>
                <w:szCs w:val="28"/>
              </w:rPr>
              <w:t>8/1</w:t>
            </w:r>
          </w:p>
        </w:tc>
        <w:tc>
          <w:tcPr>
            <w:tcW w:w="4110" w:type="pct"/>
          </w:tcPr>
          <w:p w:rsidR="00A56C3C" w:rsidRPr="001132CE" w:rsidRDefault="00A56C3C" w:rsidP="00A56C3C">
            <w:pPr>
              <w:jc w:val="both"/>
              <w:rPr>
                <w:sz w:val="28"/>
                <w:szCs w:val="28"/>
              </w:rPr>
            </w:pPr>
            <w:r w:rsidRPr="001132CE">
              <w:rPr>
                <w:sz w:val="28"/>
                <w:szCs w:val="28"/>
              </w:rPr>
              <w:t>Значение и состав пищи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91851" w:rsidP="00A56C3C">
            <w:pPr>
              <w:jc w:val="center"/>
              <w:rPr>
                <w:sz w:val="28"/>
                <w:szCs w:val="28"/>
              </w:rPr>
            </w:pPr>
            <w:r>
              <w:rPr>
                <w:sz w:val="28"/>
                <w:szCs w:val="28"/>
              </w:rPr>
              <w:t>29</w:t>
            </w:r>
            <w:r w:rsidR="00A56C3C" w:rsidRPr="001132CE">
              <w:rPr>
                <w:sz w:val="28"/>
                <w:szCs w:val="28"/>
              </w:rPr>
              <w:t>/2</w:t>
            </w:r>
          </w:p>
        </w:tc>
        <w:tc>
          <w:tcPr>
            <w:tcW w:w="4110" w:type="pct"/>
          </w:tcPr>
          <w:p w:rsidR="00A56C3C" w:rsidRPr="001132CE" w:rsidRDefault="00A56C3C" w:rsidP="00A56C3C">
            <w:pPr>
              <w:jc w:val="both"/>
              <w:rPr>
                <w:sz w:val="28"/>
                <w:szCs w:val="28"/>
              </w:rPr>
            </w:pPr>
            <w:r w:rsidRPr="001132CE">
              <w:rPr>
                <w:sz w:val="28"/>
                <w:szCs w:val="28"/>
              </w:rPr>
              <w:t>Органы пищеварения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91851" w:rsidP="00A56C3C">
            <w:pPr>
              <w:jc w:val="center"/>
              <w:rPr>
                <w:sz w:val="28"/>
                <w:szCs w:val="28"/>
              </w:rPr>
            </w:pPr>
            <w:r>
              <w:rPr>
                <w:sz w:val="28"/>
                <w:szCs w:val="28"/>
              </w:rPr>
              <w:t>30</w:t>
            </w:r>
            <w:r w:rsidR="00A56C3C" w:rsidRPr="001132CE">
              <w:rPr>
                <w:sz w:val="28"/>
                <w:szCs w:val="28"/>
              </w:rPr>
              <w:t>/3</w:t>
            </w:r>
          </w:p>
        </w:tc>
        <w:tc>
          <w:tcPr>
            <w:tcW w:w="4110" w:type="pct"/>
          </w:tcPr>
          <w:p w:rsidR="00A56C3C" w:rsidRPr="001132CE" w:rsidRDefault="00A56C3C" w:rsidP="00A56C3C">
            <w:pPr>
              <w:jc w:val="both"/>
              <w:rPr>
                <w:sz w:val="28"/>
                <w:szCs w:val="28"/>
              </w:rPr>
            </w:pPr>
            <w:r w:rsidRPr="001132CE">
              <w:rPr>
                <w:sz w:val="28"/>
                <w:szCs w:val="28"/>
              </w:rPr>
              <w:t>Зубы. Пищеварение в ротовой полости.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91851" w:rsidP="00A56C3C">
            <w:pPr>
              <w:jc w:val="center"/>
              <w:rPr>
                <w:sz w:val="28"/>
                <w:szCs w:val="28"/>
                <w:lang w:val="en-US"/>
              </w:rPr>
            </w:pPr>
            <w:r>
              <w:rPr>
                <w:sz w:val="28"/>
                <w:szCs w:val="28"/>
              </w:rPr>
              <w:t>31</w:t>
            </w:r>
            <w:r w:rsidR="00A56C3C" w:rsidRPr="001132CE">
              <w:rPr>
                <w:sz w:val="28"/>
                <w:szCs w:val="28"/>
                <w:lang w:val="en-US"/>
              </w:rPr>
              <w:t>/4</w:t>
            </w:r>
          </w:p>
        </w:tc>
        <w:tc>
          <w:tcPr>
            <w:tcW w:w="4110" w:type="pct"/>
          </w:tcPr>
          <w:p w:rsidR="00A56C3C" w:rsidRPr="001132CE" w:rsidRDefault="00A56C3C" w:rsidP="00A56C3C">
            <w:pPr>
              <w:ind w:right="-108"/>
              <w:rPr>
                <w:sz w:val="28"/>
                <w:szCs w:val="28"/>
              </w:rPr>
            </w:pPr>
            <w:r w:rsidRPr="001132CE">
              <w:rPr>
                <w:sz w:val="28"/>
                <w:szCs w:val="28"/>
              </w:rPr>
              <w:t xml:space="preserve">Пищеварение в желудке. Регуляция пищеварения.  Лабораторная работа </w:t>
            </w:r>
            <w:r w:rsidRPr="001132CE">
              <w:rPr>
                <w:bCs/>
                <w:iCs/>
                <w:sz w:val="28"/>
                <w:szCs w:val="28"/>
              </w:rPr>
              <w:t xml:space="preserve">№ 6  </w:t>
            </w:r>
            <w:r w:rsidRPr="001132CE">
              <w:rPr>
                <w:sz w:val="28"/>
                <w:szCs w:val="28"/>
              </w:rPr>
              <w:t xml:space="preserve"> «</w:t>
            </w:r>
            <w:r w:rsidRPr="001132CE">
              <w:rPr>
                <w:bCs/>
                <w:iCs/>
                <w:sz w:val="28"/>
                <w:szCs w:val="28"/>
              </w:rPr>
              <w:t>Ознакомление с действием ферментов слюны на крахмал.»</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 xml:space="preserve">1 </w:t>
            </w:r>
          </w:p>
        </w:tc>
      </w:tr>
      <w:tr w:rsidR="00A56C3C" w:rsidRPr="001132CE" w:rsidTr="00B15AEF">
        <w:tc>
          <w:tcPr>
            <w:tcW w:w="402" w:type="pct"/>
          </w:tcPr>
          <w:p w:rsidR="00A56C3C" w:rsidRPr="001132CE" w:rsidRDefault="00A91851" w:rsidP="00A56C3C">
            <w:pPr>
              <w:jc w:val="center"/>
              <w:rPr>
                <w:sz w:val="28"/>
                <w:szCs w:val="28"/>
                <w:lang w:val="en-US"/>
              </w:rPr>
            </w:pPr>
            <w:r>
              <w:rPr>
                <w:sz w:val="28"/>
                <w:szCs w:val="28"/>
              </w:rPr>
              <w:t>32</w:t>
            </w:r>
            <w:r w:rsidR="00A56C3C" w:rsidRPr="001132CE">
              <w:rPr>
                <w:sz w:val="28"/>
                <w:szCs w:val="28"/>
                <w:lang w:val="en-US"/>
              </w:rPr>
              <w:t>/5</w:t>
            </w:r>
          </w:p>
        </w:tc>
        <w:tc>
          <w:tcPr>
            <w:tcW w:w="4110" w:type="pct"/>
          </w:tcPr>
          <w:p w:rsidR="00A56C3C" w:rsidRPr="001132CE" w:rsidRDefault="00A56C3C" w:rsidP="00A56C3C">
            <w:pPr>
              <w:jc w:val="both"/>
              <w:rPr>
                <w:sz w:val="28"/>
                <w:szCs w:val="28"/>
              </w:rPr>
            </w:pPr>
            <w:r w:rsidRPr="001132CE">
              <w:rPr>
                <w:sz w:val="28"/>
                <w:szCs w:val="28"/>
              </w:rPr>
              <w:t>Пищеварение в кишечнике. Всасывание питательных веществ.</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91851" w:rsidP="00A56C3C">
            <w:pPr>
              <w:jc w:val="center"/>
              <w:rPr>
                <w:sz w:val="28"/>
                <w:szCs w:val="28"/>
                <w:lang w:val="en-US"/>
              </w:rPr>
            </w:pPr>
            <w:r>
              <w:rPr>
                <w:sz w:val="28"/>
                <w:szCs w:val="28"/>
              </w:rPr>
              <w:t>33</w:t>
            </w:r>
            <w:r w:rsidR="00A56C3C" w:rsidRPr="001132CE">
              <w:rPr>
                <w:sz w:val="28"/>
                <w:szCs w:val="28"/>
                <w:lang w:val="en-US"/>
              </w:rPr>
              <w:t>/6</w:t>
            </w:r>
          </w:p>
        </w:tc>
        <w:tc>
          <w:tcPr>
            <w:tcW w:w="4110" w:type="pct"/>
          </w:tcPr>
          <w:p w:rsidR="00A56C3C" w:rsidRPr="001132CE" w:rsidRDefault="00A56C3C" w:rsidP="00A56C3C">
            <w:pPr>
              <w:rPr>
                <w:sz w:val="28"/>
                <w:szCs w:val="28"/>
              </w:rPr>
            </w:pPr>
            <w:r w:rsidRPr="001132CE">
              <w:rPr>
                <w:sz w:val="28"/>
                <w:szCs w:val="28"/>
              </w:rPr>
              <w:t>Гигиена питания. Заболевания органов пищеварения.</w:t>
            </w:r>
          </w:p>
          <w:p w:rsidR="00A56C3C" w:rsidRPr="001132CE" w:rsidRDefault="00A56C3C" w:rsidP="00A56C3C">
            <w:pPr>
              <w:rPr>
                <w:sz w:val="28"/>
                <w:szCs w:val="28"/>
              </w:rPr>
            </w:pPr>
            <w:r w:rsidRPr="001132CE">
              <w:rPr>
                <w:sz w:val="28"/>
                <w:szCs w:val="28"/>
              </w:rPr>
              <w:t xml:space="preserve"> Профилактика.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6. Обмен веществ и энергии. Витамины (3 ч)</w:t>
            </w:r>
          </w:p>
          <w:p w:rsidR="00A56C3C" w:rsidRPr="001132CE" w:rsidRDefault="00A56C3C" w:rsidP="00A56C3C">
            <w:pPr>
              <w:pStyle w:val="ab"/>
              <w:spacing w:after="0" w:line="240" w:lineRule="auto"/>
              <w:ind w:left="0"/>
              <w:jc w:val="center"/>
              <w:rPr>
                <w:rFonts w:ascii="Times New Roman" w:hAnsi="Times New Roman"/>
                <w:b/>
                <w:sz w:val="28"/>
                <w:szCs w:val="28"/>
              </w:rPr>
            </w:pP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3</w:t>
            </w:r>
            <w:r w:rsidR="00623BFE">
              <w:rPr>
                <w:sz w:val="28"/>
                <w:szCs w:val="28"/>
              </w:rPr>
              <w:t>4</w:t>
            </w:r>
            <w:r w:rsidRPr="001132CE">
              <w:rPr>
                <w:sz w:val="28"/>
                <w:szCs w:val="28"/>
                <w:lang w:val="en-US"/>
              </w:rPr>
              <w:t>/1</w:t>
            </w:r>
          </w:p>
        </w:tc>
        <w:tc>
          <w:tcPr>
            <w:tcW w:w="4110" w:type="pct"/>
          </w:tcPr>
          <w:p w:rsidR="00A56C3C" w:rsidRPr="001132CE" w:rsidRDefault="00A56C3C" w:rsidP="00A56C3C">
            <w:pPr>
              <w:jc w:val="both"/>
              <w:rPr>
                <w:sz w:val="28"/>
                <w:szCs w:val="28"/>
              </w:rPr>
            </w:pPr>
            <w:r w:rsidRPr="001132CE">
              <w:rPr>
                <w:sz w:val="28"/>
                <w:szCs w:val="28"/>
              </w:rPr>
              <w:t>Обменные процессы в организме.</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 xml:space="preserve">1 </w:t>
            </w:r>
          </w:p>
        </w:tc>
      </w:tr>
      <w:tr w:rsidR="00A56C3C" w:rsidRPr="001132CE" w:rsidTr="00B15AEF">
        <w:tc>
          <w:tcPr>
            <w:tcW w:w="402" w:type="pct"/>
          </w:tcPr>
          <w:p w:rsidR="00A56C3C" w:rsidRPr="001132CE" w:rsidRDefault="00623BFE" w:rsidP="00A56C3C">
            <w:pPr>
              <w:jc w:val="center"/>
              <w:rPr>
                <w:sz w:val="28"/>
                <w:szCs w:val="28"/>
                <w:lang w:val="en-US"/>
              </w:rPr>
            </w:pPr>
            <w:r>
              <w:rPr>
                <w:sz w:val="28"/>
                <w:szCs w:val="28"/>
              </w:rPr>
              <w:t>35</w:t>
            </w:r>
            <w:r w:rsidR="00A56C3C"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Нормы питания. Обмен белков, жиров и углеводов.</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lang w:val="en-US"/>
              </w:rPr>
            </w:pPr>
            <w:r>
              <w:rPr>
                <w:sz w:val="28"/>
                <w:szCs w:val="28"/>
              </w:rPr>
              <w:t>36</w:t>
            </w:r>
            <w:r w:rsidR="00A56C3C" w:rsidRPr="001132CE">
              <w:rPr>
                <w:sz w:val="28"/>
                <w:szCs w:val="28"/>
                <w:lang w:val="en-US"/>
              </w:rPr>
              <w:t>/3</w:t>
            </w:r>
          </w:p>
        </w:tc>
        <w:tc>
          <w:tcPr>
            <w:tcW w:w="4110" w:type="pct"/>
          </w:tcPr>
          <w:p w:rsidR="00A56C3C" w:rsidRPr="001132CE" w:rsidRDefault="00A56C3C" w:rsidP="00A56C3C">
            <w:pPr>
              <w:jc w:val="both"/>
              <w:rPr>
                <w:sz w:val="28"/>
                <w:szCs w:val="28"/>
              </w:rPr>
            </w:pPr>
            <w:r w:rsidRPr="001132CE">
              <w:rPr>
                <w:sz w:val="28"/>
                <w:szCs w:val="28"/>
              </w:rPr>
              <w:t>Витамины.</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7. Мочевыделительная система (2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3</w:t>
            </w:r>
            <w:r w:rsidR="00623BFE">
              <w:rPr>
                <w:sz w:val="28"/>
                <w:szCs w:val="28"/>
              </w:rPr>
              <w:t>7</w:t>
            </w:r>
            <w:r w:rsidRPr="001132CE">
              <w:rPr>
                <w:sz w:val="28"/>
                <w:szCs w:val="28"/>
                <w:lang w:val="en-US"/>
              </w:rPr>
              <w:t>/1</w:t>
            </w:r>
          </w:p>
        </w:tc>
        <w:tc>
          <w:tcPr>
            <w:tcW w:w="4110" w:type="pct"/>
          </w:tcPr>
          <w:p w:rsidR="00A56C3C" w:rsidRPr="001132CE" w:rsidRDefault="00A56C3C" w:rsidP="00A56C3C">
            <w:pPr>
              <w:jc w:val="both"/>
              <w:rPr>
                <w:sz w:val="28"/>
                <w:szCs w:val="28"/>
              </w:rPr>
            </w:pPr>
            <w:r w:rsidRPr="001132CE">
              <w:rPr>
                <w:sz w:val="28"/>
                <w:szCs w:val="28"/>
              </w:rPr>
              <w:t>Мочевыделительная система.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lang w:val="en-US"/>
              </w:rPr>
            </w:pPr>
            <w:r>
              <w:rPr>
                <w:sz w:val="28"/>
                <w:szCs w:val="28"/>
              </w:rPr>
              <w:t>38</w:t>
            </w:r>
            <w:r w:rsidR="00A56C3C"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Предупреждение заболеваний почек. Питьевой режим.</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8. Кожа (4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623BFE" w:rsidP="00623BFE">
            <w:pPr>
              <w:jc w:val="center"/>
              <w:rPr>
                <w:sz w:val="28"/>
                <w:szCs w:val="28"/>
                <w:lang w:val="en-US"/>
              </w:rPr>
            </w:pPr>
            <w:r>
              <w:rPr>
                <w:sz w:val="28"/>
                <w:szCs w:val="28"/>
              </w:rPr>
              <w:t>39/1</w:t>
            </w:r>
          </w:p>
        </w:tc>
        <w:tc>
          <w:tcPr>
            <w:tcW w:w="4110" w:type="pct"/>
          </w:tcPr>
          <w:p w:rsidR="00A56C3C" w:rsidRPr="001132CE" w:rsidRDefault="00A56C3C" w:rsidP="00A56C3C">
            <w:pPr>
              <w:jc w:val="both"/>
              <w:rPr>
                <w:sz w:val="28"/>
                <w:szCs w:val="28"/>
              </w:rPr>
            </w:pPr>
            <w:r w:rsidRPr="001132CE">
              <w:rPr>
                <w:sz w:val="28"/>
                <w:szCs w:val="28"/>
              </w:rPr>
              <w:t>Значение кожи и ее строение.</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0</w:t>
            </w:r>
            <w:r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Роль кожи в терморегуляции. Нарушение кожных покровов и повреждения кожи.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4</w:t>
            </w:r>
            <w:r w:rsidR="00623BFE">
              <w:rPr>
                <w:sz w:val="28"/>
                <w:szCs w:val="28"/>
              </w:rPr>
              <w:t>1</w:t>
            </w:r>
            <w:r w:rsidRPr="001132CE">
              <w:rPr>
                <w:sz w:val="28"/>
                <w:szCs w:val="28"/>
              </w:rPr>
              <w:t>/3</w:t>
            </w:r>
          </w:p>
        </w:tc>
        <w:tc>
          <w:tcPr>
            <w:tcW w:w="4110" w:type="pct"/>
          </w:tcPr>
          <w:p w:rsidR="00A56C3C" w:rsidRPr="001132CE" w:rsidRDefault="00A56C3C" w:rsidP="00A56C3C">
            <w:pPr>
              <w:jc w:val="both"/>
              <w:rPr>
                <w:sz w:val="28"/>
                <w:szCs w:val="28"/>
              </w:rPr>
            </w:pPr>
            <w:r w:rsidRPr="001132CE">
              <w:rPr>
                <w:sz w:val="28"/>
                <w:szCs w:val="28"/>
              </w:rPr>
              <w:t>Оказание первой помощи при тепловом и солнечном ударах.</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2</w:t>
            </w:r>
            <w:r w:rsidRPr="001132CE">
              <w:rPr>
                <w:sz w:val="28"/>
                <w:szCs w:val="28"/>
              </w:rPr>
              <w:t>/4</w:t>
            </w:r>
          </w:p>
        </w:tc>
        <w:tc>
          <w:tcPr>
            <w:tcW w:w="4110" w:type="pct"/>
          </w:tcPr>
          <w:p w:rsidR="00A56C3C" w:rsidRPr="001132CE" w:rsidRDefault="00A56C3C" w:rsidP="00A91851">
            <w:pPr>
              <w:rPr>
                <w:sz w:val="28"/>
                <w:szCs w:val="28"/>
              </w:rPr>
            </w:pPr>
            <w:r w:rsidRPr="001132CE">
              <w:rPr>
                <w:sz w:val="28"/>
                <w:szCs w:val="28"/>
              </w:rPr>
              <w:t>Контрольная работа по темам:</w:t>
            </w:r>
            <w:r w:rsidR="00A91851">
              <w:rPr>
                <w:sz w:val="28"/>
                <w:szCs w:val="28"/>
              </w:rPr>
              <w:t xml:space="preserve"> </w:t>
            </w:r>
            <w:r w:rsidR="00623BFE">
              <w:rPr>
                <w:sz w:val="28"/>
                <w:szCs w:val="28"/>
              </w:rPr>
              <w:t>«Пищеварительная система»,</w:t>
            </w:r>
            <w:r w:rsidRPr="001132CE">
              <w:rPr>
                <w:sz w:val="28"/>
                <w:szCs w:val="28"/>
              </w:rPr>
              <w:t xml:space="preserve"> «Обмен веществ и энергии», «Мочевыделительная система», «Кожа».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9. Эндокринная система (2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lastRenderedPageBreak/>
              <w:t>4</w:t>
            </w:r>
            <w:r w:rsidR="00623BFE">
              <w:rPr>
                <w:sz w:val="28"/>
                <w:szCs w:val="28"/>
              </w:rPr>
              <w:t>3</w:t>
            </w:r>
            <w:r w:rsidRPr="001132CE">
              <w:rPr>
                <w:sz w:val="28"/>
                <w:szCs w:val="28"/>
                <w:lang w:val="en-US"/>
              </w:rPr>
              <w:t>/1</w:t>
            </w:r>
          </w:p>
        </w:tc>
        <w:tc>
          <w:tcPr>
            <w:tcW w:w="4110" w:type="pct"/>
          </w:tcPr>
          <w:p w:rsidR="00A56C3C" w:rsidRPr="001132CE" w:rsidRDefault="00A56C3C" w:rsidP="00A56C3C">
            <w:pPr>
              <w:jc w:val="both"/>
              <w:rPr>
                <w:sz w:val="28"/>
                <w:szCs w:val="28"/>
              </w:rPr>
            </w:pPr>
            <w:r w:rsidRPr="001132CE">
              <w:rPr>
                <w:sz w:val="28"/>
                <w:szCs w:val="28"/>
              </w:rPr>
              <w:t>Железы внешней, внутренней и смешанной секреции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4</w:t>
            </w:r>
            <w:r w:rsidRPr="001132CE">
              <w:rPr>
                <w:sz w:val="28"/>
                <w:szCs w:val="28"/>
                <w:lang w:val="en-US"/>
              </w:rPr>
              <w:t>/2</w:t>
            </w:r>
          </w:p>
        </w:tc>
        <w:tc>
          <w:tcPr>
            <w:tcW w:w="4110" w:type="pct"/>
          </w:tcPr>
          <w:p w:rsidR="00A56C3C" w:rsidRPr="001132CE" w:rsidRDefault="00A56C3C" w:rsidP="00A56C3C">
            <w:pPr>
              <w:jc w:val="both"/>
              <w:rPr>
                <w:sz w:val="28"/>
                <w:szCs w:val="28"/>
              </w:rPr>
            </w:pPr>
            <w:r w:rsidRPr="001132CE">
              <w:rPr>
                <w:sz w:val="28"/>
                <w:szCs w:val="28"/>
              </w:rPr>
              <w:t>Роль гормонов в обмене веществ, росте и развитии организма.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10. Нервная система (6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5</w:t>
            </w:r>
            <w:r w:rsidRPr="001132CE">
              <w:rPr>
                <w:sz w:val="28"/>
                <w:szCs w:val="28"/>
                <w:lang w:val="en-US"/>
              </w:rPr>
              <w:t>1</w:t>
            </w:r>
          </w:p>
        </w:tc>
        <w:tc>
          <w:tcPr>
            <w:tcW w:w="4110" w:type="pct"/>
          </w:tcPr>
          <w:p w:rsidR="00A56C3C" w:rsidRPr="001132CE" w:rsidRDefault="00A56C3C" w:rsidP="00A56C3C">
            <w:pPr>
              <w:jc w:val="both"/>
              <w:rPr>
                <w:rFonts w:eastAsia="Calibri"/>
                <w:sz w:val="28"/>
                <w:szCs w:val="28"/>
              </w:rPr>
            </w:pPr>
            <w:r w:rsidRPr="001132CE">
              <w:rPr>
                <w:sz w:val="28"/>
                <w:szCs w:val="28"/>
              </w:rPr>
              <w:t>Нервная система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6</w:t>
            </w:r>
            <w:r w:rsidRPr="001132CE">
              <w:rPr>
                <w:sz w:val="28"/>
                <w:szCs w:val="28"/>
                <w:lang w:val="en-US"/>
              </w:rPr>
              <w:t>/2</w:t>
            </w:r>
          </w:p>
        </w:tc>
        <w:tc>
          <w:tcPr>
            <w:tcW w:w="4110" w:type="pct"/>
          </w:tcPr>
          <w:p w:rsidR="00A56C3C" w:rsidRPr="001132CE" w:rsidRDefault="00A56C3C" w:rsidP="00A56C3C">
            <w:pPr>
              <w:rPr>
                <w:rFonts w:eastAsia="Calibri"/>
                <w:sz w:val="28"/>
                <w:szCs w:val="28"/>
              </w:rPr>
            </w:pPr>
            <w:r w:rsidRPr="001132CE">
              <w:rPr>
                <w:rFonts w:eastAsia="Calibri"/>
                <w:sz w:val="28"/>
                <w:szCs w:val="28"/>
              </w:rPr>
              <w:t xml:space="preserve"> Автономный (вегетативный) отдел нервной системы. Нейрогормональная регуляция.</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4</w:t>
            </w:r>
            <w:r w:rsidR="00623BFE">
              <w:rPr>
                <w:sz w:val="28"/>
                <w:szCs w:val="28"/>
              </w:rPr>
              <w:t>7</w:t>
            </w:r>
            <w:r w:rsidRPr="001132CE">
              <w:rPr>
                <w:sz w:val="28"/>
                <w:szCs w:val="28"/>
                <w:lang w:val="en-US"/>
              </w:rPr>
              <w:t>/3</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Спинной мозг.</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lang w:val="en-US"/>
              </w:rPr>
            </w:pPr>
            <w:r>
              <w:rPr>
                <w:sz w:val="28"/>
                <w:szCs w:val="28"/>
              </w:rPr>
              <w:t>48</w:t>
            </w:r>
            <w:r w:rsidR="00A56C3C" w:rsidRPr="001132CE">
              <w:rPr>
                <w:sz w:val="28"/>
                <w:szCs w:val="28"/>
                <w:lang w:val="en-US"/>
              </w:rPr>
              <w:t>/4</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Головной мозг: строение и функции</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rPr>
            </w:pPr>
            <w:r>
              <w:rPr>
                <w:sz w:val="28"/>
                <w:szCs w:val="28"/>
              </w:rPr>
              <w:t>49</w:t>
            </w:r>
            <w:r w:rsidR="00A56C3C" w:rsidRPr="001132CE">
              <w:rPr>
                <w:sz w:val="28"/>
                <w:szCs w:val="28"/>
              </w:rPr>
              <w:t>/5</w:t>
            </w:r>
          </w:p>
        </w:tc>
        <w:tc>
          <w:tcPr>
            <w:tcW w:w="4110" w:type="pct"/>
          </w:tcPr>
          <w:p w:rsidR="00A56C3C" w:rsidRPr="001132CE" w:rsidRDefault="00A56C3C" w:rsidP="00A56C3C">
            <w:pPr>
              <w:rPr>
                <w:rFonts w:eastAsia="Calibri"/>
                <w:sz w:val="28"/>
                <w:szCs w:val="28"/>
              </w:rPr>
            </w:pPr>
            <w:r w:rsidRPr="001132CE">
              <w:rPr>
                <w:rFonts w:eastAsia="Calibri"/>
                <w:sz w:val="28"/>
                <w:szCs w:val="28"/>
              </w:rPr>
              <w:t>Повторение и обобщение темы «Эндокринная система», «Нервная система».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0</w:t>
            </w:r>
            <w:r w:rsidRPr="001132CE">
              <w:rPr>
                <w:sz w:val="28"/>
                <w:szCs w:val="28"/>
              </w:rPr>
              <w:t>/6</w:t>
            </w:r>
          </w:p>
        </w:tc>
        <w:tc>
          <w:tcPr>
            <w:tcW w:w="4110" w:type="pct"/>
          </w:tcPr>
          <w:p w:rsidR="00A56C3C" w:rsidRPr="001132CE" w:rsidRDefault="00B15AEF" w:rsidP="00A56C3C">
            <w:pPr>
              <w:rPr>
                <w:rFonts w:eastAsia="Calibri"/>
                <w:sz w:val="28"/>
                <w:szCs w:val="28"/>
              </w:rPr>
            </w:pPr>
            <w:r>
              <w:rPr>
                <w:rFonts w:eastAsia="Calibri"/>
                <w:sz w:val="28"/>
                <w:szCs w:val="28"/>
              </w:rPr>
              <w:t>Контрольная работа</w:t>
            </w:r>
            <w:r w:rsidR="00623BFE">
              <w:rPr>
                <w:rFonts w:eastAsia="Calibri"/>
                <w:sz w:val="28"/>
                <w:szCs w:val="28"/>
              </w:rPr>
              <w:t xml:space="preserve"> </w:t>
            </w:r>
            <w:r w:rsidR="00A56C3C" w:rsidRPr="001132CE">
              <w:rPr>
                <w:bCs/>
                <w:i/>
                <w:iCs/>
                <w:sz w:val="28"/>
                <w:szCs w:val="28"/>
              </w:rPr>
              <w:t xml:space="preserve"> </w:t>
            </w:r>
            <w:r w:rsidR="00A56C3C" w:rsidRPr="001132CE">
              <w:rPr>
                <w:rFonts w:eastAsia="Calibri"/>
                <w:sz w:val="28"/>
                <w:szCs w:val="28"/>
              </w:rPr>
              <w:t>по теме: «Эндокринная система», «Нервная система».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11. Органы чувств. Анализаторы (5ч)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lang w:val="en-US"/>
              </w:rPr>
            </w:pPr>
            <w:r w:rsidRPr="001132CE">
              <w:rPr>
                <w:sz w:val="28"/>
                <w:szCs w:val="28"/>
              </w:rPr>
              <w:t>5</w:t>
            </w:r>
            <w:r w:rsidR="00623BFE">
              <w:rPr>
                <w:sz w:val="28"/>
                <w:szCs w:val="28"/>
              </w:rPr>
              <w:t>1</w:t>
            </w:r>
            <w:r w:rsidRPr="001132CE">
              <w:rPr>
                <w:sz w:val="28"/>
                <w:szCs w:val="28"/>
                <w:lang w:val="en-US"/>
              </w:rPr>
              <w:t>/1</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Значение органов чувств и анализаторов. Орган зрения и зрительный анализатор</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2</w:t>
            </w:r>
            <w:r w:rsidRPr="001132CE">
              <w:rPr>
                <w:sz w:val="28"/>
                <w:szCs w:val="28"/>
              </w:rPr>
              <w:t>/2</w:t>
            </w:r>
          </w:p>
        </w:tc>
        <w:tc>
          <w:tcPr>
            <w:tcW w:w="4110" w:type="pct"/>
          </w:tcPr>
          <w:p w:rsidR="00A56C3C" w:rsidRPr="001132CE" w:rsidRDefault="00A56C3C" w:rsidP="00A56C3C">
            <w:pPr>
              <w:jc w:val="both"/>
              <w:rPr>
                <w:rFonts w:eastAsia="Calibri"/>
                <w:spacing w:val="-2"/>
                <w:sz w:val="28"/>
                <w:szCs w:val="28"/>
              </w:rPr>
            </w:pPr>
            <w:r w:rsidRPr="001132CE">
              <w:rPr>
                <w:rFonts w:eastAsia="Calibri"/>
                <w:sz w:val="28"/>
                <w:szCs w:val="28"/>
              </w:rPr>
              <w:t>Заболевания и повреждения глаз</w:t>
            </w:r>
            <w:r w:rsidRPr="001132CE">
              <w:rPr>
                <w:rFonts w:eastAsia="Calibri"/>
                <w:spacing w:val="-2"/>
                <w:sz w:val="28"/>
                <w:szCs w:val="28"/>
              </w:rPr>
              <w:t xml:space="preserve"> </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3</w:t>
            </w:r>
            <w:r w:rsidRPr="001132CE">
              <w:rPr>
                <w:sz w:val="28"/>
                <w:szCs w:val="28"/>
                <w:lang w:val="en-US"/>
              </w:rPr>
              <w:t>/</w:t>
            </w:r>
            <w:r w:rsidRPr="001132CE">
              <w:rPr>
                <w:sz w:val="28"/>
                <w:szCs w:val="28"/>
              </w:rPr>
              <w:t>3</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Органы слуха и равновесия. Их анализаторы.</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4</w:t>
            </w:r>
            <w:r w:rsidRPr="001132CE">
              <w:rPr>
                <w:sz w:val="28"/>
                <w:szCs w:val="28"/>
              </w:rPr>
              <w:t>/4</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Органы осязания, обоняния, вкуса.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5</w:t>
            </w:r>
            <w:r w:rsidRPr="001132CE">
              <w:rPr>
                <w:sz w:val="28"/>
                <w:szCs w:val="28"/>
                <w:lang w:val="en-US"/>
              </w:rPr>
              <w:t>/</w:t>
            </w:r>
            <w:r w:rsidRPr="001132CE">
              <w:rPr>
                <w:sz w:val="28"/>
                <w:szCs w:val="28"/>
              </w:rPr>
              <w:t>5</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Зачёт по теме «Органы чувств. Анализаторы».</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12. Поведение и психика (5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6</w:t>
            </w:r>
            <w:r w:rsidRPr="001132CE">
              <w:rPr>
                <w:sz w:val="28"/>
                <w:szCs w:val="28"/>
                <w:lang w:val="en-US"/>
              </w:rPr>
              <w:t>/</w:t>
            </w:r>
            <w:r w:rsidRPr="001132CE">
              <w:rPr>
                <w:sz w:val="28"/>
                <w:szCs w:val="28"/>
              </w:rPr>
              <w:t>1</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Врожденные  и приобретенные формы поведения. Закономерности работы головного мозга.</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5</w:t>
            </w:r>
            <w:r w:rsidR="00623BFE">
              <w:rPr>
                <w:sz w:val="28"/>
                <w:szCs w:val="28"/>
              </w:rPr>
              <w:t>7</w:t>
            </w:r>
            <w:r w:rsidRPr="001132CE">
              <w:rPr>
                <w:sz w:val="28"/>
                <w:szCs w:val="28"/>
                <w:lang w:val="en-US"/>
              </w:rPr>
              <w:t>/</w:t>
            </w:r>
            <w:r w:rsidRPr="001132CE">
              <w:rPr>
                <w:sz w:val="28"/>
                <w:szCs w:val="28"/>
              </w:rPr>
              <w:t>2</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Биологические ритмы. Сон и его значение.</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rPr>
            </w:pPr>
            <w:r>
              <w:rPr>
                <w:sz w:val="28"/>
                <w:szCs w:val="28"/>
              </w:rPr>
              <w:t>58</w:t>
            </w:r>
            <w:r w:rsidR="00A56C3C" w:rsidRPr="001132CE">
              <w:rPr>
                <w:sz w:val="28"/>
                <w:szCs w:val="28"/>
              </w:rPr>
              <w:t>/3</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 xml:space="preserve">Особенности высшей нервной деятельности человека. </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A56C3C">
            <w:pPr>
              <w:jc w:val="center"/>
              <w:rPr>
                <w:sz w:val="28"/>
                <w:szCs w:val="28"/>
                <w:lang w:val="en-US"/>
              </w:rPr>
            </w:pPr>
            <w:r>
              <w:rPr>
                <w:sz w:val="28"/>
                <w:szCs w:val="28"/>
              </w:rPr>
              <w:t>59</w:t>
            </w:r>
            <w:r w:rsidR="00A56C3C" w:rsidRPr="001132CE">
              <w:rPr>
                <w:sz w:val="28"/>
                <w:szCs w:val="28"/>
              </w:rPr>
              <w:t>/4</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Познавательные процессы. Воля и эмоции. Внимание</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0</w:t>
            </w:r>
            <w:r w:rsidRPr="001132CE">
              <w:rPr>
                <w:sz w:val="28"/>
                <w:szCs w:val="28"/>
              </w:rPr>
              <w:t>/5</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Работоспособность. Режим дня</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EC7B3D">
        <w:tc>
          <w:tcPr>
            <w:tcW w:w="5000" w:type="pct"/>
            <w:gridSpan w:val="3"/>
          </w:tcPr>
          <w:p w:rsidR="00A56C3C" w:rsidRPr="001132CE" w:rsidRDefault="00A56C3C" w:rsidP="00A56C3C">
            <w:pPr>
              <w:pStyle w:val="ab"/>
              <w:spacing w:after="0" w:line="240" w:lineRule="auto"/>
              <w:ind w:left="0"/>
              <w:jc w:val="center"/>
              <w:rPr>
                <w:rFonts w:ascii="Times New Roman" w:hAnsi="Times New Roman"/>
                <w:b/>
                <w:sz w:val="28"/>
                <w:szCs w:val="28"/>
              </w:rPr>
            </w:pPr>
          </w:p>
          <w:p w:rsidR="00A56C3C" w:rsidRPr="001132CE" w:rsidRDefault="00A56C3C" w:rsidP="00A56C3C">
            <w:pPr>
              <w:pStyle w:val="ab"/>
              <w:spacing w:after="0" w:line="240" w:lineRule="auto"/>
              <w:ind w:left="0"/>
              <w:jc w:val="center"/>
              <w:rPr>
                <w:rFonts w:ascii="Times New Roman" w:hAnsi="Times New Roman"/>
                <w:b/>
                <w:sz w:val="28"/>
                <w:szCs w:val="28"/>
              </w:rPr>
            </w:pPr>
            <w:r w:rsidRPr="001132CE">
              <w:rPr>
                <w:rFonts w:ascii="Times New Roman" w:hAnsi="Times New Roman"/>
                <w:b/>
                <w:sz w:val="28"/>
                <w:szCs w:val="28"/>
              </w:rPr>
              <w:t>Тема 13. Индивидуальное развитие организма</w:t>
            </w:r>
            <w:r w:rsidRPr="001132CE">
              <w:rPr>
                <w:rFonts w:ascii="Times New Roman" w:hAnsi="Times New Roman"/>
                <w:sz w:val="28"/>
                <w:szCs w:val="28"/>
              </w:rPr>
              <w:t xml:space="preserve"> </w:t>
            </w:r>
            <w:r w:rsidRPr="001132CE">
              <w:rPr>
                <w:rFonts w:ascii="Times New Roman" w:hAnsi="Times New Roman"/>
                <w:b/>
                <w:sz w:val="28"/>
                <w:szCs w:val="28"/>
              </w:rPr>
              <w:t>(8 ч)</w:t>
            </w:r>
          </w:p>
          <w:p w:rsidR="00A56C3C" w:rsidRPr="001132CE" w:rsidRDefault="00A56C3C" w:rsidP="00A56C3C">
            <w:pPr>
              <w:pStyle w:val="ab"/>
              <w:spacing w:after="0" w:line="240" w:lineRule="auto"/>
              <w:ind w:left="0"/>
              <w:jc w:val="center"/>
              <w:rPr>
                <w:rFonts w:ascii="Times New Roman" w:hAnsi="Times New Roman"/>
                <w:sz w:val="28"/>
                <w:szCs w:val="28"/>
              </w:rPr>
            </w:pP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1</w:t>
            </w:r>
            <w:r w:rsidRPr="001132CE">
              <w:rPr>
                <w:sz w:val="28"/>
                <w:szCs w:val="28"/>
              </w:rPr>
              <w:t>/1</w:t>
            </w:r>
          </w:p>
        </w:tc>
        <w:tc>
          <w:tcPr>
            <w:tcW w:w="4110" w:type="pct"/>
          </w:tcPr>
          <w:p w:rsidR="00A56C3C" w:rsidRPr="00B15AEF" w:rsidRDefault="00A56C3C" w:rsidP="00A56C3C">
            <w:pPr>
              <w:pStyle w:val="af"/>
              <w:ind w:left="-76" w:right="-160"/>
              <w:jc w:val="both"/>
              <w:rPr>
                <w:rFonts w:ascii="Times New Roman" w:eastAsia="Calibri" w:hAnsi="Times New Roman" w:cs="Times New Roman"/>
                <w:sz w:val="28"/>
                <w:szCs w:val="28"/>
              </w:rPr>
            </w:pPr>
            <w:r w:rsidRPr="001132CE">
              <w:rPr>
                <w:rFonts w:ascii="Times New Roman" w:eastAsia="Calibri" w:hAnsi="Times New Roman" w:cs="Times New Roman"/>
                <w:sz w:val="28"/>
                <w:szCs w:val="28"/>
              </w:rPr>
              <w:t>Половая система человека</w:t>
            </w:r>
            <w:r w:rsidR="00B15AEF">
              <w:rPr>
                <w:rFonts w:ascii="Times New Roman" w:eastAsia="MS Mincho" w:hAnsi="Times New Roman" w:cs="Times New Roman"/>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2</w:t>
            </w:r>
            <w:r w:rsidRPr="001132CE">
              <w:rPr>
                <w:sz w:val="28"/>
                <w:szCs w:val="28"/>
              </w:rPr>
              <w:t>/2</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 xml:space="preserve">Наследственные и врожденные заболевания.  Развитие   организма. </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3</w:t>
            </w:r>
            <w:r w:rsidRPr="001132CE">
              <w:rPr>
                <w:sz w:val="28"/>
                <w:szCs w:val="28"/>
              </w:rPr>
              <w:t>/3</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Внутриутробное развитие организма. Развитие после рождения</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4</w:t>
            </w:r>
            <w:r w:rsidRPr="001132CE">
              <w:rPr>
                <w:sz w:val="28"/>
                <w:szCs w:val="28"/>
              </w:rPr>
              <w:t>/4</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О вреде наркогенных веществ</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5</w:t>
            </w:r>
            <w:r w:rsidRPr="001132CE">
              <w:rPr>
                <w:sz w:val="28"/>
                <w:szCs w:val="28"/>
              </w:rPr>
              <w:t>/5</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Повторение курса биологии за 8 класс</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6</w:t>
            </w:r>
            <w:r w:rsidRPr="001132CE">
              <w:rPr>
                <w:sz w:val="28"/>
                <w:szCs w:val="28"/>
              </w:rPr>
              <w:t>/6</w:t>
            </w:r>
          </w:p>
        </w:tc>
        <w:tc>
          <w:tcPr>
            <w:tcW w:w="4110" w:type="pct"/>
          </w:tcPr>
          <w:p w:rsidR="00A56C3C" w:rsidRPr="001132CE" w:rsidRDefault="00A56C3C" w:rsidP="00623BFE">
            <w:pPr>
              <w:jc w:val="both"/>
              <w:rPr>
                <w:rFonts w:eastAsia="Calibri"/>
                <w:sz w:val="28"/>
                <w:szCs w:val="28"/>
              </w:rPr>
            </w:pPr>
            <w:r w:rsidRPr="001132CE">
              <w:rPr>
                <w:rFonts w:eastAsia="Calibri"/>
                <w:sz w:val="28"/>
                <w:szCs w:val="28"/>
              </w:rPr>
              <w:t>Итоговая контрольная работа</w:t>
            </w:r>
            <w:r w:rsidR="00B15AEF">
              <w:rPr>
                <w:rFonts w:eastAsia="Calibri"/>
                <w:sz w:val="28"/>
                <w:szCs w:val="28"/>
              </w:rPr>
              <w:t>.</w:t>
            </w:r>
            <w:r w:rsidRPr="001132CE">
              <w:rPr>
                <w:rFonts w:eastAsia="Calibri"/>
                <w:sz w:val="28"/>
                <w:szCs w:val="28"/>
              </w:rPr>
              <w:t xml:space="preserve"> </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A56C3C" w:rsidP="00623BFE">
            <w:pPr>
              <w:jc w:val="center"/>
              <w:rPr>
                <w:sz w:val="28"/>
                <w:szCs w:val="28"/>
              </w:rPr>
            </w:pPr>
            <w:r w:rsidRPr="001132CE">
              <w:rPr>
                <w:sz w:val="28"/>
                <w:szCs w:val="28"/>
              </w:rPr>
              <w:t>6</w:t>
            </w:r>
            <w:r w:rsidR="00623BFE">
              <w:rPr>
                <w:sz w:val="28"/>
                <w:szCs w:val="28"/>
              </w:rPr>
              <w:t>7</w:t>
            </w:r>
            <w:r w:rsidRPr="001132CE">
              <w:rPr>
                <w:sz w:val="28"/>
                <w:szCs w:val="28"/>
              </w:rPr>
              <w:t>/7</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Психологические особенности личности</w:t>
            </w:r>
            <w:r w:rsidRPr="001132CE">
              <w:rPr>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r w:rsidR="00A56C3C" w:rsidRPr="001132CE" w:rsidTr="00B15AEF">
        <w:tc>
          <w:tcPr>
            <w:tcW w:w="402" w:type="pct"/>
          </w:tcPr>
          <w:p w:rsidR="00A56C3C" w:rsidRPr="001132CE" w:rsidRDefault="00623BFE" w:rsidP="00623BFE">
            <w:pPr>
              <w:jc w:val="center"/>
              <w:rPr>
                <w:sz w:val="28"/>
                <w:szCs w:val="28"/>
              </w:rPr>
            </w:pPr>
            <w:r>
              <w:rPr>
                <w:sz w:val="28"/>
                <w:szCs w:val="28"/>
              </w:rPr>
              <w:t>68</w:t>
            </w:r>
            <w:r w:rsidR="00A56C3C" w:rsidRPr="001132CE">
              <w:rPr>
                <w:sz w:val="28"/>
                <w:szCs w:val="28"/>
              </w:rPr>
              <w:t>/8</w:t>
            </w:r>
          </w:p>
        </w:tc>
        <w:tc>
          <w:tcPr>
            <w:tcW w:w="4110" w:type="pct"/>
          </w:tcPr>
          <w:p w:rsidR="00A56C3C" w:rsidRPr="001132CE" w:rsidRDefault="00A56C3C" w:rsidP="00A56C3C">
            <w:pPr>
              <w:jc w:val="both"/>
              <w:rPr>
                <w:rFonts w:eastAsia="Calibri"/>
                <w:sz w:val="28"/>
                <w:szCs w:val="28"/>
              </w:rPr>
            </w:pPr>
            <w:r w:rsidRPr="001132CE">
              <w:rPr>
                <w:rFonts w:eastAsia="Calibri"/>
                <w:sz w:val="28"/>
                <w:szCs w:val="28"/>
              </w:rPr>
              <w:t>Итоговый урок</w:t>
            </w:r>
            <w:r w:rsidR="00B15AEF">
              <w:rPr>
                <w:rFonts w:eastAsia="Calibri"/>
                <w:sz w:val="28"/>
                <w:szCs w:val="28"/>
              </w:rPr>
              <w:t>.</w:t>
            </w:r>
          </w:p>
        </w:tc>
        <w:tc>
          <w:tcPr>
            <w:tcW w:w="488" w:type="pct"/>
          </w:tcPr>
          <w:p w:rsidR="00A56C3C" w:rsidRPr="001132CE" w:rsidRDefault="00A56C3C" w:rsidP="00A56C3C">
            <w:pPr>
              <w:pStyle w:val="ab"/>
              <w:spacing w:after="0" w:line="240" w:lineRule="auto"/>
              <w:ind w:left="0"/>
              <w:jc w:val="center"/>
              <w:rPr>
                <w:rFonts w:ascii="Times New Roman" w:hAnsi="Times New Roman"/>
                <w:sz w:val="28"/>
                <w:szCs w:val="28"/>
              </w:rPr>
            </w:pPr>
            <w:r w:rsidRPr="001132CE">
              <w:rPr>
                <w:rFonts w:ascii="Times New Roman" w:hAnsi="Times New Roman"/>
                <w:sz w:val="28"/>
                <w:szCs w:val="28"/>
              </w:rPr>
              <w:t>1</w:t>
            </w:r>
          </w:p>
        </w:tc>
      </w:tr>
    </w:tbl>
    <w:p w:rsidR="00D43D61" w:rsidRPr="00D43D61" w:rsidRDefault="00D43D61" w:rsidP="005B1182">
      <w:pPr>
        <w:jc w:val="both"/>
      </w:pPr>
    </w:p>
    <w:p w:rsidR="001A1EC6" w:rsidRPr="00EF000E" w:rsidRDefault="001A1EC6" w:rsidP="009D0D0D">
      <w:pPr>
        <w:pStyle w:val="dash0410005f0431005f0437005f0430005f0446005f0020005f0441005f043f005f0438005f0441005f043a005f0430"/>
        <w:ind w:left="0" w:firstLine="0"/>
      </w:pPr>
    </w:p>
    <w:sectPr w:rsidR="001A1EC6" w:rsidRPr="00EF000E" w:rsidSect="005B1182">
      <w:footerReference w:type="default" r:id="rId9"/>
      <w:pgSz w:w="11906" w:h="16838"/>
      <w:pgMar w:top="851" w:right="1134"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65D" w:rsidRDefault="0075565D" w:rsidP="00A80165">
      <w:r>
        <w:separator/>
      </w:r>
    </w:p>
  </w:endnote>
  <w:endnote w:type="continuationSeparator" w:id="0">
    <w:p w:rsidR="0075565D" w:rsidRDefault="0075565D" w:rsidP="00A8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TimesNewRomanPSMT">
    <w:altName w:val="Malgun Gothic Semilight"/>
    <w:panose1 w:val="00000000000000000000"/>
    <w:charset w:val="86"/>
    <w:family w:val="auto"/>
    <w:notTrueType/>
    <w:pitch w:val="default"/>
    <w:sig w:usb0="00000203" w:usb1="080E0000" w:usb2="00000010" w:usb3="00000000" w:csb0="0004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297"/>
      <w:docPartObj>
        <w:docPartGallery w:val="Page Numbers (Bottom of Page)"/>
        <w:docPartUnique/>
      </w:docPartObj>
    </w:sdtPr>
    <w:sdtEndPr/>
    <w:sdtContent>
      <w:p w:rsidR="00A91851" w:rsidRDefault="00A91851">
        <w:pPr>
          <w:pStyle w:val="ad"/>
          <w:jc w:val="right"/>
        </w:pPr>
        <w:r>
          <w:fldChar w:fldCharType="begin"/>
        </w:r>
        <w:r>
          <w:instrText xml:space="preserve"> PAGE   \* MERGEFORMAT </w:instrText>
        </w:r>
        <w:r>
          <w:fldChar w:fldCharType="separate"/>
        </w:r>
        <w:r w:rsidR="00AD63C2">
          <w:rPr>
            <w:noProof/>
          </w:rPr>
          <w:t>9</w:t>
        </w:r>
        <w:r>
          <w:rPr>
            <w:noProof/>
          </w:rPr>
          <w:fldChar w:fldCharType="end"/>
        </w:r>
      </w:p>
    </w:sdtContent>
  </w:sdt>
  <w:p w:rsidR="00A91851" w:rsidRDefault="00A91851">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65D" w:rsidRDefault="0075565D" w:rsidP="00A80165">
      <w:r>
        <w:separator/>
      </w:r>
    </w:p>
  </w:footnote>
  <w:footnote w:type="continuationSeparator" w:id="0">
    <w:p w:rsidR="0075565D" w:rsidRDefault="0075565D" w:rsidP="00A80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4583_"/>
      </v:shape>
    </w:pict>
  </w:numPicBullet>
  <w:abstractNum w:abstractNumId="0" w15:restartNumberingAfterBreak="0">
    <w:nsid w:val="00085807"/>
    <w:multiLevelType w:val="hybridMultilevel"/>
    <w:tmpl w:val="787EDC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62DC1"/>
    <w:multiLevelType w:val="hybridMultilevel"/>
    <w:tmpl w:val="AD38D9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08A14C0D"/>
    <w:multiLevelType w:val="hybridMultilevel"/>
    <w:tmpl w:val="AE186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0F54C2D"/>
    <w:multiLevelType w:val="hybridMultilevel"/>
    <w:tmpl w:val="4718C0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22B29AD"/>
    <w:multiLevelType w:val="hybridMultilevel"/>
    <w:tmpl w:val="D3C0E3E4"/>
    <w:lvl w:ilvl="0" w:tplc="0419000F">
      <w:start w:val="1"/>
      <w:numFmt w:val="decimal"/>
      <w:lvlText w:val="%1."/>
      <w:lvlJc w:val="left"/>
      <w:pPr>
        <w:ind w:left="0" w:hanging="360"/>
      </w:pPr>
    </w:lvl>
    <w:lvl w:ilvl="1" w:tplc="1C3C8958">
      <w:numFmt w:val="bullet"/>
      <w:lvlText w:val="•"/>
      <w:lvlJc w:val="left"/>
      <w:pPr>
        <w:ind w:left="720" w:hanging="360"/>
      </w:pPr>
      <w:rPr>
        <w:rFonts w:ascii="Times New Roman" w:eastAsia="Times New Roman" w:hAnsi="Times New Roman" w:cs="Times New Roman" w:hint="default"/>
      </w:r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6" w15:restartNumberingAfterBreak="0">
    <w:nsid w:val="12E92D6A"/>
    <w:multiLevelType w:val="hybridMultilevel"/>
    <w:tmpl w:val="34981570"/>
    <w:lvl w:ilvl="0" w:tplc="392CB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A678CC"/>
    <w:multiLevelType w:val="hybridMultilevel"/>
    <w:tmpl w:val="F48E9D8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FF32D3"/>
    <w:multiLevelType w:val="hybridMultilevel"/>
    <w:tmpl w:val="F8604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B50368"/>
    <w:multiLevelType w:val="hybridMultilevel"/>
    <w:tmpl w:val="30F46896"/>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EBD6F8B"/>
    <w:multiLevelType w:val="hybridMultilevel"/>
    <w:tmpl w:val="0ABC3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28008E"/>
    <w:multiLevelType w:val="hybridMultilevel"/>
    <w:tmpl w:val="DBCA6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847B4"/>
    <w:multiLevelType w:val="hybridMultilevel"/>
    <w:tmpl w:val="1DEAF2AA"/>
    <w:lvl w:ilvl="0" w:tplc="614ABFE6">
      <w:start w:val="1"/>
      <w:numFmt w:val="decimal"/>
      <w:lvlText w:val="%1."/>
      <w:lvlJc w:val="left"/>
      <w:pPr>
        <w:ind w:left="1778"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174D58"/>
    <w:multiLevelType w:val="hybridMultilevel"/>
    <w:tmpl w:val="AD72990E"/>
    <w:lvl w:ilvl="0" w:tplc="36B2C10E">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2F54247"/>
    <w:multiLevelType w:val="hybridMultilevel"/>
    <w:tmpl w:val="0E60D9D2"/>
    <w:lvl w:ilvl="0" w:tplc="DD187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DD187CC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2E4BAF"/>
    <w:multiLevelType w:val="hybridMultilevel"/>
    <w:tmpl w:val="5D1A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5A7905"/>
    <w:multiLevelType w:val="hybridMultilevel"/>
    <w:tmpl w:val="2CB689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C1111B"/>
    <w:multiLevelType w:val="hybridMultilevel"/>
    <w:tmpl w:val="AA12D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73028E7"/>
    <w:multiLevelType w:val="hybridMultilevel"/>
    <w:tmpl w:val="C6BA6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F76E3F"/>
    <w:multiLevelType w:val="hybridMultilevel"/>
    <w:tmpl w:val="8F8C8A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C66D7"/>
    <w:multiLevelType w:val="hybridMultilevel"/>
    <w:tmpl w:val="B30206F0"/>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3449098A"/>
    <w:multiLevelType w:val="hybridMultilevel"/>
    <w:tmpl w:val="2BE8A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B10237"/>
    <w:multiLevelType w:val="hybridMultilevel"/>
    <w:tmpl w:val="56DE0AEC"/>
    <w:lvl w:ilvl="0" w:tplc="D96A33FC">
      <w:start w:val="1"/>
      <w:numFmt w:val="bullet"/>
      <w:lvlText w:val=""/>
      <w:lvlJc w:val="left"/>
      <w:pPr>
        <w:tabs>
          <w:tab w:val="num" w:pos="720"/>
        </w:tabs>
        <w:ind w:left="720" w:hanging="360"/>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0E747B"/>
    <w:multiLevelType w:val="hybridMultilevel"/>
    <w:tmpl w:val="DA98A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412C1"/>
    <w:multiLevelType w:val="hybridMultilevel"/>
    <w:tmpl w:val="5DFACA0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75D97"/>
    <w:multiLevelType w:val="hybridMultilevel"/>
    <w:tmpl w:val="766216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4E554DF6"/>
    <w:multiLevelType w:val="hybridMultilevel"/>
    <w:tmpl w:val="A02665D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09649B0"/>
    <w:multiLevelType w:val="hybridMultilevel"/>
    <w:tmpl w:val="158CFA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E93A1C"/>
    <w:multiLevelType w:val="hybridMultilevel"/>
    <w:tmpl w:val="10060662"/>
    <w:lvl w:ilvl="0" w:tplc="75B4FA3A">
      <w:numFmt w:val="bullet"/>
      <w:lvlText w:val=""/>
      <w:lvlJc w:val="left"/>
      <w:pPr>
        <w:tabs>
          <w:tab w:val="num" w:pos="720"/>
        </w:tabs>
        <w:ind w:left="720" w:hanging="360"/>
      </w:pPr>
      <w:rPr>
        <w:rFonts w:ascii="Symbol" w:eastAsia="MS Mincho"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D44068"/>
    <w:multiLevelType w:val="hybridMultilevel"/>
    <w:tmpl w:val="E99EECB8"/>
    <w:lvl w:ilvl="0" w:tplc="04090001">
      <w:start w:val="1"/>
      <w:numFmt w:val="bullet"/>
      <w:lvlText w:val=""/>
      <w:lvlJc w:val="left"/>
      <w:pPr>
        <w:tabs>
          <w:tab w:val="num" w:pos="720"/>
        </w:tabs>
        <w:ind w:left="720" w:hanging="360"/>
      </w:pPr>
      <w:rPr>
        <w:rFonts w:ascii="Symbol" w:hAnsi="Symbol" w:hint="default"/>
      </w:rPr>
    </w:lvl>
    <w:lvl w:ilvl="1" w:tplc="9A949FF8">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4DA0131"/>
    <w:multiLevelType w:val="hybridMultilevel"/>
    <w:tmpl w:val="6ADAA5AA"/>
    <w:lvl w:ilvl="0" w:tplc="614ABF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53804D5"/>
    <w:multiLevelType w:val="hybridMultilevel"/>
    <w:tmpl w:val="351E2C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F227FD"/>
    <w:multiLevelType w:val="hybridMultilevel"/>
    <w:tmpl w:val="DC986F7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5C962692"/>
    <w:multiLevelType w:val="hybridMultilevel"/>
    <w:tmpl w:val="CF0208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509AF"/>
    <w:multiLevelType w:val="hybridMultilevel"/>
    <w:tmpl w:val="AD24EBCE"/>
    <w:lvl w:ilvl="0" w:tplc="DD187C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616386"/>
    <w:multiLevelType w:val="hybridMultilevel"/>
    <w:tmpl w:val="96387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F4137F"/>
    <w:multiLevelType w:val="hybridMultilevel"/>
    <w:tmpl w:val="61A0BF8C"/>
    <w:lvl w:ilvl="0" w:tplc="04190001">
      <w:start w:val="1"/>
      <w:numFmt w:val="bullet"/>
      <w:lvlText w:val=""/>
      <w:lvlJc w:val="left"/>
      <w:pPr>
        <w:ind w:left="720" w:hanging="360"/>
      </w:pPr>
      <w:rPr>
        <w:rFonts w:ascii="Symbol" w:hAnsi="Symbol" w:hint="default"/>
      </w:rPr>
    </w:lvl>
    <w:lvl w:ilvl="1" w:tplc="D336380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8713A6"/>
    <w:multiLevelType w:val="hybridMultilevel"/>
    <w:tmpl w:val="CBF2C20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CE9484A"/>
    <w:multiLevelType w:val="hybridMultilevel"/>
    <w:tmpl w:val="92DA57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D5F7C06"/>
    <w:multiLevelType w:val="hybridMultilevel"/>
    <w:tmpl w:val="95E84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0C63E0"/>
    <w:multiLevelType w:val="hybridMultilevel"/>
    <w:tmpl w:val="BFE89C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F0C4E56"/>
    <w:multiLevelType w:val="hybridMultilevel"/>
    <w:tmpl w:val="ECB2E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1"/>
  </w:num>
  <w:num w:numId="6">
    <w:abstractNumId w:val="12"/>
  </w:num>
  <w:num w:numId="7">
    <w:abstractNumId w:val="17"/>
  </w:num>
  <w:num w:numId="8">
    <w:abstractNumId w:val="39"/>
  </w:num>
  <w:num w:numId="9">
    <w:abstractNumId w:val="41"/>
  </w:num>
  <w:num w:numId="10">
    <w:abstractNumId w:val="9"/>
  </w:num>
  <w:num w:numId="11">
    <w:abstractNumId w:val="4"/>
  </w:num>
  <w:num w:numId="12">
    <w:abstractNumId w:val="1"/>
  </w:num>
  <w:num w:numId="13">
    <w:abstractNumId w:val="33"/>
  </w:num>
  <w:num w:numId="14">
    <w:abstractNumId w:val="34"/>
  </w:num>
  <w:num w:numId="15">
    <w:abstractNumId w:val="19"/>
  </w:num>
  <w:num w:numId="16">
    <w:abstractNumId w:val="42"/>
  </w:num>
  <w:num w:numId="17">
    <w:abstractNumId w:val="0"/>
  </w:num>
  <w:num w:numId="18">
    <w:abstractNumId w:val="38"/>
  </w:num>
  <w:num w:numId="19">
    <w:abstractNumId w:val="7"/>
  </w:num>
  <w:num w:numId="20">
    <w:abstractNumId w:val="32"/>
  </w:num>
  <w:num w:numId="21">
    <w:abstractNumId w:val="30"/>
  </w:num>
  <w:num w:numId="22">
    <w:abstractNumId w:val="29"/>
  </w:num>
  <w:num w:numId="23">
    <w:abstractNumId w:val="6"/>
  </w:num>
  <w:num w:numId="24">
    <w:abstractNumId w:val="16"/>
  </w:num>
  <w:num w:numId="25">
    <w:abstractNumId w:val="21"/>
  </w:num>
  <w:num w:numId="26">
    <w:abstractNumId w:val="8"/>
  </w:num>
  <w:num w:numId="27">
    <w:abstractNumId w:val="36"/>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3"/>
  </w:num>
  <w:num w:numId="31">
    <w:abstractNumId w:val="11"/>
  </w:num>
  <w:num w:numId="32">
    <w:abstractNumId w:val="4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0"/>
  </w:num>
  <w:num w:numId="36">
    <w:abstractNumId w:val="18"/>
  </w:num>
  <w:num w:numId="37">
    <w:abstractNumId w:val="5"/>
  </w:num>
  <w:num w:numId="38">
    <w:abstractNumId w:val="2"/>
  </w:num>
  <w:num w:numId="39">
    <w:abstractNumId w:val="37"/>
  </w:num>
  <w:num w:numId="40">
    <w:abstractNumId w:val="26"/>
  </w:num>
  <w:num w:numId="41">
    <w:abstractNumId w:val="10"/>
  </w:num>
  <w:num w:numId="42">
    <w:abstractNumId w:val="15"/>
  </w:num>
  <w:num w:numId="43">
    <w:abstractNumId w:val="28"/>
  </w:num>
  <w:num w:numId="44">
    <w:abstractNumId w:val="35"/>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25"/>
    <w:rsid w:val="00000C7A"/>
    <w:rsid w:val="00024C51"/>
    <w:rsid w:val="00033454"/>
    <w:rsid w:val="00037A25"/>
    <w:rsid w:val="00042813"/>
    <w:rsid w:val="00042F1C"/>
    <w:rsid w:val="00045192"/>
    <w:rsid w:val="0005717F"/>
    <w:rsid w:val="00064BE2"/>
    <w:rsid w:val="00065B81"/>
    <w:rsid w:val="00070477"/>
    <w:rsid w:val="000928BB"/>
    <w:rsid w:val="00093719"/>
    <w:rsid w:val="000945CE"/>
    <w:rsid w:val="000B1826"/>
    <w:rsid w:val="000C0FB1"/>
    <w:rsid w:val="000D6A0A"/>
    <w:rsid w:val="000E2C98"/>
    <w:rsid w:val="000E334E"/>
    <w:rsid w:val="00100363"/>
    <w:rsid w:val="0011057A"/>
    <w:rsid w:val="001132CE"/>
    <w:rsid w:val="001257E7"/>
    <w:rsid w:val="0012742D"/>
    <w:rsid w:val="00135CAC"/>
    <w:rsid w:val="001433A5"/>
    <w:rsid w:val="001476A0"/>
    <w:rsid w:val="0015295D"/>
    <w:rsid w:val="00164755"/>
    <w:rsid w:val="00164B58"/>
    <w:rsid w:val="001770C6"/>
    <w:rsid w:val="00196C4C"/>
    <w:rsid w:val="001976D4"/>
    <w:rsid w:val="001A1EC6"/>
    <w:rsid w:val="001A264D"/>
    <w:rsid w:val="001A78F6"/>
    <w:rsid w:val="001C45D0"/>
    <w:rsid w:val="001C60C6"/>
    <w:rsid w:val="001D540D"/>
    <w:rsid w:val="001E14C0"/>
    <w:rsid w:val="001E529F"/>
    <w:rsid w:val="002277BF"/>
    <w:rsid w:val="00237616"/>
    <w:rsid w:val="00245EE2"/>
    <w:rsid w:val="002743AF"/>
    <w:rsid w:val="002B304C"/>
    <w:rsid w:val="002C5C5E"/>
    <w:rsid w:val="002C5DD2"/>
    <w:rsid w:val="002C7C18"/>
    <w:rsid w:val="002F1621"/>
    <w:rsid w:val="002F5771"/>
    <w:rsid w:val="00340614"/>
    <w:rsid w:val="003452BB"/>
    <w:rsid w:val="00352403"/>
    <w:rsid w:val="003746BD"/>
    <w:rsid w:val="00383E1D"/>
    <w:rsid w:val="003A0740"/>
    <w:rsid w:val="003A12CD"/>
    <w:rsid w:val="003B0FA9"/>
    <w:rsid w:val="003C56D6"/>
    <w:rsid w:val="003D3FA9"/>
    <w:rsid w:val="003E02CC"/>
    <w:rsid w:val="003E1D28"/>
    <w:rsid w:val="004103A7"/>
    <w:rsid w:val="0042677B"/>
    <w:rsid w:val="00427F86"/>
    <w:rsid w:val="00436F55"/>
    <w:rsid w:val="00453FD0"/>
    <w:rsid w:val="004B1655"/>
    <w:rsid w:val="004F4B30"/>
    <w:rsid w:val="00515923"/>
    <w:rsid w:val="00521109"/>
    <w:rsid w:val="00533154"/>
    <w:rsid w:val="00551450"/>
    <w:rsid w:val="005614C1"/>
    <w:rsid w:val="005629A2"/>
    <w:rsid w:val="0056421C"/>
    <w:rsid w:val="005660E9"/>
    <w:rsid w:val="00575990"/>
    <w:rsid w:val="0058558C"/>
    <w:rsid w:val="0058732E"/>
    <w:rsid w:val="005A1951"/>
    <w:rsid w:val="005A6C42"/>
    <w:rsid w:val="005B1182"/>
    <w:rsid w:val="005B6E30"/>
    <w:rsid w:val="005C5306"/>
    <w:rsid w:val="005C75A2"/>
    <w:rsid w:val="005D0AA9"/>
    <w:rsid w:val="005F08BA"/>
    <w:rsid w:val="005F5F04"/>
    <w:rsid w:val="00621A21"/>
    <w:rsid w:val="0062338D"/>
    <w:rsid w:val="00623BFE"/>
    <w:rsid w:val="00624518"/>
    <w:rsid w:val="00630D8C"/>
    <w:rsid w:val="00635B64"/>
    <w:rsid w:val="006450B0"/>
    <w:rsid w:val="00646E90"/>
    <w:rsid w:val="00664FEE"/>
    <w:rsid w:val="0067523B"/>
    <w:rsid w:val="006824E4"/>
    <w:rsid w:val="006A423D"/>
    <w:rsid w:val="006A5C65"/>
    <w:rsid w:val="006B0C8C"/>
    <w:rsid w:val="006B6660"/>
    <w:rsid w:val="006B66B6"/>
    <w:rsid w:val="006C5238"/>
    <w:rsid w:val="006C59F2"/>
    <w:rsid w:val="006C662A"/>
    <w:rsid w:val="006E1184"/>
    <w:rsid w:val="006F0F57"/>
    <w:rsid w:val="0071617D"/>
    <w:rsid w:val="007231D7"/>
    <w:rsid w:val="00744D59"/>
    <w:rsid w:val="0075272A"/>
    <w:rsid w:val="0075565D"/>
    <w:rsid w:val="00767714"/>
    <w:rsid w:val="00771E38"/>
    <w:rsid w:val="00790D4E"/>
    <w:rsid w:val="007B309C"/>
    <w:rsid w:val="007B6E2B"/>
    <w:rsid w:val="007E1539"/>
    <w:rsid w:val="007F3999"/>
    <w:rsid w:val="0080193C"/>
    <w:rsid w:val="00815A57"/>
    <w:rsid w:val="00823935"/>
    <w:rsid w:val="00827FC7"/>
    <w:rsid w:val="00832741"/>
    <w:rsid w:val="008422BD"/>
    <w:rsid w:val="008513F5"/>
    <w:rsid w:val="00854116"/>
    <w:rsid w:val="008543F7"/>
    <w:rsid w:val="0086105A"/>
    <w:rsid w:val="00861867"/>
    <w:rsid w:val="00862543"/>
    <w:rsid w:val="00897623"/>
    <w:rsid w:val="008B71E9"/>
    <w:rsid w:val="008E37C7"/>
    <w:rsid w:val="008E6BCA"/>
    <w:rsid w:val="00902585"/>
    <w:rsid w:val="00904FA1"/>
    <w:rsid w:val="009069BE"/>
    <w:rsid w:val="00915B31"/>
    <w:rsid w:val="00950DF9"/>
    <w:rsid w:val="00954776"/>
    <w:rsid w:val="00970728"/>
    <w:rsid w:val="00971205"/>
    <w:rsid w:val="00982075"/>
    <w:rsid w:val="009966FD"/>
    <w:rsid w:val="00997B4E"/>
    <w:rsid w:val="009A627F"/>
    <w:rsid w:val="009A6CA6"/>
    <w:rsid w:val="009B330F"/>
    <w:rsid w:val="009D0D0D"/>
    <w:rsid w:val="009D0F36"/>
    <w:rsid w:val="009D117C"/>
    <w:rsid w:val="009E1D56"/>
    <w:rsid w:val="009E3FB1"/>
    <w:rsid w:val="009F66BE"/>
    <w:rsid w:val="009F6C4A"/>
    <w:rsid w:val="00A01F11"/>
    <w:rsid w:val="00A028BB"/>
    <w:rsid w:val="00A03F87"/>
    <w:rsid w:val="00A25004"/>
    <w:rsid w:val="00A55F42"/>
    <w:rsid w:val="00A56C3C"/>
    <w:rsid w:val="00A7379B"/>
    <w:rsid w:val="00A80165"/>
    <w:rsid w:val="00A83847"/>
    <w:rsid w:val="00A91851"/>
    <w:rsid w:val="00A92288"/>
    <w:rsid w:val="00AA158A"/>
    <w:rsid w:val="00AB554B"/>
    <w:rsid w:val="00AC30AD"/>
    <w:rsid w:val="00AC58E7"/>
    <w:rsid w:val="00AD3F16"/>
    <w:rsid w:val="00AD63C2"/>
    <w:rsid w:val="00AE1249"/>
    <w:rsid w:val="00AE4DEF"/>
    <w:rsid w:val="00AE646E"/>
    <w:rsid w:val="00B15AEF"/>
    <w:rsid w:val="00B255ED"/>
    <w:rsid w:val="00B574AA"/>
    <w:rsid w:val="00B60E02"/>
    <w:rsid w:val="00B6613D"/>
    <w:rsid w:val="00B674CE"/>
    <w:rsid w:val="00B7660F"/>
    <w:rsid w:val="00B77AF4"/>
    <w:rsid w:val="00B80F46"/>
    <w:rsid w:val="00B92F25"/>
    <w:rsid w:val="00BD2E7C"/>
    <w:rsid w:val="00BD4DDC"/>
    <w:rsid w:val="00BE0AA5"/>
    <w:rsid w:val="00BE1E35"/>
    <w:rsid w:val="00BE6830"/>
    <w:rsid w:val="00C1448E"/>
    <w:rsid w:val="00C20133"/>
    <w:rsid w:val="00C34C71"/>
    <w:rsid w:val="00C429E4"/>
    <w:rsid w:val="00C6035B"/>
    <w:rsid w:val="00C635BF"/>
    <w:rsid w:val="00C72434"/>
    <w:rsid w:val="00C75E4F"/>
    <w:rsid w:val="00CA5172"/>
    <w:rsid w:val="00CD72C9"/>
    <w:rsid w:val="00CF4592"/>
    <w:rsid w:val="00D1363C"/>
    <w:rsid w:val="00D14186"/>
    <w:rsid w:val="00D2162F"/>
    <w:rsid w:val="00D34B16"/>
    <w:rsid w:val="00D43D61"/>
    <w:rsid w:val="00D61AAB"/>
    <w:rsid w:val="00D6747C"/>
    <w:rsid w:val="00D80F89"/>
    <w:rsid w:val="00DA2F88"/>
    <w:rsid w:val="00DB1C86"/>
    <w:rsid w:val="00DB3048"/>
    <w:rsid w:val="00DD353E"/>
    <w:rsid w:val="00DE6A97"/>
    <w:rsid w:val="00DF53A7"/>
    <w:rsid w:val="00DF7225"/>
    <w:rsid w:val="00DF7C3A"/>
    <w:rsid w:val="00DF7CAF"/>
    <w:rsid w:val="00E1077E"/>
    <w:rsid w:val="00E15C84"/>
    <w:rsid w:val="00E22595"/>
    <w:rsid w:val="00E35892"/>
    <w:rsid w:val="00E74E89"/>
    <w:rsid w:val="00E97BD5"/>
    <w:rsid w:val="00E97CF6"/>
    <w:rsid w:val="00EA2444"/>
    <w:rsid w:val="00EA79F2"/>
    <w:rsid w:val="00EC1371"/>
    <w:rsid w:val="00EC7B3D"/>
    <w:rsid w:val="00EE29C1"/>
    <w:rsid w:val="00EE4A5D"/>
    <w:rsid w:val="00EF000E"/>
    <w:rsid w:val="00EF68A8"/>
    <w:rsid w:val="00F4202D"/>
    <w:rsid w:val="00F75C53"/>
    <w:rsid w:val="00F76B79"/>
    <w:rsid w:val="00F9175A"/>
    <w:rsid w:val="00F949E4"/>
    <w:rsid w:val="00FA60C7"/>
    <w:rsid w:val="00FC33CF"/>
    <w:rsid w:val="00FE3ECC"/>
    <w:rsid w:val="00FE4146"/>
    <w:rsid w:val="00FF17AC"/>
    <w:rsid w:val="00FF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889F2AE"/>
  <w15:docId w15:val="{9EDB4EB9-2886-4231-B1F8-4A316D7A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F25"/>
    <w:rPr>
      <w:sz w:val="24"/>
      <w:szCs w:val="24"/>
    </w:rPr>
  </w:style>
  <w:style w:type="paragraph" w:styleId="1">
    <w:name w:val="heading 1"/>
    <w:basedOn w:val="a"/>
    <w:next w:val="a"/>
    <w:qFormat/>
    <w:rsid w:val="005660E9"/>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B92F25"/>
    <w:pPr>
      <w:keepNext/>
      <w:outlineLvl w:val="2"/>
    </w:pPr>
    <w:rPr>
      <w:szCs w:val="20"/>
    </w:rPr>
  </w:style>
  <w:style w:type="paragraph" w:styleId="4">
    <w:name w:val="heading 4"/>
    <w:basedOn w:val="a"/>
    <w:next w:val="a"/>
    <w:qFormat/>
    <w:rsid w:val="00A8016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w:basedOn w:val="a"/>
    <w:rsid w:val="00B92F25"/>
    <w:pPr>
      <w:spacing w:after="160" w:line="240" w:lineRule="exact"/>
    </w:pPr>
    <w:rPr>
      <w:rFonts w:ascii="Verdana" w:hAnsi="Verdana"/>
      <w:sz w:val="20"/>
      <w:szCs w:val="20"/>
      <w:lang w:val="en-US" w:eastAsia="en-US"/>
    </w:rPr>
  </w:style>
  <w:style w:type="paragraph" w:styleId="2">
    <w:name w:val="Body Text Indent 2"/>
    <w:basedOn w:val="a"/>
    <w:rsid w:val="00B92F25"/>
    <w:pPr>
      <w:ind w:left="900"/>
      <w:jc w:val="both"/>
    </w:pPr>
    <w:rPr>
      <w:szCs w:val="20"/>
    </w:rPr>
  </w:style>
  <w:style w:type="paragraph" w:styleId="a3">
    <w:name w:val="Title"/>
    <w:basedOn w:val="a"/>
    <w:qFormat/>
    <w:rsid w:val="00B92F25"/>
    <w:pPr>
      <w:jc w:val="center"/>
    </w:pPr>
    <w:rPr>
      <w:b/>
      <w:bCs/>
      <w:sz w:val="22"/>
    </w:rPr>
  </w:style>
  <w:style w:type="character" w:customStyle="1" w:styleId="a4">
    <w:name w:val="Подзаголовок Знак"/>
    <w:link w:val="a5"/>
    <w:locked/>
    <w:rsid w:val="00B92F25"/>
    <w:rPr>
      <w:b/>
      <w:bCs/>
      <w:sz w:val="18"/>
      <w:szCs w:val="24"/>
      <w:lang w:val="ru-RU" w:eastAsia="ru-RU" w:bidi="ar-SA"/>
    </w:rPr>
  </w:style>
  <w:style w:type="paragraph" w:styleId="a5">
    <w:name w:val="Subtitle"/>
    <w:basedOn w:val="a"/>
    <w:link w:val="a4"/>
    <w:qFormat/>
    <w:rsid w:val="00B92F25"/>
    <w:pPr>
      <w:spacing w:before="120"/>
    </w:pPr>
    <w:rPr>
      <w:b/>
      <w:bCs/>
      <w:sz w:val="18"/>
    </w:rPr>
  </w:style>
  <w:style w:type="paragraph" w:styleId="a6">
    <w:name w:val="No Spacing"/>
    <w:link w:val="a7"/>
    <w:uiPriority w:val="1"/>
    <w:qFormat/>
    <w:rsid w:val="00B92F25"/>
    <w:rPr>
      <w:rFonts w:ascii="Georgia" w:eastAsia="Georgia" w:hAnsi="Georgia"/>
      <w:sz w:val="22"/>
      <w:szCs w:val="22"/>
      <w:lang w:eastAsia="en-US"/>
    </w:rPr>
  </w:style>
  <w:style w:type="paragraph" w:styleId="a8">
    <w:name w:val="Body Text Indent"/>
    <w:basedOn w:val="a"/>
    <w:rsid w:val="00B92F25"/>
    <w:pPr>
      <w:spacing w:after="120"/>
      <w:ind w:left="283"/>
    </w:pPr>
  </w:style>
  <w:style w:type="paragraph" w:styleId="a9">
    <w:name w:val="Body Text"/>
    <w:basedOn w:val="a"/>
    <w:link w:val="aa"/>
    <w:rsid w:val="00B92F25"/>
    <w:pPr>
      <w:spacing w:after="120"/>
    </w:pPr>
  </w:style>
  <w:style w:type="paragraph" w:styleId="20">
    <w:name w:val="Body Text 2"/>
    <w:basedOn w:val="a"/>
    <w:rsid w:val="00B92F25"/>
    <w:pPr>
      <w:spacing w:after="120" w:line="480" w:lineRule="auto"/>
    </w:pPr>
  </w:style>
  <w:style w:type="character" w:customStyle="1" w:styleId="30">
    <w:name w:val="Заголовок 3 Знак"/>
    <w:link w:val="3"/>
    <w:rsid w:val="00B92F25"/>
    <w:rPr>
      <w:sz w:val="24"/>
      <w:lang w:val="ru-RU" w:eastAsia="ru-RU" w:bidi="ar-SA"/>
    </w:rPr>
  </w:style>
  <w:style w:type="paragraph" w:styleId="ab">
    <w:name w:val="List Paragraph"/>
    <w:basedOn w:val="a"/>
    <w:qFormat/>
    <w:rsid w:val="00B92F25"/>
    <w:pPr>
      <w:spacing w:after="200" w:line="276" w:lineRule="auto"/>
      <w:ind w:left="720"/>
      <w:contextualSpacing/>
    </w:pPr>
    <w:rPr>
      <w:rFonts w:ascii="Calibri" w:hAnsi="Calibri"/>
      <w:sz w:val="22"/>
      <w:szCs w:val="22"/>
    </w:rPr>
  </w:style>
  <w:style w:type="character" w:customStyle="1" w:styleId="aa">
    <w:name w:val="Основной текст Знак"/>
    <w:link w:val="a9"/>
    <w:rsid w:val="00B92F25"/>
    <w:rPr>
      <w:sz w:val="24"/>
      <w:szCs w:val="24"/>
      <w:lang w:val="ru-RU" w:eastAsia="ru-RU" w:bidi="ar-SA"/>
    </w:rPr>
  </w:style>
  <w:style w:type="character" w:customStyle="1" w:styleId="ac">
    <w:name w:val="Нижний колонтитул Знак"/>
    <w:link w:val="ad"/>
    <w:uiPriority w:val="99"/>
    <w:locked/>
    <w:rsid w:val="00B92F25"/>
    <w:rPr>
      <w:b/>
      <w:bCs/>
      <w:sz w:val="18"/>
      <w:szCs w:val="24"/>
      <w:lang w:val="ru-RU" w:eastAsia="ru-RU" w:bidi="ar-SA"/>
    </w:rPr>
  </w:style>
  <w:style w:type="paragraph" w:styleId="ae">
    <w:name w:val="Normal (Web)"/>
    <w:basedOn w:val="a"/>
    <w:rsid w:val="005660E9"/>
    <w:pPr>
      <w:spacing w:before="100" w:beforeAutospacing="1" w:after="100" w:afterAutospacing="1"/>
      <w:jc w:val="center"/>
    </w:pPr>
  </w:style>
  <w:style w:type="paragraph" w:customStyle="1" w:styleId="western">
    <w:name w:val="western"/>
    <w:basedOn w:val="a"/>
    <w:rsid w:val="005660E9"/>
    <w:pPr>
      <w:spacing w:before="100" w:beforeAutospacing="1" w:after="100" w:afterAutospacing="1"/>
      <w:jc w:val="center"/>
    </w:pPr>
    <w:rPr>
      <w:b/>
      <w:bCs/>
      <w:sz w:val="32"/>
      <w:szCs w:val="32"/>
    </w:rPr>
  </w:style>
  <w:style w:type="paragraph" w:styleId="af">
    <w:name w:val="Plain Text"/>
    <w:basedOn w:val="a"/>
    <w:semiHidden/>
    <w:rsid w:val="005660E9"/>
    <w:rPr>
      <w:rFonts w:ascii="Courier New" w:hAnsi="Courier New" w:cs="Courier New"/>
      <w:sz w:val="20"/>
      <w:szCs w:val="20"/>
    </w:rPr>
  </w:style>
  <w:style w:type="paragraph" w:styleId="ad">
    <w:name w:val="footer"/>
    <w:basedOn w:val="a"/>
    <w:link w:val="ac"/>
    <w:uiPriority w:val="99"/>
    <w:rsid w:val="005660E9"/>
    <w:pPr>
      <w:tabs>
        <w:tab w:val="center" w:pos="4677"/>
        <w:tab w:val="right" w:pos="9355"/>
      </w:tabs>
    </w:pPr>
    <w:rPr>
      <w:b/>
      <w:bCs/>
      <w:sz w:val="18"/>
    </w:rPr>
  </w:style>
  <w:style w:type="paragraph" w:styleId="af0">
    <w:name w:val="header"/>
    <w:basedOn w:val="a"/>
    <w:semiHidden/>
    <w:unhideWhenUsed/>
    <w:rsid w:val="00A25004"/>
    <w:pPr>
      <w:tabs>
        <w:tab w:val="center" w:pos="4677"/>
        <w:tab w:val="right" w:pos="9355"/>
      </w:tabs>
    </w:pPr>
    <w:rPr>
      <w:rFonts w:ascii="Calibri" w:hAnsi="Calibri"/>
      <w:sz w:val="22"/>
      <w:szCs w:val="22"/>
    </w:rPr>
  </w:style>
  <w:style w:type="character" w:customStyle="1" w:styleId="apple-converted-space">
    <w:name w:val="apple-converted-space"/>
    <w:basedOn w:val="a0"/>
    <w:rsid w:val="00D1363C"/>
  </w:style>
  <w:style w:type="character" w:customStyle="1" w:styleId="grame">
    <w:name w:val="grame"/>
    <w:basedOn w:val="a0"/>
    <w:rsid w:val="00D1363C"/>
  </w:style>
  <w:style w:type="paragraph" w:styleId="af1">
    <w:name w:val="Balloon Text"/>
    <w:basedOn w:val="a"/>
    <w:link w:val="af2"/>
    <w:rsid w:val="00093719"/>
    <w:rPr>
      <w:rFonts w:ascii="Tahoma" w:hAnsi="Tahoma" w:cs="Tahoma"/>
      <w:sz w:val="16"/>
      <w:szCs w:val="16"/>
    </w:rPr>
  </w:style>
  <w:style w:type="character" w:customStyle="1" w:styleId="af2">
    <w:name w:val="Текст выноски Знак"/>
    <w:basedOn w:val="a0"/>
    <w:link w:val="af1"/>
    <w:rsid w:val="00093719"/>
    <w:rPr>
      <w:rFonts w:ascii="Tahoma" w:hAnsi="Tahoma" w:cs="Tahoma"/>
      <w:sz w:val="16"/>
      <w:szCs w:val="16"/>
    </w:rPr>
  </w:style>
  <w:style w:type="table" w:styleId="af3">
    <w:name w:val="Table Grid"/>
    <w:basedOn w:val="a1"/>
    <w:uiPriority w:val="39"/>
    <w:rsid w:val="00AE4DEF"/>
    <w:rPr>
      <w:rFonts w:eastAsia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196C4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436F55"/>
    <w:pPr>
      <w:ind w:left="720" w:firstLine="700"/>
      <w:jc w:val="both"/>
    </w:pPr>
  </w:style>
  <w:style w:type="character" w:customStyle="1" w:styleId="dash041e005f0431005f044b005f0447005f043d005f044b005f0439005f005fchar1char1">
    <w:name w:val="dash041e_005f0431_005f044b_005f0447_005f043d_005f044b_005f0439_005f_005fchar1__char1"/>
    <w:basedOn w:val="a0"/>
    <w:rsid w:val="00FF4F5A"/>
    <w:rPr>
      <w:rFonts w:ascii="Times New Roman" w:hAnsi="Times New Roman" w:cs="Times New Roman"/>
      <w:sz w:val="24"/>
      <w:szCs w:val="24"/>
      <w:u w:val="none"/>
      <w:effect w:val="none"/>
    </w:rPr>
  </w:style>
  <w:style w:type="character" w:customStyle="1" w:styleId="FontStyle69">
    <w:name w:val="Font Style69"/>
    <w:uiPriority w:val="99"/>
    <w:rsid w:val="00FF4F5A"/>
    <w:rPr>
      <w:rFonts w:ascii="Sylfaen" w:hAnsi="Sylfaen" w:cs="Sylfaen"/>
      <w:sz w:val="20"/>
      <w:szCs w:val="20"/>
    </w:rPr>
  </w:style>
  <w:style w:type="character" w:customStyle="1" w:styleId="a7">
    <w:name w:val="Без интервала Знак"/>
    <w:basedOn w:val="a0"/>
    <w:link w:val="a6"/>
    <w:uiPriority w:val="1"/>
    <w:rsid w:val="00FF4F5A"/>
    <w:rPr>
      <w:rFonts w:ascii="Georgia" w:eastAsia="Georgia" w:hAnsi="Georgia"/>
      <w:sz w:val="22"/>
      <w:szCs w:val="22"/>
      <w:lang w:eastAsia="en-US"/>
    </w:rPr>
  </w:style>
  <w:style w:type="character" w:styleId="af4">
    <w:name w:val="Strong"/>
    <w:qFormat/>
    <w:rsid w:val="00D43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8338">
      <w:bodyDiv w:val="1"/>
      <w:marLeft w:val="0"/>
      <w:marRight w:val="0"/>
      <w:marTop w:val="0"/>
      <w:marBottom w:val="0"/>
      <w:divBdr>
        <w:top w:val="none" w:sz="0" w:space="0" w:color="auto"/>
        <w:left w:val="none" w:sz="0" w:space="0" w:color="auto"/>
        <w:bottom w:val="none" w:sz="0" w:space="0" w:color="auto"/>
        <w:right w:val="none" w:sz="0" w:space="0" w:color="auto"/>
      </w:divBdr>
    </w:div>
    <w:div w:id="396705503">
      <w:bodyDiv w:val="1"/>
      <w:marLeft w:val="0"/>
      <w:marRight w:val="0"/>
      <w:marTop w:val="0"/>
      <w:marBottom w:val="0"/>
      <w:divBdr>
        <w:top w:val="none" w:sz="0" w:space="0" w:color="auto"/>
        <w:left w:val="none" w:sz="0" w:space="0" w:color="auto"/>
        <w:bottom w:val="none" w:sz="0" w:space="0" w:color="auto"/>
        <w:right w:val="none" w:sz="0" w:space="0" w:color="auto"/>
      </w:divBdr>
    </w:div>
    <w:div w:id="1377119911">
      <w:bodyDiv w:val="1"/>
      <w:marLeft w:val="0"/>
      <w:marRight w:val="0"/>
      <w:marTop w:val="0"/>
      <w:marBottom w:val="0"/>
      <w:divBdr>
        <w:top w:val="none" w:sz="0" w:space="0" w:color="auto"/>
        <w:left w:val="none" w:sz="0" w:space="0" w:color="auto"/>
        <w:bottom w:val="none" w:sz="0" w:space="0" w:color="auto"/>
        <w:right w:val="none" w:sz="0" w:space="0" w:color="auto"/>
      </w:divBdr>
    </w:div>
    <w:div w:id="140129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670C0-67A3-4682-BBB4-8864C3051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14</Pages>
  <Words>4277</Words>
  <Characters>24384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Малышева</dc:creator>
  <cp:lastModifiedBy>user</cp:lastModifiedBy>
  <cp:revision>34</cp:revision>
  <cp:lastPrinted>2021-10-04T11:27:00Z</cp:lastPrinted>
  <dcterms:created xsi:type="dcterms:W3CDTF">2011-09-01T16:25:00Z</dcterms:created>
  <dcterms:modified xsi:type="dcterms:W3CDTF">2022-09-12T21:26:00Z</dcterms:modified>
</cp:coreProperties>
</file>