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DA" w:rsidRDefault="00D61FDA" w:rsidP="006B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61FD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Ханты-Мансийский автономный округ-Югра, Березовский район</w:t>
      </w:r>
    </w:p>
    <w:p w:rsidR="006B7B76" w:rsidRPr="006B7B76" w:rsidRDefault="006B7B76" w:rsidP="006B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Муниципальное бюджетное общеобразовательное учреждение</w:t>
      </w:r>
    </w:p>
    <w:p w:rsidR="006B7B76" w:rsidRPr="006B7B76" w:rsidRDefault="006B7B76" w:rsidP="006B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6B7B76" w:rsidRPr="006B7B76" w:rsidRDefault="006B7B76" w:rsidP="006B7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B7B76" w:rsidRPr="006B7B76" w:rsidRDefault="00FD57FF" w:rsidP="006B7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C2C3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EA29311" wp14:editId="6DF0E0CB">
            <wp:extent cx="62960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7B76" w:rsidRPr="006B7B76" w:rsidRDefault="006B7B76" w:rsidP="006B7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Рабочая программа </w:t>
      </w:r>
    </w:p>
    <w:p w:rsidR="006B7B76" w:rsidRPr="006B7B76" w:rsidRDefault="006B7B76" w:rsidP="006B7B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по </w:t>
      </w:r>
      <w:r w:rsidRPr="006B7B7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английскому языку</w:t>
      </w:r>
    </w:p>
    <w:p w:rsidR="006B7B76" w:rsidRPr="006B7B76" w:rsidRDefault="006B7B76" w:rsidP="006B7B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обучающихся 7</w:t>
      </w:r>
      <w:r w:rsidR="001B1A6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Б</w:t>
      </w:r>
      <w:r w:rsidR="00645ACA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класса</w:t>
      </w:r>
    </w:p>
    <w:p w:rsidR="006B7B76" w:rsidRPr="006B7B76" w:rsidRDefault="00645ACA" w:rsidP="006B7B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</w:t>
      </w:r>
      <w:r w:rsidR="001B1A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-202</w:t>
      </w:r>
      <w:r w:rsidR="001B1A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r w:rsidR="006B7B76" w:rsidRPr="006B7B7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учебный год</w:t>
      </w:r>
    </w:p>
    <w:p w:rsidR="006B7B76" w:rsidRPr="006B7B76" w:rsidRDefault="006B7B76" w:rsidP="006B7B76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Составитель:</w:t>
      </w:r>
    </w:p>
    <w:p w:rsidR="006B7B76" w:rsidRPr="006B7B76" w:rsidRDefault="002E3A05" w:rsidP="006B7B76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Матанцева Светлана Николаевна</w:t>
      </w:r>
      <w:r w:rsidR="006B7B76" w:rsidRPr="006B7B7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,</w:t>
      </w:r>
    </w:p>
    <w:p w:rsidR="006B7B76" w:rsidRPr="006B7B76" w:rsidRDefault="006B7B76" w:rsidP="006B7B76">
      <w:pPr>
        <w:spacing w:after="0" w:line="240" w:lineRule="auto"/>
        <w:ind w:left="522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B7B7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у</w:t>
      </w:r>
      <w:r w:rsidR="00146CB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читель английского языка высшей </w:t>
      </w:r>
      <w:r w:rsidRPr="006B7B7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квалификационной категории</w:t>
      </w: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B7B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B7B76" w:rsidRPr="006B7B76" w:rsidRDefault="006B7B76" w:rsidP="00645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B7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Игрим</w:t>
      </w:r>
    </w:p>
    <w:p w:rsidR="006B7B76" w:rsidRPr="006B7B76" w:rsidRDefault="001B1A66" w:rsidP="00645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2022</w:t>
      </w:r>
      <w:r w:rsidR="006B7B76" w:rsidRPr="006B7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</w:t>
      </w:r>
    </w:p>
    <w:p w:rsidR="006B7B76" w:rsidRPr="006B7B76" w:rsidRDefault="006B7B76" w:rsidP="00645A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B7B76" w:rsidRPr="006B7B76" w:rsidRDefault="006B7B76" w:rsidP="006B7B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B7B76" w:rsidRDefault="006B7B76" w:rsidP="00D61F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1FDA" w:rsidRPr="006B7B76" w:rsidRDefault="00D61FDA" w:rsidP="00D61F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7B76" w:rsidRPr="006B7B76" w:rsidRDefault="006B7B76" w:rsidP="006B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B7B76" w:rsidRPr="006B7B76" w:rsidRDefault="006B7B76" w:rsidP="006B7B7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>Рабочая  программа  по  английскому языку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учетом Примерной программы основного  общего  образования  по  английскому языку  для общеобразовательных школ и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программы М. В. Вербицкой, М. Гаярделли, П. Редли, Л.О. Савчук «</w:t>
      </w:r>
      <w:r w:rsidRPr="006B7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5-9 классов, М.: Вентана-Граф, 2016</w:t>
      </w:r>
      <w:r w:rsidRPr="006B7B7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6B7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B76" w:rsidRPr="006B7B76" w:rsidRDefault="006B7B76" w:rsidP="006B7B7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 xml:space="preserve">Рабочая  программа  ориентирована  на  учебник 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7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: 7</w:t>
      </w:r>
      <w:r w:rsidRPr="006B7B76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 / 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В. Вербицкая, М. Гаярделли, П. Редли, Л.О. Савчук «</w:t>
      </w:r>
      <w:r w:rsidRPr="006B7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Вентана-Граф, 2017</w:t>
      </w:r>
      <w:r w:rsidRPr="006B7B7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6B7B76">
        <w:rPr>
          <w:rFonts w:ascii="Times New Roman" w:hAnsi="Times New Roman" w:cs="Times New Roman"/>
          <w:sz w:val="28"/>
          <w:szCs w:val="28"/>
        </w:rPr>
        <w:t xml:space="preserve">  Учебник соответствует федеральному государственному образовательному стандарту общего образования и включен в федеральный перечень</w:t>
      </w:r>
    </w:p>
    <w:p w:rsidR="006B7B76" w:rsidRPr="006B7B76" w:rsidRDefault="006B7B76" w:rsidP="006B7B7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плану на изучение английского языка отводится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102 часа в год (34 учебные недели, 3 часа в неделю), количество контрольных работ – 5. </w:t>
      </w:r>
      <w:r w:rsidRPr="006B7B76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 итоговой контрольной работы.</w:t>
      </w:r>
    </w:p>
    <w:p w:rsidR="006B7B76" w:rsidRPr="006B7B76" w:rsidRDefault="006B7B76" w:rsidP="006B7B7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p w:rsidR="006B7B76" w:rsidRDefault="006B7B76" w:rsidP="006B7B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</w:t>
      </w:r>
      <w:r w:rsidR="00F6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огий, в том числе дистанционных</w:t>
      </w:r>
      <w:r w:rsidR="003E2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ACA" w:rsidRPr="00645ACA" w:rsidRDefault="00645ACA" w:rsidP="00645ACA">
      <w:pPr>
        <w:pStyle w:val="a5"/>
        <w:rPr>
          <w:rFonts w:ascii="Times New Roman" w:hAnsi="Times New Roman" w:cs="Times New Roman"/>
          <w:sz w:val="28"/>
          <w:szCs w:val="28"/>
        </w:rPr>
      </w:pPr>
      <w:r w:rsidRPr="00645ACA">
        <w:rPr>
          <w:rFonts w:ascii="Times New Roman" w:hAnsi="Times New Roman" w:cs="Times New Roman"/>
          <w:sz w:val="28"/>
          <w:szCs w:val="28"/>
        </w:rPr>
        <w:t>Рабочая программа реализуется с учетом программы воспитания обучающихся.</w:t>
      </w:r>
    </w:p>
    <w:p w:rsidR="00F65994" w:rsidRPr="00F65994" w:rsidRDefault="00F65994" w:rsidP="00F65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D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Pr="002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учебного предмета</w:t>
      </w:r>
    </w:p>
    <w:p w:rsid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1.Результаты освоения учебного предмета</w:t>
      </w:r>
      <w:r w:rsidRPr="006B7B76">
        <w:rPr>
          <w:rFonts w:ascii="Times New Roman" w:eastAsia="Droid Sans Fallback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Droid Sans Fallback" w:hAnsi="Times New Roman" w:cs="Times New Roman"/>
          <w:sz w:val="28"/>
          <w:szCs w:val="28"/>
        </w:rPr>
        <w:t>к концу 7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класса: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Личностные результаты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У обучающегося будут формироваться: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 потребность в самовыражении и самореализации, социальном признании,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 раскрытие и развитие  способностей в реализации новых проектов;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чувство гражданский патриотизма и гордости за свою страну,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уважение к другим народам России и мира и принятие их, 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уважение к истории, культурным и историческим памятникам,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осознание языка, в том числе иностранного, как основного средства общения между людьми;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lastRenderedPageBreak/>
        <w:t>-  формирование дружелюбного отношения и толерантности к носителям другого языка на основе знакомства с жизнью своих сверстников в англоязычных странах.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умение вести диалог на основе равноправных отношений и взаимного уважения и принятия,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формирование экологического сознания, знание основных принципов и правил отношения к природе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уважение к ценностям семьи, любовь к природе, признание ценности здоровья, своего и других люд</w:t>
      </w:r>
      <w:r>
        <w:rPr>
          <w:rFonts w:ascii="Times New Roman" w:eastAsia="Droid Sans Fallback" w:hAnsi="Times New Roman" w:cs="Times New Roman"/>
          <w:sz w:val="28"/>
          <w:szCs w:val="28"/>
        </w:rPr>
        <w:t>ей, оптимизм в восприятии мира;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</w:t>
      </w:r>
      <w:r>
        <w:rPr>
          <w:rFonts w:ascii="Times New Roman" w:eastAsia="Droid Sans Fallback" w:hAnsi="Times New Roman" w:cs="Times New Roman"/>
          <w:sz w:val="28"/>
          <w:szCs w:val="28"/>
        </w:rPr>
        <w:t xml:space="preserve"> 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>признание высокой ценности жизни во всех её проявлениях;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Обучающийся получит возможность для формирования: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выраженной устойчивой учебно-познавательной мотивации и интереса к учению;</w:t>
      </w:r>
    </w:p>
    <w:p w:rsidR="006B7B76" w:rsidRPr="006B7B76" w:rsidRDefault="006B7B76" w:rsidP="006B7B76">
      <w:pPr>
        <w:suppressAutoHyphens/>
        <w:spacing w:after="0"/>
        <w:ind w:hanging="567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      -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требованиям;</w:t>
      </w:r>
    </w:p>
    <w:p w:rsidR="006B7B76" w:rsidRPr="006B7B76" w:rsidRDefault="006B7B76" w:rsidP="006B7B76">
      <w:pPr>
        <w:suppressAutoHyphens/>
        <w:spacing w:after="0"/>
        <w:ind w:hanging="567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       - готовности к са</w:t>
      </w:r>
      <w:r>
        <w:rPr>
          <w:rFonts w:ascii="Times New Roman" w:eastAsia="Droid Sans Fallback" w:hAnsi="Times New Roman" w:cs="Times New Roman"/>
          <w:sz w:val="28"/>
          <w:szCs w:val="28"/>
        </w:rPr>
        <w:t>мообразованию и самовоспитанию;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 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Регулятивные универсальные учебные действия: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Обучающийся научится: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Приним</w:t>
      </w:r>
      <w:r>
        <w:rPr>
          <w:rFonts w:ascii="Times New Roman" w:eastAsia="Droid Sans Fallback" w:hAnsi="Times New Roman" w:cs="Times New Roman"/>
          <w:sz w:val="28"/>
          <w:szCs w:val="28"/>
        </w:rPr>
        <w:t>ать и сохранять учебную задачу</w:t>
      </w:r>
    </w:p>
    <w:p w:rsidR="006B7B76" w:rsidRPr="00D4524C" w:rsidRDefault="006B7B76" w:rsidP="00D4524C">
      <w:pPr>
        <w:pStyle w:val="a5"/>
        <w:numPr>
          <w:ilvl w:val="0"/>
          <w:numId w:val="20"/>
        </w:num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D4524C">
        <w:rPr>
          <w:rFonts w:ascii="Times New Roman" w:eastAsia="Droid Sans Fallback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B7B76" w:rsidRPr="00D4524C" w:rsidRDefault="006B7B76" w:rsidP="00D4524C">
      <w:pPr>
        <w:pStyle w:val="a5"/>
        <w:numPr>
          <w:ilvl w:val="0"/>
          <w:numId w:val="20"/>
        </w:num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D4524C">
        <w:rPr>
          <w:rFonts w:ascii="Times New Roman" w:eastAsia="Droid Sans Fallback" w:hAnsi="Times New Roman" w:cs="Times New Roman"/>
          <w:sz w:val="28"/>
          <w:szCs w:val="28"/>
        </w:rPr>
        <w:t>следовать установленным правилам в планировании и контроле способа решения;</w:t>
      </w:r>
    </w:p>
    <w:p w:rsidR="006B7B76" w:rsidRPr="00D4524C" w:rsidRDefault="006B7B76" w:rsidP="00D4524C">
      <w:pPr>
        <w:pStyle w:val="a5"/>
        <w:numPr>
          <w:ilvl w:val="0"/>
          <w:numId w:val="20"/>
        </w:num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D4524C">
        <w:rPr>
          <w:rFonts w:ascii="Times New Roman" w:eastAsia="Droid Sans Fallback" w:hAnsi="Times New Roman" w:cs="Times New Roman"/>
          <w:sz w:val="28"/>
          <w:szCs w:val="28"/>
        </w:rPr>
        <w:t xml:space="preserve">различать 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>способ действия и его результат,</w:t>
      </w:r>
      <w:r w:rsidRPr="00D4524C">
        <w:rPr>
          <w:rFonts w:ascii="Times New Roman" w:eastAsia="Droid Sans Fallback" w:hAnsi="Times New Roman" w:cs="Times New Roman"/>
          <w:sz w:val="28"/>
          <w:szCs w:val="28"/>
        </w:rPr>
        <w:t xml:space="preserve"> уметь самостоятельно контролировать своё время и управлять им;</w:t>
      </w:r>
    </w:p>
    <w:p w:rsidR="006B7B76" w:rsidRPr="00D4524C" w:rsidRDefault="006B7B76" w:rsidP="00D4524C">
      <w:pPr>
        <w:pStyle w:val="a5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D4524C">
        <w:rPr>
          <w:rFonts w:ascii="Times New Roman" w:eastAsia="Droid Sans Fallback" w:hAnsi="Times New Roman" w:cs="Times New Roman"/>
          <w:sz w:val="28"/>
          <w:szCs w:val="28"/>
        </w:rPr>
        <w:t>вносить необходимые коррективы в действия на основе его оценки и у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>чета характера сделанных ошибок.</w:t>
      </w:r>
    </w:p>
    <w:p w:rsidR="006B7B76" w:rsidRPr="006B7B76" w:rsidRDefault="00D4524C" w:rsidP="00D4524C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    </w:t>
      </w:r>
      <w:r w:rsidR="006B7B76" w:rsidRPr="006B7B76">
        <w:rPr>
          <w:rFonts w:ascii="Times New Roman" w:eastAsia="Droid Sans Fallback" w:hAnsi="Times New Roman" w:cs="Times New Roman"/>
          <w:sz w:val="28"/>
          <w:szCs w:val="28"/>
        </w:rPr>
        <w:t>Обучающийся</w:t>
      </w:r>
      <w:r>
        <w:rPr>
          <w:rFonts w:ascii="Times New Roman" w:eastAsia="Droid Sans Fallback" w:hAnsi="Times New Roman" w:cs="Times New Roman"/>
          <w:sz w:val="28"/>
          <w:szCs w:val="28"/>
        </w:rPr>
        <w:t xml:space="preserve"> получит возможность научиться:</w:t>
      </w:r>
    </w:p>
    <w:p w:rsidR="006B7B76" w:rsidRPr="006B7B76" w:rsidRDefault="006B7B76" w:rsidP="00D4524C">
      <w:pPr>
        <w:suppressAutoHyphens/>
        <w:spacing w:after="0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- самостоятельно учитывать выделенные учителем ориентиры действия в новом учебном материале;</w:t>
      </w:r>
    </w:p>
    <w:p w:rsidR="006B7B76" w:rsidRPr="006B7B76" w:rsidRDefault="006B7B76" w:rsidP="00D4524C">
      <w:pPr>
        <w:suppressAutoHyphens/>
        <w:spacing w:after="0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- построению жизненных планов во временной перспективе;</w:t>
      </w:r>
    </w:p>
    <w:p w:rsidR="006B7B76" w:rsidRPr="006B7B76" w:rsidRDefault="006B7B76" w:rsidP="00D4524C">
      <w:pPr>
        <w:suppressAutoHyphens/>
        <w:spacing w:after="0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-  выбирать наиболее эффективный способ достижения цели;</w:t>
      </w:r>
    </w:p>
    <w:p w:rsidR="006B7B76" w:rsidRPr="006B7B76" w:rsidRDefault="00D4524C" w:rsidP="00D4524C">
      <w:pPr>
        <w:suppressAutoHyphens/>
        <w:spacing w:after="0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 -  </w:t>
      </w:r>
      <w:r w:rsidR="006B7B76" w:rsidRPr="006B7B76">
        <w:rPr>
          <w:rFonts w:ascii="Times New Roman" w:eastAsia="Droid Sans Fallback" w:hAnsi="Times New Roman" w:cs="Times New Roman"/>
          <w:sz w:val="28"/>
          <w:szCs w:val="28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Коммуникативные универсальные учебные действия: </w:t>
      </w:r>
    </w:p>
    <w:p w:rsidR="006B7B76" w:rsidRPr="006B7B76" w:rsidRDefault="00D4524C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>Обучающийся научится: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формулировать собственное мнение и позицию,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аргументировать и координировать её с позициями партнёров в сотрудничестве при выработке общего решения в совместной деятельности,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lastRenderedPageBreak/>
        <w:t xml:space="preserve">- аргументировать свою точку зрения, спорить и отстаивать свою позицию не враждебным для оппонентов образом,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задавать вопросы, необходимые для организации собственной деятельности и сотрудничества с партнёром, </w:t>
      </w:r>
    </w:p>
    <w:p w:rsidR="006B7B76" w:rsidRPr="006B7B76" w:rsidRDefault="00D4524C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- </w:t>
      </w:r>
      <w:r w:rsidR="006B7B76"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задач;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владеть устной и письменной речью; строить монологическое контекстное высказывание,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- умение слышать, слушать и понимать партнера,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планировать и согласованно выполнять совместную деятельность,</w:t>
      </w:r>
    </w:p>
    <w:p w:rsidR="00D4524C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распределять роли, взаимно контр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 xml:space="preserve">олировать действия друг друга,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- устанавливать и сравнивать разные точки зрения, прежде чем принимать решения и делать выбор;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учиться основам коммуникативной рефлексии;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Обучающийся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 xml:space="preserve"> получит возможность научиться:</w:t>
      </w:r>
    </w:p>
    <w:p w:rsidR="006B7B76" w:rsidRPr="006B7B76" w:rsidRDefault="00D4524C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- </w:t>
      </w:r>
      <w:r w:rsidR="006B7B76" w:rsidRPr="006B7B76">
        <w:rPr>
          <w:rFonts w:ascii="Times New Roman" w:eastAsia="Droid Sans Fallback" w:hAnsi="Times New Roman" w:cs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6B7B76" w:rsidRPr="006B7B76" w:rsidRDefault="00D4524C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- </w:t>
      </w:r>
      <w:r w:rsidR="006B7B76" w:rsidRPr="006B7B76">
        <w:rPr>
          <w:rFonts w:ascii="Times New Roman" w:eastAsia="Droid Sans Fallback" w:hAnsi="Times New Roman" w:cs="Times New Roman"/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:rsidR="006B7B76" w:rsidRPr="006B7B76" w:rsidRDefault="00D4524C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- </w:t>
      </w:r>
      <w:r w:rsidR="006B7B76" w:rsidRPr="006B7B76">
        <w:rPr>
          <w:rFonts w:ascii="Times New Roman" w:eastAsia="Droid Sans Fallback" w:hAnsi="Times New Roman" w:cs="Times New Roman"/>
          <w:sz w:val="28"/>
          <w:szCs w:val="28"/>
        </w:rPr>
        <w:t>оказывать поддержку и содействие тем, от кого зависит достижение цели в совместной деятельности;</w:t>
      </w:r>
    </w:p>
    <w:p w:rsidR="006B7B76" w:rsidRPr="006B7B76" w:rsidRDefault="00D4524C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- </w:t>
      </w:r>
      <w:r w:rsidR="006B7B76" w:rsidRPr="006B7B76">
        <w:rPr>
          <w:rFonts w:ascii="Times New Roman" w:eastAsia="Droid Sans Fallback" w:hAnsi="Times New Roman" w:cs="Times New Roman"/>
          <w:sz w:val="28"/>
          <w:szCs w:val="28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Познавательные универсальные учебные действия: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Обучающийся научится: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осуществлять расширенный поиск информации с использованием ресурсов библиотек и Интернета,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- строить логическое рассуждение, включающее установление причинно-следственных связей;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основам ознакомительного, изучающего, усваивающего и поискового чтения, структурировать тексты, включая умение выделять главное и второстепенное, главную идею текста, выстраивать последовательность описываемых событий; 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умению анализировать объекты с целью выделения признаков,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 умению использовать в учебной деятельности знаково-символические средства, самостоятельное выделение и формулирование познавательной задачи.</w:t>
      </w:r>
    </w:p>
    <w:p w:rsidR="00D4524C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основам реализации проектно-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>исследовательской деятельности;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lastRenderedPageBreak/>
        <w:t xml:space="preserve"> -   осуществлять сравнение и классификацию,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Обучающийся получит возможность научиться:</w:t>
      </w:r>
    </w:p>
    <w:p w:rsidR="006B7B76" w:rsidRPr="006B7B76" w:rsidRDefault="00D4524C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- </w:t>
      </w:r>
      <w:r w:rsidR="006B7B76" w:rsidRPr="006B7B76">
        <w:rPr>
          <w:rFonts w:ascii="Times New Roman" w:eastAsia="Droid Sans Fallback" w:hAnsi="Times New Roman" w:cs="Times New Roman"/>
          <w:sz w:val="28"/>
          <w:szCs w:val="28"/>
        </w:rPr>
        <w:t>основам рефлексивного чтения;</w:t>
      </w:r>
    </w:p>
    <w:p w:rsidR="006B7B76" w:rsidRPr="006B7B76" w:rsidRDefault="00D4524C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- </w:t>
      </w:r>
      <w:r w:rsidR="006B7B76" w:rsidRPr="006B7B76">
        <w:rPr>
          <w:rFonts w:ascii="Times New Roman" w:eastAsia="Droid Sans Fallback" w:hAnsi="Times New Roman" w:cs="Times New Roman"/>
          <w:sz w:val="28"/>
          <w:szCs w:val="28"/>
        </w:rPr>
        <w:t>ставить проблему, аргументировать её актуальность;</w:t>
      </w:r>
    </w:p>
    <w:p w:rsidR="00D4524C" w:rsidRPr="006B7B76" w:rsidRDefault="00D4524C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- </w:t>
      </w:r>
      <w:r w:rsidR="006B7B76" w:rsidRPr="006B7B76">
        <w:rPr>
          <w:rFonts w:ascii="Times New Roman" w:eastAsia="Droid Sans Fallback" w:hAnsi="Times New Roman" w:cs="Times New Roman"/>
          <w:sz w:val="28"/>
          <w:szCs w:val="28"/>
        </w:rPr>
        <w:t>делать  выводы на основе аргументации.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Предметные результаты</w:t>
      </w:r>
      <w:r w:rsidR="00016E86">
        <w:rPr>
          <w:rFonts w:ascii="Times New Roman" w:eastAsia="Droid Sans Fallback" w:hAnsi="Times New Roman" w:cs="Times New Roman"/>
          <w:sz w:val="28"/>
          <w:szCs w:val="28"/>
        </w:rPr>
        <w:t xml:space="preserve">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>Коммуникативная компетенция (владение иностранным языком как средством общения)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    Говорение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I.  Обучающийся научится: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вести  диалог этикетного характера 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 (объём диалога от 5 реплик, продолжительность -2-3 минуты);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  рассказывать о себе, своей семье, друзьях, своих интересах и планах на будущее (объём монолога 8-10 фраз, продолжительность-2 минуты);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сообщать краткие сведения о своем городе/селе, о своей стране и странах изучаемого языка;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>ткую характеристику персонажей.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>Обучающийся  получит возможность научиться: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вести диалог-обмен мнениями: выразить свою точку зрения, согласиться с точкой зрения собеседника,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 xml:space="preserve"> предложить совет/ рекомендацию;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</w:t>
      </w:r>
      <w:r w:rsidR="00D4524C" w:rsidRPr="006B7B76">
        <w:rPr>
          <w:rFonts w:ascii="Times New Roman" w:eastAsia="Droid Sans Fallback" w:hAnsi="Times New Roman" w:cs="Times New Roman"/>
          <w:sz w:val="28"/>
          <w:szCs w:val="28"/>
        </w:rPr>
        <w:t>целенаправленно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расспрашивать, брать и давать интервью на английском языке</w:t>
      </w:r>
    </w:p>
    <w:p w:rsidR="006B7B76" w:rsidRPr="006B7B76" w:rsidRDefault="00D4524C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>вести комбинированный диалог;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кратко излагать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 xml:space="preserve"> содержание прочитанного текста;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сделать сообщение по заданной теме с опорой на прочитанный/услышанный текст, вопросы, результаты обсуждения;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представить проект, аргументированно высказать личное мнение и мнение группы.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Аудирование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I. Обучающийся научится: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 понимать основное содержание текста на аутентичном материале, содержащем наряду с изученными и некоторое количество незнакомых;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воспринимать на слух и понимать в аудиозаписи полное содержание текстов;</w:t>
      </w:r>
    </w:p>
    <w:p w:rsidR="006B7B76" w:rsidRPr="006B7B76" w:rsidRDefault="00D4524C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lastRenderedPageBreak/>
        <w:t xml:space="preserve">- </w:t>
      </w:r>
      <w:r w:rsidR="006B7B76" w:rsidRPr="006B7B76">
        <w:rPr>
          <w:rFonts w:ascii="Times New Roman" w:eastAsia="Droid Sans Fallback" w:hAnsi="Times New Roman" w:cs="Times New Roman"/>
          <w:sz w:val="28"/>
          <w:szCs w:val="28"/>
        </w:rPr>
        <w:t>воспринимать на слух и понимать речь собеседника в наиболее распространенных ситуациях общения в соответствии с примерной программой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II. Обучающийся получит возможность научиться: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выделять основную мысль в воспринимаемом на слух тексте;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выбирать главные факты, опуская второстепенные;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выборочно понимать необходимую информацию в сообщениях прагматического характера с опорой на языковую догадку, контекст.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Чтение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>Обучающийся научится: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читать аутентичные тексты разных жанров и стилей преимущественно с пониманием основного содержания;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читать несложные аутентичные тексты разных жанров и стилей  с полным пониманием  содержания 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при чтении текстов с незнакомыми словами догадываться о значении слов по контексту и на основе сходства с родным языком, а также с опорой на принципы словообразования в английском языке (суффиксации и аффиксации);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использовать при чтении двуязычный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 xml:space="preserve"> словарь по мере необходимости.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>Обучающийся получит возможность научиться: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читать и понимать различные типы текстов в соответствии с тематикой общения: личные письма, отрывки из дневника, статьи из газеты, обзоры фильмов и книг, репортажи о спортивных матчах, расписание транспорта, расписание предметов в школе, ресторанное меню, объявления о работе, рекламные тексты и объявления, путеводители, тексты страноведческого и исторического характера, художественные тексты, биографии и другие, а также овладевают различными видами чтения, а именно: ознакомительным чтением (с пониманием основного содержания), просмотровым чтением (с извлечением нужной информации) и изучающим чтением с полным пониманием прочитанного);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самостоятельно определять необходимый вид чтения в зависимости от коммуникативной задачи;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устанавливать логическую последовательность событий в текстах, воспринимать информацию при чтении не только в виде текстов, но также и в виде таблиц, диаграмм, комиксов.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Письмо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 xml:space="preserve"> Обучающийся научится: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заполнять анкеты и формуляры, писать поздравления и личные письма с опорой на образец (объём позlравлений-30-40 слов, объём личного письма- 100 слов);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делать выписки из текста;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составлять план устного или письменного сообщения;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писать краткие сочинения;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lastRenderedPageBreak/>
        <w:t>- писать сообщения электронной почты и отвечать на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 xml:space="preserve"> них.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>Обучающийся получит возможность научиться: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заполнять анкеты и формуляры по образцу и без опоры на образец, сообщая о себе основные сведения;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писать поздравительные открытки по случаю различных праздников (без опоры на образец);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писать личное письмо(без опоры на образец) с рассказом о событиях, людях, планах и отвечать на личные письма, соблюдая правила оформлени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>я личных писем и нормы этикета;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Языковая компетенция  (владение языковыми средствами)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Фонетическая сторона речи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>Обучающийся научится: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 адекватно произносить и различать на слух все звуки иностранного языка; соблюдать правильное ударение в словах и фразах;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>редложений на смысловые группы.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 xml:space="preserve"> Обучающийся получит возможность научиться: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совершенствованию слухо-произносительных навыков, в том числе применительно к новому языковому материалу.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различать на слух британский и американский варианты английского языка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Лексическая сторона речи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>Обучающийся научится: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 распознавать и употреблять в речи основные значения изученных лексических единиц (слов, словосочетаний, реплик-клише речевого этикета);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соблюдать существующие в английском языке нормы лексической сочетаемости;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II. Обучающийся получит возможность научиться: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lastRenderedPageBreak/>
        <w:t>- расширить объем лексических единиц, включающие устойчивые словосочетания, оценочную лексику, реплики-клише речевого этикета, отражающие культуру стран изучаемого языка.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употреблять в речи в нескольких значениях многозначные слова, изученные в пределах тематики основной школы;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находить различия между явлениями синонимии и антонимии;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распознавать принадлежность слов к частям речи по определённым признакам (артиклям, аффиксам и др.);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использовать языковую догадку в процессе чтения и аудирования (догадываться о значении незнакомых слов по контексту и по с</w:t>
      </w:r>
      <w:r w:rsidR="00D4524C">
        <w:rPr>
          <w:rFonts w:ascii="Times New Roman" w:eastAsia="Droid Sans Fallback" w:hAnsi="Times New Roman" w:cs="Times New Roman"/>
          <w:sz w:val="28"/>
          <w:szCs w:val="28"/>
        </w:rPr>
        <w:t>ловообразовательным элементам).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Грамматическая сторона речи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>Обучающийся научится: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распознавать и употреблять в речи: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различные коммуникативные типы предложений: утвердительные, отрицательные, вопросительные (общий,</w:t>
      </w:r>
      <w:r w:rsidR="006C2345">
        <w:rPr>
          <w:rFonts w:ascii="Times New Roman" w:eastAsia="Droid Sans Fallback" w:hAnsi="Times New Roman" w:cs="Times New Roman"/>
          <w:sz w:val="28"/>
          <w:szCs w:val="28"/>
        </w:rPr>
        <w:t xml:space="preserve"> специальный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>, разделительный вопросы), побудительные (в утвердительной и отрицательной форме);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имена существительные в единственном и множественном числе, образованные по правилу и исключения;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имена существительные c</w:t>
      </w:r>
      <w:r w:rsidR="006C2345">
        <w:rPr>
          <w:rFonts w:ascii="Times New Roman" w:eastAsia="Droid Sans Fallback" w:hAnsi="Times New Roman" w:cs="Times New Roman"/>
          <w:sz w:val="28"/>
          <w:szCs w:val="28"/>
        </w:rPr>
        <w:t xml:space="preserve"> 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>определённым/неопределённым / нулевым артиклем;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личные, притяжательные, указательные, неопределённые, вопросительные местоимения;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(many/much, few/afew, little/alittle);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количественные и порядковые числительные;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глаголы в следующих формах страдательного залога: Present Simpl</w:t>
      </w:r>
      <w:r w:rsidR="006C2345">
        <w:rPr>
          <w:rFonts w:ascii="Times New Roman" w:eastAsia="Droid Sans Fallback" w:hAnsi="Times New Roman" w:cs="Times New Roman"/>
          <w:sz w:val="28"/>
          <w:szCs w:val="28"/>
        </w:rPr>
        <w:t>e Passive, Past Simple Passive;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 основные значения изученных лексических единиц; основные способы словообразования (adjectivesendingwith: -able/ible, -ous, ive, -ful, -y, -ly, -ic, -ian, -al, -ing; nouns ending with: -tion, -sion, -er, -or, -ance, -ment, - ing, -ity, -ist); 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  <w:lang w:val="en-US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  <w:lang w:val="en-US"/>
        </w:rPr>
        <w:lastRenderedPageBreak/>
        <w:t xml:space="preserve">- 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>признаки</w:t>
      </w:r>
      <w:r w:rsidRPr="006B7B76">
        <w:rPr>
          <w:rFonts w:ascii="Times New Roman" w:eastAsia="Droid Sans Fallback" w:hAnsi="Times New Roman" w:cs="Times New Roman"/>
          <w:sz w:val="28"/>
          <w:szCs w:val="28"/>
          <w:lang w:val="en-US"/>
        </w:rPr>
        <w:t xml:space="preserve"> 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>из</w:t>
      </w:r>
      <w:r w:rsidRPr="006B7B76">
        <w:rPr>
          <w:rFonts w:ascii="Times New Roman" w:eastAsia="Droid Sans Fallback" w:hAnsi="Times New Roman" w:cs="Times New Roman"/>
          <w:sz w:val="28"/>
          <w:szCs w:val="28"/>
          <w:lang w:val="en-US"/>
        </w:rPr>
        <w:t xml:space="preserve"> 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>ученных</w:t>
      </w:r>
      <w:r w:rsidRPr="006B7B76">
        <w:rPr>
          <w:rFonts w:ascii="Times New Roman" w:eastAsia="Droid Sans Fallback" w:hAnsi="Times New Roman" w:cs="Times New Roman"/>
          <w:sz w:val="28"/>
          <w:szCs w:val="28"/>
          <w:lang w:val="en-US"/>
        </w:rPr>
        <w:t xml:space="preserve"> 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>грамматических</w:t>
      </w:r>
      <w:r w:rsidRPr="006B7B76">
        <w:rPr>
          <w:rFonts w:ascii="Times New Roman" w:eastAsia="Droid Sans Fallback" w:hAnsi="Times New Roman" w:cs="Times New Roman"/>
          <w:sz w:val="28"/>
          <w:szCs w:val="28"/>
          <w:lang w:val="en-US"/>
        </w:rPr>
        <w:t xml:space="preserve"> 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>явлений</w:t>
      </w:r>
      <w:r w:rsidRPr="006B7B76">
        <w:rPr>
          <w:rFonts w:ascii="Times New Roman" w:eastAsia="Droid Sans Fallback" w:hAnsi="Times New Roman" w:cs="Times New Roman"/>
          <w:sz w:val="28"/>
          <w:szCs w:val="28"/>
          <w:lang w:val="en-US"/>
        </w:rPr>
        <w:t xml:space="preserve"> (Present/Past/ Future Simple, Present Progressive, Present Perfect Tenses in Active Voice, Present/Past/Future Simple in Passive Voice; The Imperative Mood, Modal Verbs, Possessive Pronouns (Absolute Form); Conditional II; Complex Object; Degrees of Comparison);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>Обучающийся получит возможность научиться: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распознавать сложноподчинённые предложения с придаточными: времени с союзами for, since, during; определительными с союзами who, which, that;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распознавать в речи предложения с конструкциямиas ... as; not so ... as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использовать в речи глаголы во временных формах действительного залога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употреблять в речи глаголы в формах страдательного залога: Future Simple Passive, Present Perfect Passive;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распознавать и употреблять в речи модальные глаголы:need, shall, might, would.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Социокультурная осведомлённость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 xml:space="preserve"> Обучающийся научится: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- 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  - представлять родную культуру на английском языке;, находить сходство и различия в традициях своей страны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II.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ab/>
        <w:t>Обучающийся получит возможность научиться: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распознавать принадлежность слов к фоновой лексике и реалиям страны изучаемого языка;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 распознавать распространённые образцы фольклора</w:t>
      </w:r>
    </w:p>
    <w:p w:rsidR="006B7B76" w:rsidRP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>-оказывать помощь зарубежным гостям в нашей стране в ситуациях повседневного общения;</w:t>
      </w:r>
    </w:p>
    <w:p w:rsidR="006B7B76" w:rsidRDefault="006B7B76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6B7B76">
        <w:rPr>
          <w:rFonts w:ascii="Times New Roman" w:eastAsia="Droid Sans Fallback" w:hAnsi="Times New Roman" w:cs="Times New Roman"/>
          <w:sz w:val="28"/>
          <w:szCs w:val="28"/>
        </w:rPr>
        <w:t xml:space="preserve">-оперировать в процессе устного и письменного общения сведениями о </w:t>
      </w:r>
      <w:r w:rsidR="006C2345">
        <w:rPr>
          <w:rFonts w:ascii="Times New Roman" w:eastAsia="Droid Sans Fallback" w:hAnsi="Times New Roman" w:cs="Times New Roman"/>
          <w:sz w:val="28"/>
          <w:szCs w:val="28"/>
        </w:rPr>
        <w:t>социокультурном портрете англо</w:t>
      </w:r>
      <w:r w:rsidRPr="006B7B76">
        <w:rPr>
          <w:rFonts w:ascii="Times New Roman" w:eastAsia="Droid Sans Fallback" w:hAnsi="Times New Roman" w:cs="Times New Roman"/>
          <w:sz w:val="28"/>
          <w:szCs w:val="28"/>
        </w:rPr>
        <w:t>говорящих стран, сведениями  об особенностях образа жизни, быта и культуры англоговорящих стран.</w:t>
      </w:r>
    </w:p>
    <w:p w:rsidR="00645ACA" w:rsidRPr="006B7B76" w:rsidRDefault="00645ACA" w:rsidP="006B7B76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</w:p>
    <w:p w:rsidR="006B7B76" w:rsidRDefault="006B7B76" w:rsidP="006B7B76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645ACA" w:rsidRDefault="00645ACA" w:rsidP="006B7B76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5"/>
        <w:gridCol w:w="7837"/>
        <w:gridCol w:w="1418"/>
      </w:tblGrid>
      <w:tr w:rsidR="006C2345" w:rsidRPr="006C2345" w:rsidTr="006C2345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45" w:rsidRPr="00683CC9" w:rsidRDefault="006C2345" w:rsidP="006C23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Класс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45" w:rsidRPr="00683CC9" w:rsidRDefault="006C2345" w:rsidP="006C23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Предметное содержание (тематика общения)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45" w:rsidRPr="00683CC9" w:rsidRDefault="006C2345" w:rsidP="006C23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Кол-во часов</w:t>
            </w:r>
          </w:p>
        </w:tc>
      </w:tr>
      <w:tr w:rsidR="006C2345" w:rsidRPr="006C2345" w:rsidTr="006C2345">
        <w:trPr>
          <w:trHeight w:val="1270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Модуль1. </w:t>
            </w:r>
            <w:r w:rsidRPr="00683CC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Сравниваем школы в разных странах.</w:t>
            </w:r>
            <w:r w:rsidRPr="00683CC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Степени сравнения прилагательных. Школьная форма: за и против. Подготовка к школе. Система образования в России. Система образования в Великобритании. 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Модуль 2. Лучший способ добраться до школы.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Виды транспорта. Лучший способ добраться до школы. Сложные предложения с условными придаточными. История транспорта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Лондона. Ездить на велосипеде или нет?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Модуль 3. Поговорим о давних временах</w:t>
            </w:r>
            <w:r w:rsidR="00705B05"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.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Что было раньше? Старые письма. Развлечения прошлого и настоящего. Факты из жизни известных людей. Тогда и сейчас.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Модуль 4.  Викторина о животных.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Что ты знаешь о диких  животных? Специальный вопрос в настоящем и прошедшем времени. Притяжательный падеж имен существительных. Редкие, вымирающие и исчезнувшие животные. Московский зоопарк.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C2345" w:rsidRPr="00683CC9" w:rsidRDefault="0058009B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C2345" w:rsidRPr="00683CC9" w:rsidRDefault="0058009B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C2345" w:rsidRPr="00683CC9" w:rsidRDefault="00667EB1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</w:p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C2345" w:rsidRPr="00683CC9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2345" w:rsidRPr="006C2345" w:rsidTr="006C2345">
        <w:trPr>
          <w:trHeight w:val="10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Модуль 5. Школьная деятельность.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Школьные мероприятия. Школьные кружки. Великий Новгород. Выражаем обязанность. Моя страна.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Модуль 6. Американский опыт.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Настоящее совершенное и простое прошедшее время. Я бы тебе посоветовал(а)… Даем советы. США. География США. Письмо из США. Настоящее длительное совершенное время. Что ты знаешь об акулах и крокодилах.  Нью-Йорк. 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Модуль 7. Карманные деньги.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Карманные деньги. Обязанности по дому. Модальные глаголы, выражающие обязанность. Вежливая просьба. Сложные предложения с придаточным реального условия. Как заработать карманные деньги? Настоящее совершенное время. Вопросительная и отрицательная формы настоящего совершенного времени.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Модуль 8.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Удивительные тайны.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Прошедшее длительное время. Кентервильское привидение. Иллюстрации к истории ужасов. Формальное и неформальное письмо. Выражение намерений. Приглашение.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5" w:rsidRP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23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23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6C2345" w:rsidRP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23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6C2345" w:rsidRP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23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6C2345" w:rsidRPr="006C2345" w:rsidTr="006C2345">
        <w:trPr>
          <w:trHeight w:val="10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45" w:rsidRPr="00683CC9" w:rsidRDefault="006C2345" w:rsidP="006C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Модуль 9.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Свободное время.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Обязанности по дому. Модальные глаголы, выражающие обязанность. Вежливая просьба. Сложные предложения с придаточным реального условия.</w:t>
            </w:r>
          </w:p>
          <w:p w:rsidR="006C2345" w:rsidRPr="00683CC9" w:rsidRDefault="006C2345" w:rsidP="006C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Модуль 10. Открытие Австралии.</w:t>
            </w: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ab/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Факты об Австралии. Австралийские аборигены. Простое будущее время. Предсказываем будущее. Николас Миклухо-Маклай. Диалоги о культуре.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Модуль 11. Опыт работы.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Устраиваемся на работу. Настоящее длительное время. Планируем ближайшее будущее. Кем ты хочешь стать? Работа для подростков. Слишком молод для работы? Неполная занятость для подростков.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Модуль 12. Социальные вопросы.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Проблемы общества. Сложноподчиненное предложение с придаточным времени. Проблемы общества в прошлом и настоящем. Что ты знаешь о волонтерстве? Подростки – волонтеры. Волонтеры на зимних олимпийских играх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Модуль 13. Письмо из США.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Структура и стиль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неофициального письма. Глаголы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i/>
                <w:sz w:val="28"/>
                <w:szCs w:val="28"/>
                <w:lang w:val="en-US" w:eastAsia="zh-CN"/>
              </w:rPr>
              <w:t>Present Perfect Continuous Tense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.</w:t>
            </w:r>
            <w:r w:rsidRPr="00683CC9">
              <w:rPr>
                <w:rFonts w:ascii="Times New Roman" w:eastAsia="SimSun" w:hAnsi="Times New Roman" w:cs="Times New Roman"/>
                <w:i/>
                <w:sz w:val="28"/>
                <w:szCs w:val="28"/>
                <w:lang w:val="en-US" w:eastAsia="zh-CN"/>
              </w:rPr>
              <w:t xml:space="preserve"> For/since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ответах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вопросы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i/>
                <w:sz w:val="28"/>
                <w:szCs w:val="28"/>
                <w:lang w:val="en-US" w:eastAsia="zh-CN"/>
              </w:rPr>
              <w:t>How long have you … ?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Удивительные животные США. Привлекательный Нью-Йорк. Наречные выражения </w:t>
            </w:r>
            <w:r w:rsidRPr="00683CC9">
              <w:rPr>
                <w:rFonts w:ascii="Times New Roman" w:eastAsia="SimSun" w:hAnsi="Times New Roman" w:cs="Times New Roman"/>
                <w:i/>
                <w:sz w:val="28"/>
                <w:szCs w:val="28"/>
                <w:lang w:val="en-US" w:eastAsia="zh-CN"/>
              </w:rPr>
              <w:t>too</w:t>
            </w:r>
            <w:r w:rsidRPr="00683CC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i/>
                <w:sz w:val="28"/>
                <w:szCs w:val="28"/>
                <w:lang w:val="en-US" w:eastAsia="zh-CN"/>
              </w:rPr>
              <w:t>much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683CC9">
              <w:rPr>
                <w:rFonts w:ascii="Times New Roman" w:eastAsia="SimSun" w:hAnsi="Times New Roman" w:cs="Times New Roman"/>
                <w:i/>
                <w:sz w:val="28"/>
                <w:szCs w:val="28"/>
                <w:lang w:val="en-US" w:eastAsia="zh-CN"/>
              </w:rPr>
              <w:t>not</w:t>
            </w:r>
            <w:r w:rsidRPr="00683CC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683CC9">
              <w:rPr>
                <w:rFonts w:ascii="Times New Roman" w:eastAsia="SimSun" w:hAnsi="Times New Roman" w:cs="Times New Roman"/>
                <w:i/>
                <w:sz w:val="28"/>
                <w:szCs w:val="28"/>
                <w:lang w:val="en-US" w:eastAsia="zh-CN"/>
              </w:rPr>
              <w:t>enough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79531B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234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</w:t>
            </w: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79531B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84728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820502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6C2345" w:rsidRPr="006C2345" w:rsidTr="003E2123">
        <w:trPr>
          <w:trHeight w:val="40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45" w:rsidRPr="00683CC9" w:rsidRDefault="006C2345" w:rsidP="006C234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Модуль 14.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Всемирная  мудрость. Страны и языки. Британский и американский варианты английского языка. Мистические места в мире. Система управления в США и Великобритании Причастие настоящего и прошедшего времени (</w:t>
            </w:r>
            <w:r w:rsidRPr="00683CC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Participle I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683CC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Participle II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Модуль 15.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Описание личности. Описание характера. Прямая и косвенная речь. «Каменщик» китайская сказка. Великие исторические личности. Хороший ли ты друг? Письмо однокласснику. Моя семья. Пишем резюме.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Оценочный модуль </w:t>
            </w:r>
            <w:r w:rsidRPr="00683CC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Оценочный модуль: «Мониторинг сформированности УУД»</w:t>
            </w:r>
          </w:p>
          <w:p w:rsidR="006C2345" w:rsidRPr="00683CC9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Модуль 16. </w:t>
            </w:r>
            <w:r w:rsidRPr="00683C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Какой ты друг?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23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Default="003E2123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23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Default="006C2345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E2123" w:rsidRPr="006C2345" w:rsidRDefault="003E2123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0502" w:rsidRDefault="00820502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C2345" w:rsidRPr="006C2345" w:rsidRDefault="00D61FDA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6C2345" w:rsidRPr="006C2345" w:rsidTr="006C2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45" w:rsidRPr="006C2345" w:rsidRDefault="00645ACA" w:rsidP="006C234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5" w:rsidRPr="00683CC9" w:rsidRDefault="006C2345" w:rsidP="006C234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5" w:rsidRPr="006C2345" w:rsidRDefault="00D61FDA" w:rsidP="006C23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</w:tr>
    </w:tbl>
    <w:p w:rsidR="00076E80" w:rsidRDefault="00076E80" w:rsidP="006B7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B76" w:rsidRPr="00645ACA" w:rsidRDefault="00645ACA" w:rsidP="0064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7F1942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темы, в том числе с учётом рабочей программы воспитания.</w:t>
      </w:r>
    </w:p>
    <w:tbl>
      <w:tblPr>
        <w:tblpPr w:leftFromText="180" w:rightFromText="180" w:vertAnchor="text" w:horzAnchor="page" w:tblpX="1243" w:tblpY="2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071"/>
        <w:gridCol w:w="2126"/>
      </w:tblGrid>
      <w:tr w:rsidR="006B7B76" w:rsidRPr="00683CC9" w:rsidTr="006B7B76">
        <w:trPr>
          <w:cantSplit/>
          <w:trHeight w:val="322"/>
        </w:trPr>
        <w:tc>
          <w:tcPr>
            <w:tcW w:w="834" w:type="dxa"/>
            <w:vMerge w:val="restart"/>
          </w:tcPr>
          <w:p w:rsidR="006B7B76" w:rsidRPr="00683CC9" w:rsidRDefault="006B7B76" w:rsidP="006B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071" w:type="dxa"/>
            <w:vMerge w:val="restart"/>
          </w:tcPr>
          <w:p w:rsidR="006B7B76" w:rsidRPr="00683CC9" w:rsidRDefault="006B7B76" w:rsidP="006B7B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Раздел (количество часов). Тема урока</w:t>
            </w:r>
          </w:p>
        </w:tc>
        <w:tc>
          <w:tcPr>
            <w:tcW w:w="2126" w:type="dxa"/>
            <w:vMerge w:val="restart"/>
          </w:tcPr>
          <w:p w:rsidR="006B7B76" w:rsidRPr="00683CC9" w:rsidRDefault="006B7B76" w:rsidP="006B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B7B76" w:rsidRPr="00683CC9" w:rsidTr="006B7B76">
        <w:trPr>
          <w:cantSplit/>
          <w:trHeight w:val="322"/>
        </w:trPr>
        <w:tc>
          <w:tcPr>
            <w:tcW w:w="834" w:type="dxa"/>
            <w:vMerge/>
          </w:tcPr>
          <w:p w:rsidR="006B7B76" w:rsidRPr="00683CC9" w:rsidRDefault="006B7B76" w:rsidP="006B7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1" w:type="dxa"/>
            <w:vMerge/>
          </w:tcPr>
          <w:p w:rsidR="006B7B76" w:rsidRPr="00683CC9" w:rsidRDefault="006B7B76" w:rsidP="006B7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B7B76" w:rsidRPr="00683CC9" w:rsidRDefault="006B7B76" w:rsidP="006B7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7B76" w:rsidRPr="00683CC9" w:rsidTr="006B7B76">
        <w:trPr>
          <w:trHeight w:val="227"/>
        </w:trPr>
        <w:tc>
          <w:tcPr>
            <w:tcW w:w="10031" w:type="dxa"/>
            <w:gridSpan w:val="3"/>
          </w:tcPr>
          <w:p w:rsidR="006B7B76" w:rsidRPr="00683CC9" w:rsidRDefault="006B7B76" w:rsidP="006A2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1:    «</w:t>
            </w:r>
            <w:r w:rsidR="006A2E28" w:rsidRPr="00683CC9">
              <w:rPr>
                <w:sz w:val="28"/>
                <w:szCs w:val="28"/>
              </w:rPr>
              <w:t xml:space="preserve"> </w:t>
            </w:r>
            <w:r w:rsidR="006A2E28"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Сравниваем школы в разных странах.</w:t>
            </w:r>
            <w:r w:rsidR="00705B05"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   </w:t>
            </w:r>
            <w:r w:rsidR="003E2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</w:t>
            </w:r>
            <w:r w:rsidR="00705B05"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часов).</w:t>
            </w:r>
          </w:p>
        </w:tc>
      </w:tr>
      <w:tr w:rsidR="0058009B" w:rsidRPr="00683CC9" w:rsidTr="006B7B76">
        <w:trPr>
          <w:trHeight w:val="227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урок. Повторение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rPr>
          <w:trHeight w:val="227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Сравниваем школы в разных странах.</w:t>
            </w:r>
            <w:r w:rsidR="0082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rPr>
          <w:trHeight w:val="227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форма: за и против</w:t>
            </w:r>
            <w:r w:rsidR="0082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rPr>
          <w:trHeight w:val="227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школе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rPr>
          <w:trHeight w:val="227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образования в России 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rPr>
          <w:trHeight w:val="227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образования в Великобритании</w:t>
            </w:r>
            <w:r w:rsidR="00252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BC9"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Вводный тест.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8F132E">
        <w:trPr>
          <w:trHeight w:val="227"/>
        </w:trPr>
        <w:tc>
          <w:tcPr>
            <w:tcW w:w="10031" w:type="dxa"/>
            <w:gridSpan w:val="3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2:    «</w:t>
            </w:r>
            <w:r w:rsidRPr="00683CC9">
              <w:rPr>
                <w:sz w:val="28"/>
                <w:szCs w:val="28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Лучший способ добраться до школы.»     </w:t>
            </w:r>
            <w:r w:rsidR="00820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58009B" w:rsidRPr="00683CC9" w:rsidTr="006B7B76">
        <w:trPr>
          <w:trHeight w:val="227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71" w:type="dxa"/>
          </w:tcPr>
          <w:p w:rsidR="0058009B" w:rsidRPr="00683CC9" w:rsidRDefault="0058009B" w:rsidP="002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Лучший способ </w:t>
            </w:r>
            <w:r w:rsidR="008F1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добраться до школы.</w:t>
            </w: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rPr>
          <w:trHeight w:val="227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о транспорте до школы.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rPr>
          <w:trHeight w:val="227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Сложноподчинённые предложения с союзом if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rPr>
          <w:trHeight w:val="227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Сложноподчинённые предложения с союзом if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009B" w:rsidRPr="00683CC9" w:rsidTr="006B7B76">
        <w:trPr>
          <w:trHeight w:val="227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транспорта Лондона.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Ездить на велосипеде или нет?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8F132E">
        <w:tc>
          <w:tcPr>
            <w:tcW w:w="10031" w:type="dxa"/>
            <w:gridSpan w:val="3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3:    «</w:t>
            </w:r>
            <w:r w:rsidRPr="00683CC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Поговорим о давних временах.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    (5 часов).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давних временах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 из прошлого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 прошлого и настоящего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из жизни известных людей.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и сейчас.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8F132E">
        <w:tc>
          <w:tcPr>
            <w:tcW w:w="10031" w:type="dxa"/>
            <w:gridSpan w:val="3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4:    «</w:t>
            </w:r>
            <w:r w:rsidRPr="00683CC9">
              <w:rPr>
                <w:sz w:val="28"/>
                <w:szCs w:val="28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Викторина о животных.»     (</w:t>
            </w:r>
            <w:r w:rsidR="00667EB1"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о животных.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знаешь о диких  животных?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Специальный вопрос в настоящем и прошедшем времени.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rPr>
          <w:trHeight w:val="246"/>
        </w:trPr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Специальный вопрос в настоящем и прошедшем времени.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Редкие, вымирающие и исчезнувшие животные.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зоопарк.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культур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009B" w:rsidRPr="00683CC9" w:rsidTr="006B7B76">
        <w:tc>
          <w:tcPr>
            <w:tcW w:w="834" w:type="dxa"/>
          </w:tcPr>
          <w:p w:rsidR="0058009B" w:rsidRPr="00683CC9" w:rsidRDefault="0058009B" w:rsidP="0058009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71" w:type="dxa"/>
          </w:tcPr>
          <w:p w:rsidR="0058009B" w:rsidRPr="00683CC9" w:rsidRDefault="0058009B" w:rsidP="005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58009B" w:rsidRPr="00683CC9" w:rsidRDefault="0058009B" w:rsidP="00580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1.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навыка говорения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rPr>
          <w:trHeight w:val="227"/>
        </w:trPr>
        <w:tc>
          <w:tcPr>
            <w:tcW w:w="10031" w:type="dxa"/>
            <w:gridSpan w:val="3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5:    «</w:t>
            </w:r>
            <w:r w:rsidRPr="00683CC9">
              <w:rPr>
                <w:sz w:val="28"/>
                <w:szCs w:val="28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Школьная деятельность.»     (5 часов).</w:t>
            </w:r>
          </w:p>
        </w:tc>
      </w:tr>
      <w:tr w:rsidR="00667EB1" w:rsidRPr="00683CC9" w:rsidTr="006B7B76">
        <w:trPr>
          <w:trHeight w:val="227"/>
        </w:trPr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деятельность.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мероприятия.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кружки.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Великий Новгород.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страна: русские традиции демократии.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10031" w:type="dxa"/>
            <w:gridSpan w:val="3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6:    «</w:t>
            </w:r>
            <w:r w:rsidRPr="00683CC9">
              <w:rPr>
                <w:sz w:val="28"/>
                <w:szCs w:val="28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Американский опыт»     (4 часа).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Американский опыт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Даем советы.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Нью-Йорк. Страны и языки.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США.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7EB1" w:rsidRPr="00683CC9" w:rsidTr="006B7B76">
        <w:tc>
          <w:tcPr>
            <w:tcW w:w="10031" w:type="dxa"/>
            <w:gridSpan w:val="3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7:    «</w:t>
            </w:r>
            <w:r w:rsidRPr="00683CC9">
              <w:rPr>
                <w:sz w:val="28"/>
                <w:szCs w:val="28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Карманные деньги.»     (4 часа).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Карманные деньги.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71" w:type="dxa"/>
          </w:tcPr>
          <w:p w:rsidR="00667EB1" w:rsidRPr="00683CC9" w:rsidRDefault="00765C2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Модальные глаголы, выражающие обязанность. 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71" w:type="dxa"/>
          </w:tcPr>
          <w:p w:rsidR="00667EB1" w:rsidRPr="00683CC9" w:rsidRDefault="00765C2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заработать карманные деньги?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71" w:type="dxa"/>
          </w:tcPr>
          <w:p w:rsidR="00667EB1" w:rsidRPr="00683CC9" w:rsidRDefault="00765C2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совершенное время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10031" w:type="dxa"/>
            <w:gridSpan w:val="3"/>
          </w:tcPr>
          <w:p w:rsidR="00667EB1" w:rsidRPr="00683CC9" w:rsidRDefault="00667EB1" w:rsidP="00765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8:    «</w:t>
            </w:r>
            <w:r w:rsidR="00765C21" w:rsidRPr="00683CC9">
              <w:rPr>
                <w:sz w:val="28"/>
                <w:szCs w:val="28"/>
              </w:rPr>
              <w:t xml:space="preserve"> </w:t>
            </w:r>
            <w:r w:rsidR="00765C21"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Удивительные тайны.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    (8 часов).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71" w:type="dxa"/>
          </w:tcPr>
          <w:p w:rsidR="00667EB1" w:rsidRPr="00683CC9" w:rsidRDefault="00765C2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тайны.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71" w:type="dxa"/>
          </w:tcPr>
          <w:p w:rsidR="00667EB1" w:rsidRPr="00683CC9" w:rsidRDefault="0079531B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Формальное и неформальное письмо. Выражение намерений.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71" w:type="dxa"/>
          </w:tcPr>
          <w:p w:rsidR="00667EB1" w:rsidRPr="00683CC9" w:rsidRDefault="0079531B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внешности. Порядок прилагательных в простом распространённом предложении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71" w:type="dxa"/>
          </w:tcPr>
          <w:p w:rsidR="00667EB1" w:rsidRPr="00683CC9" w:rsidRDefault="0079531B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Оскар Уайльд "Кентервильское привидение"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71" w:type="dxa"/>
          </w:tcPr>
          <w:p w:rsidR="00667EB1" w:rsidRPr="00683CC9" w:rsidRDefault="0079531B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культур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71" w:type="dxa"/>
          </w:tcPr>
          <w:p w:rsidR="00667EB1" w:rsidRPr="00683CC9" w:rsidRDefault="0079531B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71" w:type="dxa"/>
          </w:tcPr>
          <w:p w:rsidR="00667EB1" w:rsidRPr="00683CC9" w:rsidRDefault="00667EB1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2.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71" w:type="dxa"/>
          </w:tcPr>
          <w:p w:rsidR="00667EB1" w:rsidRPr="00683CC9" w:rsidRDefault="0079531B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навыка аудирования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10031" w:type="dxa"/>
            <w:gridSpan w:val="3"/>
          </w:tcPr>
          <w:p w:rsidR="00667EB1" w:rsidRPr="00683CC9" w:rsidRDefault="00667EB1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9:    «</w:t>
            </w:r>
            <w:r w:rsidR="0079531B" w:rsidRPr="00683CC9">
              <w:rPr>
                <w:sz w:val="28"/>
                <w:szCs w:val="28"/>
              </w:rPr>
              <w:t xml:space="preserve"> </w:t>
            </w:r>
            <w:r w:rsidR="0079531B"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Свободное время.»     (6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71" w:type="dxa"/>
          </w:tcPr>
          <w:p w:rsidR="00667EB1" w:rsidRPr="00683CC9" w:rsidRDefault="0079531B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71" w:type="dxa"/>
          </w:tcPr>
          <w:p w:rsidR="00667EB1" w:rsidRPr="00683CC9" w:rsidRDefault="0079531B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по дому.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7071" w:type="dxa"/>
          </w:tcPr>
          <w:p w:rsidR="00667EB1" w:rsidRPr="00683CC9" w:rsidRDefault="0079531B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Неофициальные письма: структура и стиль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71" w:type="dxa"/>
          </w:tcPr>
          <w:p w:rsidR="00667EB1" w:rsidRPr="00683CC9" w:rsidRDefault="0079531B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Внеклассные мероприятия.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834" w:type="dxa"/>
          </w:tcPr>
          <w:p w:rsidR="00667EB1" w:rsidRPr="00683CC9" w:rsidRDefault="00667EB1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71" w:type="dxa"/>
          </w:tcPr>
          <w:p w:rsidR="00667EB1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 глаголы, выражающие обязанность.</w:t>
            </w:r>
          </w:p>
        </w:tc>
        <w:tc>
          <w:tcPr>
            <w:tcW w:w="2126" w:type="dxa"/>
          </w:tcPr>
          <w:p w:rsidR="00667EB1" w:rsidRPr="00683CC9" w:rsidRDefault="00667EB1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66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71" w:type="dxa"/>
          </w:tcPr>
          <w:p w:rsidR="0079531B" w:rsidRPr="00683CC9" w:rsidRDefault="0079531B" w:rsidP="006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письма: структура и стиль</w:t>
            </w:r>
          </w:p>
        </w:tc>
        <w:tc>
          <w:tcPr>
            <w:tcW w:w="2126" w:type="dxa"/>
          </w:tcPr>
          <w:p w:rsidR="0079531B" w:rsidRPr="00683CC9" w:rsidRDefault="00820502" w:rsidP="0066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EB1" w:rsidRPr="00683CC9" w:rsidTr="006B7B76">
        <w:tc>
          <w:tcPr>
            <w:tcW w:w="10031" w:type="dxa"/>
            <w:gridSpan w:val="3"/>
          </w:tcPr>
          <w:p w:rsidR="00667EB1" w:rsidRPr="00683CC9" w:rsidRDefault="00667EB1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10:    «</w:t>
            </w:r>
            <w:r w:rsidR="0079531B" w:rsidRPr="00683CC9">
              <w:rPr>
                <w:sz w:val="28"/>
                <w:szCs w:val="28"/>
              </w:rPr>
              <w:t xml:space="preserve"> </w:t>
            </w:r>
            <w:r w:rsidR="0079531B"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Открытие Австралии.»     (5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Австралии.</w:t>
            </w: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об Австралии. Австралийские аборигены.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Артикль с географическими названиями.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будущем. Предсказываем будущее.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исследователи: Миклухо-Маклай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8F132E">
        <w:tc>
          <w:tcPr>
            <w:tcW w:w="10031" w:type="dxa"/>
            <w:gridSpan w:val="3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11:    «</w:t>
            </w:r>
            <w:r w:rsidRPr="00683CC9">
              <w:rPr>
                <w:sz w:val="28"/>
                <w:szCs w:val="28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работы.»     (5 часов).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работы.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Устраиваемся на работу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Планируем ближайшее будущее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ты хочешь стать? Работа для подростков.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занятость для подростков.</w:t>
            </w:r>
          </w:p>
        </w:tc>
        <w:tc>
          <w:tcPr>
            <w:tcW w:w="2126" w:type="dxa"/>
          </w:tcPr>
          <w:p w:rsidR="0079531B" w:rsidRPr="00683CC9" w:rsidRDefault="00820502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8F132E">
        <w:tc>
          <w:tcPr>
            <w:tcW w:w="10031" w:type="dxa"/>
            <w:gridSpan w:val="3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12:    «</w:t>
            </w:r>
            <w:r w:rsidRPr="00683CC9">
              <w:rPr>
                <w:sz w:val="28"/>
                <w:szCs w:val="28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Социальные вопросы.</w:t>
            </w:r>
            <w:r w:rsidR="00684728"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    (5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вопросы.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общества.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71" w:type="dxa"/>
          </w:tcPr>
          <w:p w:rsidR="0079531B" w:rsidRPr="00683CC9" w:rsidRDefault="0079531B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общества в прошлом и настоящем.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71" w:type="dxa"/>
          </w:tcPr>
          <w:p w:rsidR="0079531B" w:rsidRPr="00683CC9" w:rsidRDefault="00684728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истории: детский труд.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71" w:type="dxa"/>
          </w:tcPr>
          <w:p w:rsidR="0079531B" w:rsidRPr="00683CC9" w:rsidRDefault="00684728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знаешь о волонтерстве? Подростки – волонтеры.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8F132E">
        <w:tc>
          <w:tcPr>
            <w:tcW w:w="10031" w:type="dxa"/>
            <w:gridSpan w:val="3"/>
          </w:tcPr>
          <w:p w:rsidR="00684728" w:rsidRPr="00683CC9" w:rsidRDefault="00684728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13:    «</w:t>
            </w:r>
            <w:r w:rsidRPr="00683CC9">
              <w:rPr>
                <w:sz w:val="28"/>
                <w:szCs w:val="28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Письмо из США.»     </w:t>
            </w:r>
            <w:r w:rsidR="00820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(9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71" w:type="dxa"/>
          </w:tcPr>
          <w:p w:rsidR="0079531B" w:rsidRPr="00683CC9" w:rsidRDefault="00684728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из США.</w:t>
            </w:r>
          </w:p>
        </w:tc>
        <w:tc>
          <w:tcPr>
            <w:tcW w:w="2126" w:type="dxa"/>
          </w:tcPr>
          <w:p w:rsidR="0079531B" w:rsidRPr="00683CC9" w:rsidRDefault="00820502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71" w:type="dxa"/>
          </w:tcPr>
          <w:p w:rsidR="0079531B" w:rsidRPr="00683CC9" w:rsidRDefault="00684728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из США. Структура и стиль неофициального письма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71" w:type="dxa"/>
          </w:tcPr>
          <w:p w:rsidR="0079531B" w:rsidRPr="00683CC9" w:rsidRDefault="00684728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совершенное длительное время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71" w:type="dxa"/>
          </w:tcPr>
          <w:p w:rsidR="0079531B" w:rsidRPr="00683CC9" w:rsidRDefault="00684728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животные США.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31B" w:rsidRPr="00683CC9" w:rsidTr="006B7B76">
        <w:tc>
          <w:tcPr>
            <w:tcW w:w="834" w:type="dxa"/>
          </w:tcPr>
          <w:p w:rsidR="0079531B" w:rsidRPr="00683CC9" w:rsidRDefault="0079531B" w:rsidP="007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71" w:type="dxa"/>
          </w:tcPr>
          <w:p w:rsidR="0079531B" w:rsidRPr="00683CC9" w:rsidRDefault="00684728" w:rsidP="0079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Привлекательный Нью-Йорк</w:t>
            </w:r>
          </w:p>
        </w:tc>
        <w:tc>
          <w:tcPr>
            <w:tcW w:w="2126" w:type="dxa"/>
          </w:tcPr>
          <w:p w:rsidR="0079531B" w:rsidRPr="00683CC9" w:rsidRDefault="0079531B" w:rsidP="0079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культур</w:t>
            </w:r>
          </w:p>
        </w:tc>
        <w:tc>
          <w:tcPr>
            <w:tcW w:w="2126" w:type="dxa"/>
          </w:tcPr>
          <w:p w:rsidR="00684728" w:rsidRPr="00683CC9" w:rsidRDefault="00820502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3.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10031" w:type="dxa"/>
            <w:gridSpan w:val="3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14:    «</w:t>
            </w:r>
            <w:r w:rsidRPr="00683CC9">
              <w:rPr>
                <w:sz w:val="28"/>
                <w:szCs w:val="28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Всемирная  мудрость»     (6 часов).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 мудрость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и языки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Британский и американский варианты английского языка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Мистические места в мире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управления в США и Великобритании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Причастие настоящего и прошедшего времени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8F132E">
        <w:tc>
          <w:tcPr>
            <w:tcW w:w="10031" w:type="dxa"/>
            <w:gridSpan w:val="3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15:    «</w:t>
            </w:r>
            <w:r w:rsidRPr="00683CC9">
              <w:rPr>
                <w:sz w:val="28"/>
                <w:szCs w:val="28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личности.»     (5 часов).</w:t>
            </w:r>
          </w:p>
        </w:tc>
      </w:tr>
      <w:tr w:rsidR="00684728" w:rsidRPr="00683CC9" w:rsidTr="006B7B76">
        <w:trPr>
          <w:trHeight w:val="70"/>
        </w:trPr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личности.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характера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 со звёздами.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и косвенная речь.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Великие исторические личности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10031" w:type="dxa"/>
            <w:gridSpan w:val="3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16:    «</w:t>
            </w:r>
            <w:r w:rsidRPr="00683CC9">
              <w:rPr>
                <w:sz w:val="28"/>
                <w:szCs w:val="28"/>
              </w:rPr>
              <w:t xml:space="preserve"> 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Какой ты друг?»    </w:t>
            </w:r>
            <w:r w:rsidR="00D61FDA"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(13</w:t>
            </w:r>
            <w:r w:rsidRPr="0068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ты друг?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 ли ты друг?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однокласснику.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она – идеальная семья? Моя семья.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71" w:type="dxa"/>
          </w:tcPr>
          <w:p w:rsidR="00684728" w:rsidRPr="00683CC9" w:rsidRDefault="00D61FDA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Пишем резюме.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71" w:type="dxa"/>
          </w:tcPr>
          <w:p w:rsidR="00684728" w:rsidRPr="00683CC9" w:rsidRDefault="00D61FDA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культур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71" w:type="dxa"/>
          </w:tcPr>
          <w:p w:rsidR="00684728" w:rsidRPr="00683CC9" w:rsidRDefault="00D61FDA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71" w:type="dxa"/>
          </w:tcPr>
          <w:p w:rsidR="00684728" w:rsidRPr="00683CC9" w:rsidRDefault="00D61FDA" w:rsidP="00D6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4.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71" w:type="dxa"/>
          </w:tcPr>
          <w:p w:rsidR="00684728" w:rsidRPr="00683CC9" w:rsidRDefault="00D61FDA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684728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684728" w:rsidRPr="00683CC9" w:rsidRDefault="00684728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728" w:rsidRPr="00683CC9" w:rsidTr="006B7B76">
        <w:tc>
          <w:tcPr>
            <w:tcW w:w="834" w:type="dxa"/>
          </w:tcPr>
          <w:p w:rsidR="00684728" w:rsidRPr="00683CC9" w:rsidRDefault="00D61FDA" w:rsidP="0068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4728" w:rsidRPr="00683CC9">
              <w:rPr>
                <w:rFonts w:ascii="Times New Roman" w:hAnsi="Times New Roman" w:cs="Times New Roman"/>
                <w:sz w:val="28"/>
                <w:szCs w:val="28"/>
              </w:rPr>
              <w:t>-102</w:t>
            </w:r>
          </w:p>
        </w:tc>
        <w:tc>
          <w:tcPr>
            <w:tcW w:w="7071" w:type="dxa"/>
          </w:tcPr>
          <w:p w:rsidR="00684728" w:rsidRPr="00683CC9" w:rsidRDefault="00684728" w:rsidP="0068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126" w:type="dxa"/>
          </w:tcPr>
          <w:p w:rsidR="00684728" w:rsidRPr="00683CC9" w:rsidRDefault="00D61FDA" w:rsidP="00684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6B7B76" w:rsidRPr="00683CC9" w:rsidRDefault="006B7B76" w:rsidP="006B7B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7B76" w:rsidRPr="00683CC9" w:rsidRDefault="006B7B76" w:rsidP="006B7B76">
      <w:pPr>
        <w:widowControl w:val="0"/>
        <w:suppressAutoHyphens/>
        <w:spacing w:before="320" w:after="160" w:line="250" w:lineRule="exact"/>
        <w:ind w:right="111"/>
        <w:jc w:val="center"/>
        <w:rPr>
          <w:rFonts w:ascii="Times New Roman" w:eastAsia="PragmaticaCondC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B7B76" w:rsidRPr="00683CC9" w:rsidRDefault="006B7B76" w:rsidP="006B7B76">
      <w:pPr>
        <w:spacing w:after="0" w:line="240" w:lineRule="auto"/>
        <w:ind w:right="-720"/>
        <w:jc w:val="center"/>
        <w:rPr>
          <w:rFonts w:ascii="Times New Roman" w:eastAsia="PragmaticaCondC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B7B76" w:rsidRPr="006B7B76" w:rsidRDefault="006B7B76" w:rsidP="006B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B76" w:rsidRPr="006B7B76" w:rsidRDefault="006B7B76" w:rsidP="006B7B76"/>
    <w:p w:rsidR="006B7B76" w:rsidRDefault="006B7B76"/>
    <w:sectPr w:rsidR="006B7B76" w:rsidSect="00683CC9">
      <w:footerReference w:type="default" r:id="rId9"/>
      <w:footerReference w:type="first" r:id="rId10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A2" w:rsidRDefault="00E44DA2">
      <w:pPr>
        <w:spacing w:after="0" w:line="240" w:lineRule="auto"/>
      </w:pPr>
      <w:r>
        <w:separator/>
      </w:r>
    </w:p>
  </w:endnote>
  <w:endnote w:type="continuationSeparator" w:id="0">
    <w:p w:rsidR="00E44DA2" w:rsidRDefault="00E4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ondC">
    <w:altName w:val="Arial Unicode MS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071738"/>
      <w:docPartObj>
        <w:docPartGallery w:val="Page Numbers (Bottom of Page)"/>
        <w:docPartUnique/>
      </w:docPartObj>
    </w:sdtPr>
    <w:sdtEndPr/>
    <w:sdtContent>
      <w:p w:rsidR="003E2123" w:rsidRDefault="003E212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7FF">
          <w:rPr>
            <w:noProof/>
          </w:rPr>
          <w:t>2</w:t>
        </w:r>
        <w:r>
          <w:fldChar w:fldCharType="end"/>
        </w:r>
      </w:p>
    </w:sdtContent>
  </w:sdt>
  <w:p w:rsidR="003E2123" w:rsidRDefault="003E21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23" w:rsidRDefault="003E2123">
    <w:pPr>
      <w:pStyle w:val="a3"/>
      <w:jc w:val="right"/>
    </w:pPr>
  </w:p>
  <w:p w:rsidR="003E2123" w:rsidRDefault="003E21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A2" w:rsidRDefault="00E44DA2">
      <w:pPr>
        <w:spacing w:after="0" w:line="240" w:lineRule="auto"/>
      </w:pPr>
      <w:r>
        <w:separator/>
      </w:r>
    </w:p>
  </w:footnote>
  <w:footnote w:type="continuationSeparator" w:id="0">
    <w:p w:rsidR="00E44DA2" w:rsidRDefault="00E4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CDC"/>
    <w:multiLevelType w:val="hybridMultilevel"/>
    <w:tmpl w:val="983E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61A6"/>
    <w:multiLevelType w:val="multilevel"/>
    <w:tmpl w:val="E8580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134CE"/>
    <w:multiLevelType w:val="hybridMultilevel"/>
    <w:tmpl w:val="F33C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5817"/>
    <w:multiLevelType w:val="hybridMultilevel"/>
    <w:tmpl w:val="6A38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071D"/>
    <w:multiLevelType w:val="hybridMultilevel"/>
    <w:tmpl w:val="1752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137A6"/>
    <w:multiLevelType w:val="hybridMultilevel"/>
    <w:tmpl w:val="E4AE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A14"/>
    <w:multiLevelType w:val="hybridMultilevel"/>
    <w:tmpl w:val="4516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703B7"/>
    <w:multiLevelType w:val="hybridMultilevel"/>
    <w:tmpl w:val="4BA8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8748F"/>
    <w:multiLevelType w:val="hybridMultilevel"/>
    <w:tmpl w:val="C5EA46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7B24"/>
    <w:multiLevelType w:val="hybridMultilevel"/>
    <w:tmpl w:val="EEA6E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152346"/>
    <w:multiLevelType w:val="hybridMultilevel"/>
    <w:tmpl w:val="CB78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71809"/>
    <w:multiLevelType w:val="hybridMultilevel"/>
    <w:tmpl w:val="AA4A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E159B"/>
    <w:multiLevelType w:val="multilevel"/>
    <w:tmpl w:val="FB84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6204294"/>
    <w:multiLevelType w:val="hybridMultilevel"/>
    <w:tmpl w:val="CFF4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327D2"/>
    <w:multiLevelType w:val="hybridMultilevel"/>
    <w:tmpl w:val="B080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24767"/>
    <w:multiLevelType w:val="hybridMultilevel"/>
    <w:tmpl w:val="F492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8752B"/>
    <w:multiLevelType w:val="hybridMultilevel"/>
    <w:tmpl w:val="7B60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45199"/>
    <w:multiLevelType w:val="hybridMultilevel"/>
    <w:tmpl w:val="50D2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97664"/>
    <w:multiLevelType w:val="hybridMultilevel"/>
    <w:tmpl w:val="7480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15"/>
  </w:num>
  <w:num w:numId="13">
    <w:abstractNumId w:val="17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16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76"/>
    <w:rsid w:val="00016E86"/>
    <w:rsid w:val="00036513"/>
    <w:rsid w:val="00076E80"/>
    <w:rsid w:val="0010353E"/>
    <w:rsid w:val="001073DE"/>
    <w:rsid w:val="00146CBF"/>
    <w:rsid w:val="00186249"/>
    <w:rsid w:val="00187FFA"/>
    <w:rsid w:val="001B1A66"/>
    <w:rsid w:val="00252BC9"/>
    <w:rsid w:val="0028297F"/>
    <w:rsid w:val="002E3A05"/>
    <w:rsid w:val="003A080D"/>
    <w:rsid w:val="003E2123"/>
    <w:rsid w:val="003E537A"/>
    <w:rsid w:val="0058009B"/>
    <w:rsid w:val="00645ACA"/>
    <w:rsid w:val="00667EB1"/>
    <w:rsid w:val="00683CC9"/>
    <w:rsid w:val="00684728"/>
    <w:rsid w:val="006A2E28"/>
    <w:rsid w:val="006B7B76"/>
    <w:rsid w:val="006C2345"/>
    <w:rsid w:val="00705B05"/>
    <w:rsid w:val="00765C21"/>
    <w:rsid w:val="0079531B"/>
    <w:rsid w:val="007E55A3"/>
    <w:rsid w:val="00804E8A"/>
    <w:rsid w:val="00820502"/>
    <w:rsid w:val="008F132E"/>
    <w:rsid w:val="00985315"/>
    <w:rsid w:val="009C3B0C"/>
    <w:rsid w:val="00A93A70"/>
    <w:rsid w:val="00B243E8"/>
    <w:rsid w:val="00BC07E7"/>
    <w:rsid w:val="00D4524C"/>
    <w:rsid w:val="00D61FDA"/>
    <w:rsid w:val="00E44DA2"/>
    <w:rsid w:val="00E966D7"/>
    <w:rsid w:val="00F65994"/>
    <w:rsid w:val="00FD57F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495B4A-C4CE-4E48-AD5D-1754A148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7B76"/>
  </w:style>
  <w:style w:type="paragraph" w:styleId="a5">
    <w:name w:val="List Paragraph"/>
    <w:basedOn w:val="a"/>
    <w:qFormat/>
    <w:rsid w:val="00D452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3CC9"/>
  </w:style>
  <w:style w:type="paragraph" w:styleId="a8">
    <w:name w:val="Balloon Text"/>
    <w:basedOn w:val="a"/>
    <w:link w:val="a9"/>
    <w:uiPriority w:val="99"/>
    <w:semiHidden/>
    <w:unhideWhenUsed/>
    <w:rsid w:val="003E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E19D-0C2D-48DE-B50E-2F6FF1E8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</dc:creator>
  <cp:lastModifiedBy>Татьяна Анатольевна</cp:lastModifiedBy>
  <cp:revision>9</cp:revision>
  <cp:lastPrinted>2020-09-10T03:24:00Z</cp:lastPrinted>
  <dcterms:created xsi:type="dcterms:W3CDTF">2020-09-10T03:37:00Z</dcterms:created>
  <dcterms:modified xsi:type="dcterms:W3CDTF">2022-12-14T11:54:00Z</dcterms:modified>
</cp:coreProperties>
</file>