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3B" w:rsidRPr="00640815" w:rsidRDefault="0074633B" w:rsidP="0074633B">
      <w:pPr>
        <w:suppressAutoHyphens/>
        <w:ind w:left="0" w:firstLine="0"/>
        <w:jc w:val="center"/>
        <w:rPr>
          <w:b/>
          <w:szCs w:val="24"/>
          <w:lang w:eastAsia="ar-SA"/>
        </w:rPr>
      </w:pPr>
      <w:r w:rsidRPr="00640815">
        <w:rPr>
          <w:b/>
          <w:szCs w:val="24"/>
          <w:lang w:eastAsia="ar-SA"/>
        </w:rPr>
        <w:t>РОССИЙСКАЯ ФЕДЕРАЦИЯ</w:t>
      </w:r>
    </w:p>
    <w:p w:rsidR="0074633B" w:rsidRPr="00640815" w:rsidRDefault="0074633B" w:rsidP="0074633B">
      <w:pPr>
        <w:suppressAutoHyphens/>
        <w:ind w:left="0" w:firstLine="0"/>
        <w:jc w:val="center"/>
        <w:rPr>
          <w:b/>
          <w:szCs w:val="24"/>
          <w:lang w:eastAsia="ar-SA"/>
        </w:rPr>
      </w:pPr>
      <w:r w:rsidRPr="00640815">
        <w:rPr>
          <w:b/>
          <w:szCs w:val="24"/>
          <w:lang w:eastAsia="ar-SA"/>
        </w:rPr>
        <w:t>Ханты-Мансийский автономный округ-Югра, Березовский район</w:t>
      </w:r>
    </w:p>
    <w:p w:rsidR="0074633B" w:rsidRPr="00640815" w:rsidRDefault="0074633B" w:rsidP="0074633B">
      <w:pPr>
        <w:suppressAutoHyphens/>
        <w:ind w:left="0" w:firstLine="0"/>
        <w:jc w:val="center"/>
        <w:rPr>
          <w:b/>
          <w:szCs w:val="24"/>
          <w:lang w:eastAsia="ar-SA"/>
        </w:rPr>
      </w:pPr>
    </w:p>
    <w:p w:rsidR="0074633B" w:rsidRPr="00640815" w:rsidRDefault="0074633B" w:rsidP="0074633B">
      <w:pPr>
        <w:suppressAutoHyphens/>
        <w:ind w:left="0" w:firstLine="0"/>
        <w:jc w:val="center"/>
        <w:rPr>
          <w:b/>
          <w:szCs w:val="24"/>
          <w:lang w:eastAsia="ar-SA"/>
        </w:rPr>
      </w:pPr>
      <w:r w:rsidRPr="00640815">
        <w:rPr>
          <w:b/>
          <w:szCs w:val="24"/>
          <w:lang w:eastAsia="ar-SA"/>
        </w:rPr>
        <w:t>Муниципальное бюджетное общеобразовательное учреждение</w:t>
      </w:r>
    </w:p>
    <w:p w:rsidR="0074633B" w:rsidRPr="00640815" w:rsidRDefault="0074633B" w:rsidP="0074633B">
      <w:pPr>
        <w:suppressAutoHyphens/>
        <w:ind w:left="0" w:firstLine="0"/>
        <w:jc w:val="center"/>
        <w:rPr>
          <w:b/>
          <w:szCs w:val="24"/>
          <w:lang w:eastAsia="ar-SA"/>
        </w:rPr>
      </w:pPr>
      <w:r w:rsidRPr="00640815">
        <w:rPr>
          <w:b/>
          <w:szCs w:val="24"/>
          <w:lang w:eastAsia="ar-SA"/>
        </w:rPr>
        <w:t xml:space="preserve">ИГРИМСКАЯ СРЕДНЯЯ ОБЩЕОБРАЗОВАТЕЛЬНАЯ ШКОЛА  </w:t>
      </w:r>
    </w:p>
    <w:p w:rsidR="0074633B" w:rsidRPr="00640815" w:rsidRDefault="0074633B" w:rsidP="0074633B">
      <w:pPr>
        <w:suppressAutoHyphens/>
        <w:ind w:left="0" w:firstLine="0"/>
        <w:jc w:val="center"/>
        <w:rPr>
          <w:b/>
          <w:szCs w:val="24"/>
          <w:lang w:eastAsia="ar-SA"/>
        </w:rPr>
      </w:pPr>
      <w:r w:rsidRPr="00640815">
        <w:rPr>
          <w:b/>
          <w:szCs w:val="24"/>
          <w:lang w:eastAsia="ar-SA"/>
        </w:rPr>
        <w:t>имени Героя Советского Союза Собянина Гавриила Епифановича</w:t>
      </w:r>
    </w:p>
    <w:p w:rsidR="0074633B" w:rsidRPr="00640815" w:rsidRDefault="0074633B" w:rsidP="0074633B">
      <w:pPr>
        <w:ind w:left="0" w:firstLine="0"/>
        <w:jc w:val="right"/>
        <w:rPr>
          <w:sz w:val="28"/>
          <w:szCs w:val="28"/>
        </w:rPr>
      </w:pPr>
    </w:p>
    <w:p w:rsidR="0074633B" w:rsidRPr="00640815" w:rsidRDefault="0074633B" w:rsidP="0074633B">
      <w:pPr>
        <w:ind w:left="0" w:firstLine="0"/>
        <w:jc w:val="right"/>
        <w:rPr>
          <w:sz w:val="28"/>
          <w:szCs w:val="28"/>
        </w:rPr>
      </w:pPr>
    </w:p>
    <w:p w:rsidR="0074633B" w:rsidRPr="00640815" w:rsidRDefault="009C54C9" w:rsidP="0074633B">
      <w:pPr>
        <w:ind w:left="0" w:firstLine="0"/>
        <w:jc w:val="center"/>
        <w:rPr>
          <w:sz w:val="28"/>
          <w:szCs w:val="28"/>
        </w:rPr>
      </w:pPr>
      <w:r w:rsidRPr="009C54C9">
        <w:rPr>
          <w:noProof/>
          <w:sz w:val="28"/>
          <w:szCs w:val="28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33B" w:rsidRPr="00640815" w:rsidRDefault="0074633B" w:rsidP="0074633B">
      <w:pPr>
        <w:ind w:left="0" w:firstLine="0"/>
        <w:jc w:val="center"/>
        <w:rPr>
          <w:b/>
          <w:sz w:val="28"/>
          <w:szCs w:val="28"/>
        </w:rPr>
      </w:pPr>
    </w:p>
    <w:p w:rsidR="0074633B" w:rsidRPr="00640815" w:rsidRDefault="0074633B" w:rsidP="0074633B">
      <w:pPr>
        <w:suppressAutoHyphens/>
        <w:ind w:left="0" w:firstLine="0"/>
        <w:jc w:val="center"/>
        <w:rPr>
          <w:b/>
          <w:sz w:val="28"/>
          <w:szCs w:val="28"/>
          <w:lang w:eastAsia="ar-SA"/>
        </w:rPr>
      </w:pPr>
      <w:r w:rsidRPr="00640815">
        <w:rPr>
          <w:b/>
          <w:sz w:val="28"/>
          <w:szCs w:val="28"/>
          <w:lang w:eastAsia="ar-SA"/>
        </w:rPr>
        <w:t>Рабочая программа</w:t>
      </w:r>
    </w:p>
    <w:p w:rsidR="0074633B" w:rsidRPr="00640815" w:rsidRDefault="0074633B" w:rsidP="0074633B">
      <w:pPr>
        <w:suppressAutoHyphens/>
        <w:ind w:left="0" w:firstLine="0"/>
        <w:jc w:val="center"/>
        <w:rPr>
          <w:b/>
          <w:sz w:val="28"/>
          <w:szCs w:val="28"/>
          <w:lang w:eastAsia="ar-SA"/>
        </w:rPr>
      </w:pPr>
      <w:r w:rsidRPr="00640815">
        <w:rPr>
          <w:b/>
          <w:sz w:val="28"/>
          <w:szCs w:val="28"/>
          <w:lang w:eastAsia="ar-SA"/>
        </w:rPr>
        <w:t xml:space="preserve"> внеурочной деятельности</w:t>
      </w:r>
    </w:p>
    <w:p w:rsidR="0074633B" w:rsidRPr="00640815" w:rsidRDefault="0074633B" w:rsidP="0074633B">
      <w:pPr>
        <w:ind w:left="0" w:firstLine="0"/>
        <w:jc w:val="center"/>
        <w:rPr>
          <w:sz w:val="28"/>
          <w:szCs w:val="28"/>
        </w:rPr>
      </w:pPr>
      <w:r w:rsidRPr="00640815">
        <w:rPr>
          <w:sz w:val="28"/>
          <w:szCs w:val="28"/>
        </w:rPr>
        <w:t xml:space="preserve">по </w:t>
      </w:r>
      <w:r w:rsidRPr="00E200AF">
        <w:rPr>
          <w:sz w:val="28"/>
          <w:szCs w:val="28"/>
        </w:rPr>
        <w:t xml:space="preserve">общекультурному </w:t>
      </w:r>
      <w:r w:rsidRPr="00640815">
        <w:rPr>
          <w:sz w:val="28"/>
          <w:szCs w:val="28"/>
        </w:rPr>
        <w:t>направлению</w:t>
      </w:r>
    </w:p>
    <w:p w:rsidR="0074633B" w:rsidRPr="00E77276" w:rsidRDefault="0074633B" w:rsidP="0074633B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6407D">
        <w:rPr>
          <w:b/>
          <w:sz w:val="28"/>
          <w:szCs w:val="28"/>
        </w:rPr>
        <w:t>Движение первых</w:t>
      </w:r>
      <w:r w:rsidRPr="00E77276">
        <w:rPr>
          <w:b/>
          <w:sz w:val="28"/>
          <w:szCs w:val="28"/>
        </w:rPr>
        <w:t>»</w:t>
      </w:r>
    </w:p>
    <w:p w:rsidR="0074633B" w:rsidRPr="00640815" w:rsidRDefault="0074633B" w:rsidP="0074633B">
      <w:pPr>
        <w:ind w:left="0" w:firstLine="0"/>
        <w:jc w:val="center"/>
        <w:rPr>
          <w:sz w:val="28"/>
          <w:szCs w:val="28"/>
        </w:rPr>
      </w:pPr>
      <w:r w:rsidRPr="00640815">
        <w:rPr>
          <w:sz w:val="28"/>
          <w:szCs w:val="28"/>
        </w:rPr>
        <w:t xml:space="preserve">для </w:t>
      </w:r>
      <w:r w:rsidRPr="009C54C9">
        <w:rPr>
          <w:color w:val="auto"/>
          <w:sz w:val="28"/>
          <w:szCs w:val="28"/>
        </w:rPr>
        <w:t xml:space="preserve">обучающихся </w:t>
      </w:r>
      <w:r w:rsidR="009C54C9" w:rsidRPr="009C54C9">
        <w:rPr>
          <w:color w:val="auto"/>
          <w:sz w:val="28"/>
          <w:szCs w:val="28"/>
        </w:rPr>
        <w:t>5-9</w:t>
      </w:r>
      <w:r w:rsidRPr="009C54C9">
        <w:rPr>
          <w:color w:val="auto"/>
          <w:sz w:val="28"/>
          <w:szCs w:val="28"/>
        </w:rPr>
        <w:t xml:space="preserve"> классов</w:t>
      </w:r>
    </w:p>
    <w:p w:rsidR="0074633B" w:rsidRPr="00640815" w:rsidRDefault="0074633B" w:rsidP="0074633B">
      <w:pPr>
        <w:ind w:left="0" w:firstLine="0"/>
        <w:jc w:val="center"/>
        <w:rPr>
          <w:sz w:val="28"/>
          <w:szCs w:val="28"/>
        </w:rPr>
      </w:pPr>
    </w:p>
    <w:p w:rsidR="0074633B" w:rsidRPr="00640815" w:rsidRDefault="0074633B" w:rsidP="0074633B">
      <w:pPr>
        <w:suppressAutoHyphens/>
        <w:ind w:left="0" w:firstLine="0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2023-2024</w:t>
      </w:r>
      <w:r w:rsidRPr="00640815">
        <w:rPr>
          <w:szCs w:val="24"/>
          <w:lang w:eastAsia="ar-SA"/>
        </w:rPr>
        <w:t xml:space="preserve"> учебный год</w:t>
      </w:r>
    </w:p>
    <w:p w:rsidR="0074633B" w:rsidRPr="00640815" w:rsidRDefault="0074633B" w:rsidP="0074633B">
      <w:pPr>
        <w:ind w:left="0" w:firstLine="0"/>
        <w:jc w:val="center"/>
        <w:rPr>
          <w:sz w:val="28"/>
          <w:szCs w:val="28"/>
        </w:rPr>
      </w:pPr>
    </w:p>
    <w:p w:rsidR="0074633B" w:rsidRPr="00640815" w:rsidRDefault="0074633B" w:rsidP="0074633B">
      <w:pPr>
        <w:ind w:left="0" w:firstLine="0"/>
        <w:jc w:val="center"/>
        <w:rPr>
          <w:sz w:val="28"/>
          <w:szCs w:val="28"/>
        </w:rPr>
      </w:pPr>
    </w:p>
    <w:p w:rsidR="0074633B" w:rsidRDefault="0074633B" w:rsidP="0074633B">
      <w:pPr>
        <w:tabs>
          <w:tab w:val="left" w:pos="5355"/>
        </w:tabs>
        <w:ind w:left="0" w:firstLine="0"/>
        <w:rPr>
          <w:b/>
          <w:sz w:val="28"/>
          <w:szCs w:val="28"/>
        </w:rPr>
      </w:pPr>
    </w:p>
    <w:p w:rsidR="0074633B" w:rsidRDefault="0074633B" w:rsidP="0074633B">
      <w:pPr>
        <w:tabs>
          <w:tab w:val="left" w:pos="5355"/>
        </w:tabs>
        <w:ind w:left="0" w:firstLine="0"/>
        <w:rPr>
          <w:b/>
          <w:sz w:val="28"/>
          <w:szCs w:val="28"/>
        </w:rPr>
      </w:pPr>
    </w:p>
    <w:p w:rsidR="0074633B" w:rsidRPr="00640815" w:rsidRDefault="0074633B" w:rsidP="0074633B">
      <w:pPr>
        <w:tabs>
          <w:tab w:val="left" w:pos="5355"/>
        </w:tabs>
        <w:ind w:left="0" w:firstLine="0"/>
        <w:rPr>
          <w:b/>
          <w:sz w:val="28"/>
          <w:szCs w:val="28"/>
        </w:rPr>
      </w:pPr>
    </w:p>
    <w:p w:rsidR="0074633B" w:rsidRPr="00640815" w:rsidRDefault="0074633B" w:rsidP="0074633B">
      <w:pPr>
        <w:suppressAutoHyphens/>
        <w:ind w:left="0" w:firstLine="0"/>
        <w:jc w:val="center"/>
        <w:rPr>
          <w:rFonts w:eastAsia="Calibri"/>
          <w:b/>
          <w:szCs w:val="24"/>
          <w:lang w:eastAsia="ar-SA"/>
        </w:rPr>
      </w:pPr>
      <w:r w:rsidRPr="00640815">
        <w:rPr>
          <w:rFonts w:eastAsia="Calibri"/>
          <w:b/>
          <w:szCs w:val="24"/>
          <w:lang w:eastAsia="ar-SA"/>
        </w:rPr>
        <w:t xml:space="preserve">                                                                                    </w:t>
      </w: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74633B" w:rsidRPr="00640815" w:rsidTr="007C186C">
        <w:tc>
          <w:tcPr>
            <w:tcW w:w="4075" w:type="dxa"/>
          </w:tcPr>
          <w:p w:rsidR="0074633B" w:rsidRPr="00640815" w:rsidRDefault="0074633B" w:rsidP="0074633B">
            <w:pPr>
              <w:suppressAutoHyphens/>
              <w:ind w:left="0" w:firstLine="0"/>
              <w:rPr>
                <w:rFonts w:eastAsia="Calibri"/>
                <w:szCs w:val="24"/>
                <w:lang w:eastAsia="ar-SA"/>
              </w:rPr>
            </w:pPr>
            <w:proofErr w:type="gramStart"/>
            <w:r>
              <w:rPr>
                <w:rFonts w:eastAsia="Calibri"/>
                <w:b/>
                <w:szCs w:val="24"/>
                <w:lang w:eastAsia="ar-SA"/>
              </w:rPr>
              <w:t>Составитель</w:t>
            </w:r>
            <w:r w:rsidRPr="00640815">
              <w:rPr>
                <w:rFonts w:eastAsia="Calibri"/>
                <w:szCs w:val="24"/>
                <w:lang w:eastAsia="ar-SA"/>
              </w:rPr>
              <w:t xml:space="preserve">:   </w:t>
            </w:r>
            <w:proofErr w:type="gramEnd"/>
            <w:r w:rsidRPr="00640815">
              <w:rPr>
                <w:rFonts w:eastAsia="Calibri"/>
                <w:szCs w:val="24"/>
                <w:lang w:eastAsia="ar-SA"/>
              </w:rPr>
              <w:t xml:space="preserve">                                                                                         </w:t>
            </w:r>
            <w:r>
              <w:rPr>
                <w:rFonts w:eastAsia="Calibri"/>
                <w:szCs w:val="24"/>
                <w:lang w:eastAsia="ar-SA"/>
              </w:rPr>
              <w:t>Котова Татьяна Сергеевна</w:t>
            </w:r>
            <w:r w:rsidRPr="00640815">
              <w:rPr>
                <w:rFonts w:eastAsia="Calibri"/>
                <w:szCs w:val="24"/>
                <w:lang w:eastAsia="ar-SA"/>
              </w:rPr>
              <w:t>,</w:t>
            </w:r>
          </w:p>
          <w:p w:rsidR="0074633B" w:rsidRDefault="0074633B" w:rsidP="0074633B">
            <w:pPr>
              <w:suppressAutoHyphens/>
              <w:ind w:left="0" w:firstLine="0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педагог-организатор</w:t>
            </w:r>
          </w:p>
          <w:p w:rsidR="0074633B" w:rsidRDefault="0074633B" w:rsidP="0074633B">
            <w:pPr>
              <w:suppressAutoHyphens/>
              <w:ind w:left="0" w:firstLine="0"/>
              <w:rPr>
                <w:rFonts w:eastAsia="Calibri"/>
                <w:szCs w:val="24"/>
                <w:lang w:eastAsia="ar-SA"/>
              </w:rPr>
            </w:pPr>
          </w:p>
          <w:p w:rsidR="0074633B" w:rsidRDefault="0074633B" w:rsidP="0074633B">
            <w:pPr>
              <w:suppressAutoHyphens/>
              <w:ind w:left="0" w:firstLine="0"/>
              <w:rPr>
                <w:rFonts w:eastAsia="Calibri"/>
                <w:szCs w:val="24"/>
                <w:lang w:eastAsia="ar-SA"/>
              </w:rPr>
            </w:pPr>
          </w:p>
          <w:p w:rsidR="0074633B" w:rsidRDefault="0074633B" w:rsidP="0074633B">
            <w:pPr>
              <w:suppressAutoHyphens/>
              <w:ind w:left="0" w:firstLine="0"/>
              <w:rPr>
                <w:rFonts w:eastAsia="Calibri"/>
                <w:szCs w:val="24"/>
                <w:lang w:eastAsia="ar-SA"/>
              </w:rPr>
            </w:pPr>
          </w:p>
          <w:p w:rsidR="0074633B" w:rsidRPr="00640815" w:rsidRDefault="0074633B" w:rsidP="0074633B">
            <w:pPr>
              <w:suppressAutoHyphens/>
              <w:ind w:left="0" w:firstLine="0"/>
              <w:rPr>
                <w:rFonts w:eastAsia="Calibri"/>
                <w:b/>
                <w:szCs w:val="24"/>
                <w:lang w:eastAsia="ar-SA"/>
              </w:rPr>
            </w:pPr>
          </w:p>
        </w:tc>
      </w:tr>
    </w:tbl>
    <w:p w:rsidR="0074633B" w:rsidRPr="00640815" w:rsidRDefault="0074633B" w:rsidP="0074633B">
      <w:pPr>
        <w:suppressAutoHyphens/>
        <w:ind w:left="0" w:firstLine="0"/>
        <w:jc w:val="center"/>
        <w:rPr>
          <w:rFonts w:eastAsia="Calibri"/>
          <w:szCs w:val="24"/>
          <w:lang w:eastAsia="ar-SA"/>
        </w:rPr>
      </w:pPr>
      <w:r w:rsidRPr="00640815">
        <w:rPr>
          <w:rFonts w:eastAsia="Calibri"/>
          <w:b/>
          <w:szCs w:val="24"/>
          <w:lang w:eastAsia="ar-SA"/>
        </w:rPr>
        <w:t xml:space="preserve"> </w:t>
      </w:r>
    </w:p>
    <w:p w:rsidR="0074633B" w:rsidRPr="00640815" w:rsidRDefault="0074633B" w:rsidP="0074633B">
      <w:pPr>
        <w:ind w:left="0" w:firstLine="0"/>
        <w:jc w:val="right"/>
        <w:rPr>
          <w:b/>
          <w:sz w:val="28"/>
          <w:szCs w:val="28"/>
        </w:rPr>
      </w:pPr>
    </w:p>
    <w:p w:rsidR="0074633B" w:rsidRPr="00640815" w:rsidRDefault="0074633B" w:rsidP="0074633B">
      <w:pPr>
        <w:ind w:left="0" w:firstLine="0"/>
        <w:rPr>
          <w:b/>
          <w:sz w:val="28"/>
          <w:szCs w:val="28"/>
        </w:rPr>
      </w:pPr>
    </w:p>
    <w:p w:rsidR="0074633B" w:rsidRPr="00640815" w:rsidRDefault="0074633B" w:rsidP="0074633B">
      <w:pPr>
        <w:tabs>
          <w:tab w:val="center" w:pos="4748"/>
          <w:tab w:val="right" w:pos="9496"/>
        </w:tabs>
        <w:ind w:left="0" w:firstLine="0"/>
        <w:jc w:val="center"/>
        <w:rPr>
          <w:szCs w:val="24"/>
        </w:rPr>
      </w:pPr>
      <w:r w:rsidRPr="00640815">
        <w:rPr>
          <w:szCs w:val="24"/>
        </w:rPr>
        <w:t>Игрим</w:t>
      </w:r>
    </w:p>
    <w:p w:rsidR="0074633B" w:rsidRPr="00640815" w:rsidRDefault="0074633B" w:rsidP="0074633B">
      <w:pPr>
        <w:tabs>
          <w:tab w:val="center" w:pos="4748"/>
          <w:tab w:val="right" w:pos="9496"/>
        </w:tabs>
        <w:ind w:left="0" w:firstLine="0"/>
        <w:jc w:val="center"/>
        <w:rPr>
          <w:szCs w:val="24"/>
        </w:rPr>
      </w:pPr>
      <w:r>
        <w:rPr>
          <w:szCs w:val="24"/>
        </w:rPr>
        <w:t>2023</w:t>
      </w:r>
      <w:r w:rsidRPr="00640815">
        <w:rPr>
          <w:szCs w:val="24"/>
        </w:rPr>
        <w:t xml:space="preserve"> г.</w:t>
      </w:r>
    </w:p>
    <w:p w:rsidR="00653765" w:rsidRDefault="001E772E">
      <w:pPr>
        <w:spacing w:after="54" w:line="259" w:lineRule="auto"/>
        <w:ind w:left="250" w:firstLine="0"/>
        <w:jc w:val="center"/>
      </w:pPr>
      <w:r>
        <w:rPr>
          <w:b/>
          <w:sz w:val="28"/>
        </w:rPr>
        <w:t xml:space="preserve"> </w:t>
      </w:r>
    </w:p>
    <w:p w:rsidR="00653765" w:rsidRDefault="001E772E" w:rsidP="0074633B">
      <w:pPr>
        <w:spacing w:after="0" w:line="259" w:lineRule="auto"/>
        <w:ind w:left="0" w:right="451" w:firstLine="709"/>
        <w:jc w:val="center"/>
      </w:pPr>
      <w:r>
        <w:rPr>
          <w:b/>
          <w:sz w:val="32"/>
        </w:rPr>
        <w:lastRenderedPageBreak/>
        <w:t xml:space="preserve"> </w:t>
      </w:r>
    </w:p>
    <w:p w:rsidR="00653765" w:rsidRDefault="001E772E" w:rsidP="0074633B">
      <w:pPr>
        <w:pStyle w:val="1"/>
        <w:tabs>
          <w:tab w:val="left" w:pos="8931"/>
        </w:tabs>
        <w:ind w:right="-37" w:firstLine="709"/>
      </w:pPr>
      <w:r>
        <w:t xml:space="preserve">Пояснительная записка </w:t>
      </w:r>
    </w:p>
    <w:p w:rsidR="00100650" w:rsidRDefault="001E772E" w:rsidP="00100650">
      <w:pPr>
        <w:tabs>
          <w:tab w:val="left" w:pos="8931"/>
        </w:tabs>
        <w:ind w:left="0" w:right="-37" w:firstLine="709"/>
        <w:rPr>
          <w:rFonts w:eastAsia="Calibri"/>
          <w:szCs w:val="24"/>
        </w:rPr>
      </w:pPr>
      <w:r>
        <w:rPr>
          <w:sz w:val="22"/>
        </w:rPr>
        <w:t xml:space="preserve"> </w:t>
      </w:r>
      <w:r w:rsidR="00100650" w:rsidRPr="00640815">
        <w:rPr>
          <w:bCs/>
          <w:szCs w:val="24"/>
        </w:rPr>
        <w:t xml:space="preserve">Рабочая программа внеурочной деятельности </w:t>
      </w:r>
      <w:r w:rsidR="00100650" w:rsidRPr="00210CC7">
        <w:rPr>
          <w:bCs/>
          <w:szCs w:val="24"/>
        </w:rPr>
        <w:t>«</w:t>
      </w:r>
      <w:r w:rsidR="0076407D">
        <w:rPr>
          <w:bCs/>
          <w:szCs w:val="24"/>
        </w:rPr>
        <w:t>Движение первых</w:t>
      </w:r>
      <w:bookmarkStart w:id="0" w:name="_GoBack"/>
      <w:bookmarkEnd w:id="0"/>
      <w:r w:rsidR="00100650" w:rsidRPr="00210CC7">
        <w:rPr>
          <w:b/>
          <w:bCs/>
          <w:szCs w:val="24"/>
        </w:rPr>
        <w:t>»</w:t>
      </w:r>
      <w:r w:rsidR="00100650" w:rsidRPr="00210CC7">
        <w:rPr>
          <w:bCs/>
          <w:szCs w:val="24"/>
        </w:rPr>
        <w:t xml:space="preserve"> </w:t>
      </w:r>
      <w:r w:rsidR="00100650" w:rsidRPr="00640815">
        <w:rPr>
          <w:rFonts w:eastAsia="Calibri"/>
          <w:szCs w:val="24"/>
        </w:rPr>
        <w:t>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</w:t>
      </w:r>
      <w:r w:rsidR="00100650">
        <w:rPr>
          <w:rFonts w:eastAsia="Calibri"/>
          <w:szCs w:val="24"/>
        </w:rPr>
        <w:t>а</w:t>
      </w:r>
    </w:p>
    <w:p w:rsidR="00100650" w:rsidRPr="00640815" w:rsidRDefault="00100650" w:rsidP="00100650">
      <w:pPr>
        <w:tabs>
          <w:tab w:val="left" w:pos="993"/>
        </w:tabs>
        <w:ind w:firstLine="709"/>
        <w:rPr>
          <w:szCs w:val="24"/>
        </w:rPr>
      </w:pPr>
      <w:r w:rsidRPr="00640815">
        <w:rPr>
          <w:szCs w:val="24"/>
        </w:rPr>
        <w:t xml:space="preserve">Согласно учебному плану на изучение курса внеурочной деятельности отводится </w:t>
      </w:r>
      <w:r w:rsidRPr="00744D60">
        <w:rPr>
          <w:szCs w:val="24"/>
        </w:rPr>
        <w:t xml:space="preserve">68 </w:t>
      </w:r>
      <w:r>
        <w:rPr>
          <w:szCs w:val="24"/>
        </w:rPr>
        <w:t>часа</w:t>
      </w:r>
      <w:r w:rsidRPr="00640815">
        <w:rPr>
          <w:szCs w:val="24"/>
        </w:rPr>
        <w:t xml:space="preserve"> в год.</w:t>
      </w:r>
    </w:p>
    <w:p w:rsidR="00100650" w:rsidRPr="00640815" w:rsidRDefault="00100650" w:rsidP="00100650">
      <w:pPr>
        <w:tabs>
          <w:tab w:val="left" w:pos="993"/>
        </w:tabs>
        <w:ind w:firstLine="709"/>
        <w:rPr>
          <w:bCs/>
          <w:szCs w:val="24"/>
        </w:rPr>
      </w:pPr>
      <w:r w:rsidRPr="00640815">
        <w:rPr>
          <w:szCs w:val="24"/>
        </w:rPr>
        <w:t xml:space="preserve">Промежуточная аттестация осуществляется в виде </w:t>
      </w:r>
      <w:r>
        <w:rPr>
          <w:bCs/>
          <w:szCs w:val="24"/>
        </w:rPr>
        <w:t>группового проекта.</w:t>
      </w:r>
    </w:p>
    <w:p w:rsidR="00100650" w:rsidRPr="00640815" w:rsidRDefault="00100650" w:rsidP="00100650">
      <w:pPr>
        <w:tabs>
          <w:tab w:val="left" w:pos="993"/>
        </w:tabs>
        <w:ind w:firstLine="709"/>
        <w:rPr>
          <w:szCs w:val="24"/>
        </w:rPr>
      </w:pPr>
      <w:r w:rsidRPr="00640815">
        <w:rPr>
          <w:szCs w:val="24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100650" w:rsidRDefault="00100650" w:rsidP="00100650">
      <w:pPr>
        <w:tabs>
          <w:tab w:val="left" w:pos="993"/>
        </w:tabs>
        <w:ind w:firstLine="709"/>
        <w:rPr>
          <w:bCs/>
          <w:szCs w:val="24"/>
        </w:rPr>
      </w:pPr>
      <w:r w:rsidRPr="00640815">
        <w:rPr>
          <w:bCs/>
          <w:szCs w:val="24"/>
        </w:rPr>
        <w:t>Срок реализации рабочей программы 1 год.</w:t>
      </w:r>
    </w:p>
    <w:p w:rsidR="00100650" w:rsidRDefault="00100650" w:rsidP="00100650">
      <w:pPr>
        <w:tabs>
          <w:tab w:val="left" w:pos="8931"/>
        </w:tabs>
        <w:ind w:left="0" w:right="-37" w:firstLine="709"/>
      </w:pPr>
      <w:r>
        <w:rPr>
          <w:b/>
        </w:rPr>
        <w:t xml:space="preserve">Цель </w:t>
      </w:r>
      <w:proofErr w:type="spellStart"/>
      <w:r>
        <w:rPr>
          <w:b/>
        </w:rPr>
        <w:t>пргограммы</w:t>
      </w:r>
      <w:proofErr w:type="spellEnd"/>
      <w:r>
        <w:rPr>
          <w:b/>
        </w:rPr>
        <w:t>:</w:t>
      </w:r>
      <w:r>
        <w:t xml:space="preserve"> содействие формированию личности на основе присущей российскому обществу системы ценностей. </w:t>
      </w:r>
    </w:p>
    <w:p w:rsidR="00100650" w:rsidRDefault="00100650" w:rsidP="00100650">
      <w:pPr>
        <w:tabs>
          <w:tab w:val="left" w:pos="8931"/>
        </w:tabs>
        <w:spacing w:after="10" w:line="264" w:lineRule="auto"/>
        <w:ind w:left="0" w:right="-37" w:firstLine="709"/>
        <w:jc w:val="left"/>
      </w:pPr>
      <w:r>
        <w:rPr>
          <w:b/>
        </w:rPr>
        <w:t xml:space="preserve">Задачи: </w:t>
      </w:r>
    </w:p>
    <w:p w:rsidR="00100650" w:rsidRDefault="00100650" w:rsidP="00100650">
      <w:pPr>
        <w:numPr>
          <w:ilvl w:val="0"/>
          <w:numId w:val="3"/>
        </w:numPr>
        <w:tabs>
          <w:tab w:val="left" w:pos="993"/>
          <w:tab w:val="left" w:pos="8931"/>
        </w:tabs>
        <w:ind w:left="0" w:right="-37" w:firstLine="709"/>
        <w:jc w:val="left"/>
      </w:pPr>
      <w:r>
        <w:t xml:space="preserve">содействие формированию личности на основе присущей российскому обществу системы ценностей; </w:t>
      </w:r>
    </w:p>
    <w:p w:rsidR="00100650" w:rsidRDefault="00100650" w:rsidP="00100650">
      <w:pPr>
        <w:numPr>
          <w:ilvl w:val="0"/>
          <w:numId w:val="3"/>
        </w:numPr>
        <w:tabs>
          <w:tab w:val="left" w:pos="993"/>
          <w:tab w:val="left" w:pos="8931"/>
        </w:tabs>
        <w:spacing w:after="5" w:line="283" w:lineRule="auto"/>
        <w:ind w:left="0" w:right="-37" w:firstLine="709"/>
        <w:jc w:val="left"/>
      </w:pPr>
      <w:r>
        <w:t xml:space="preserve">объединение и координация деятельности организаций и лиц, занимающихся воспитанием подрастающего поколения или содействующих формированию личности; </w:t>
      </w:r>
    </w:p>
    <w:p w:rsidR="00100650" w:rsidRDefault="00100650" w:rsidP="00100650">
      <w:pPr>
        <w:numPr>
          <w:ilvl w:val="0"/>
          <w:numId w:val="3"/>
        </w:numPr>
        <w:tabs>
          <w:tab w:val="left" w:pos="993"/>
          <w:tab w:val="left" w:pos="8931"/>
        </w:tabs>
        <w:spacing w:after="5" w:line="283" w:lineRule="auto"/>
        <w:ind w:left="0" w:right="-37" w:firstLine="709"/>
        <w:jc w:val="left"/>
      </w:pPr>
      <w:r>
        <w:t xml:space="preserve">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 </w:t>
      </w:r>
    </w:p>
    <w:p w:rsidR="00100650" w:rsidRDefault="00100650" w:rsidP="00100650">
      <w:pPr>
        <w:tabs>
          <w:tab w:val="left" w:pos="993"/>
          <w:tab w:val="left" w:pos="8931"/>
        </w:tabs>
        <w:ind w:left="0" w:right="-37" w:firstLine="709"/>
      </w:pPr>
      <w:r>
        <w:t xml:space="preserve">- формирование виртуального фонда, социальной активности и инициатив учащихся 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ind w:left="0" w:right="-37" w:firstLine="709"/>
      </w:pPr>
      <w:r>
        <w:t xml:space="preserve">ведение издательской и информационной деятельности; 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ind w:left="0" w:right="-37" w:firstLine="709"/>
      </w:pPr>
      <w:r>
        <w:t xml:space="preserve">поддержка детско-юношеских объединений и других структур; 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ind w:left="0" w:right="-37" w:firstLine="709"/>
      </w:pPr>
      <w:r>
        <w:t xml:space="preserve">развитие детско-юношеских обществ и организаций; 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spacing w:after="5" w:line="283" w:lineRule="auto"/>
        <w:ind w:left="0" w:right="-37" w:firstLine="709"/>
      </w:pPr>
      <w:r>
        <w:t xml:space="preserve">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 </w:t>
      </w:r>
    </w:p>
    <w:p w:rsidR="00100650" w:rsidRPr="00100650" w:rsidRDefault="00100650" w:rsidP="00100650">
      <w:pPr>
        <w:pStyle w:val="a4"/>
        <w:ind w:left="480" w:firstLine="0"/>
        <w:jc w:val="center"/>
        <w:rPr>
          <w:b/>
          <w:bCs/>
          <w:szCs w:val="24"/>
        </w:rPr>
      </w:pPr>
      <w:r w:rsidRPr="00100650">
        <w:rPr>
          <w:b/>
          <w:bCs/>
          <w:szCs w:val="24"/>
        </w:rPr>
        <w:t>Взаимосвязь с программой воспитания</w:t>
      </w:r>
    </w:p>
    <w:p w:rsidR="00100650" w:rsidRPr="00100650" w:rsidRDefault="00100650" w:rsidP="00100650">
      <w:pPr>
        <w:ind w:left="283" w:firstLine="426"/>
        <w:rPr>
          <w:bCs/>
          <w:szCs w:val="24"/>
        </w:rPr>
      </w:pPr>
      <w:r w:rsidRPr="00100650">
        <w:rPr>
          <w:bCs/>
          <w:szCs w:val="24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100650" w:rsidRPr="00100650" w:rsidRDefault="00100650" w:rsidP="00100650">
      <w:pPr>
        <w:pStyle w:val="a4"/>
        <w:numPr>
          <w:ilvl w:val="0"/>
          <w:numId w:val="4"/>
        </w:numPr>
        <w:rPr>
          <w:bCs/>
          <w:szCs w:val="24"/>
        </w:rPr>
      </w:pPr>
      <w:r w:rsidRPr="00100650">
        <w:rPr>
          <w:bCs/>
          <w:szCs w:val="24"/>
        </w:rPr>
        <w:t>в выделении в цели программы ценностных приоритетов;</w:t>
      </w:r>
    </w:p>
    <w:p w:rsidR="00100650" w:rsidRPr="00100650" w:rsidRDefault="00100650" w:rsidP="00100650">
      <w:pPr>
        <w:pStyle w:val="a4"/>
        <w:numPr>
          <w:ilvl w:val="0"/>
          <w:numId w:val="4"/>
        </w:numPr>
        <w:rPr>
          <w:bCs/>
          <w:szCs w:val="24"/>
        </w:rPr>
      </w:pPr>
      <w:r w:rsidRPr="00100650">
        <w:rPr>
          <w:bCs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100650" w:rsidRPr="00100650" w:rsidRDefault="00100650" w:rsidP="00100650">
      <w:pPr>
        <w:pStyle w:val="a4"/>
        <w:numPr>
          <w:ilvl w:val="0"/>
          <w:numId w:val="4"/>
        </w:numPr>
        <w:rPr>
          <w:bCs/>
          <w:szCs w:val="24"/>
        </w:rPr>
      </w:pPr>
      <w:r w:rsidRPr="00100650">
        <w:rPr>
          <w:bCs/>
          <w:szCs w:val="24"/>
        </w:rPr>
        <w:t xml:space="preserve">в интерактивных формах занятий для обучающихся, обеспечивающих их </w:t>
      </w:r>
      <w:proofErr w:type="spellStart"/>
      <w:r w:rsidRPr="00100650">
        <w:rPr>
          <w:bCs/>
          <w:szCs w:val="24"/>
        </w:rPr>
        <w:t>вовлечённость</w:t>
      </w:r>
      <w:proofErr w:type="spellEnd"/>
      <w:r w:rsidRPr="00100650">
        <w:rPr>
          <w:bCs/>
          <w:szCs w:val="24"/>
        </w:rPr>
        <w:t xml:space="preserve"> в совместную с педагогом и сверстниками деятельность.</w:t>
      </w:r>
    </w:p>
    <w:p w:rsidR="00100650" w:rsidRDefault="00100650" w:rsidP="00100650">
      <w:pPr>
        <w:tabs>
          <w:tab w:val="left" w:pos="8931"/>
        </w:tabs>
        <w:ind w:left="0" w:right="-37" w:firstLine="709"/>
        <w:rPr>
          <w:rFonts w:eastAsia="Calibri"/>
          <w:szCs w:val="24"/>
        </w:rPr>
      </w:pPr>
    </w:p>
    <w:p w:rsidR="00100650" w:rsidRDefault="00100650" w:rsidP="00100650">
      <w:pPr>
        <w:jc w:val="center"/>
        <w:rPr>
          <w:b/>
          <w:szCs w:val="24"/>
        </w:rPr>
      </w:pPr>
      <w:r w:rsidRPr="00CC1385">
        <w:rPr>
          <w:b/>
          <w:szCs w:val="24"/>
        </w:rPr>
        <w:t>Планируемые результаты освоения курса внеурочной деятельности</w:t>
      </w:r>
    </w:p>
    <w:p w:rsidR="00100650" w:rsidRPr="003F7468" w:rsidRDefault="00100650" w:rsidP="00100650">
      <w:pPr>
        <w:widowControl w:val="0"/>
        <w:tabs>
          <w:tab w:val="left" w:pos="993"/>
        </w:tabs>
        <w:autoSpaceDE w:val="0"/>
        <w:autoSpaceDN w:val="0"/>
        <w:spacing w:before="90"/>
        <w:ind w:firstLine="709"/>
        <w:rPr>
          <w:lang w:bidi="ru-RU"/>
        </w:rPr>
      </w:pPr>
      <w:r w:rsidRPr="003F7468">
        <w:rPr>
          <w:b/>
          <w:lang w:bidi="ru-RU"/>
        </w:rPr>
        <w:t xml:space="preserve">Личностные результаты </w:t>
      </w:r>
      <w:r w:rsidRPr="003F7468">
        <w:rPr>
          <w:lang w:bidi="ru-RU"/>
        </w:rPr>
        <w:t>освоения курса предполагают:</w:t>
      </w:r>
    </w:p>
    <w:p w:rsidR="00100650" w:rsidRPr="003F7468" w:rsidRDefault="00100650" w:rsidP="00100650">
      <w:pPr>
        <w:pStyle w:val="a4"/>
        <w:widowControl w:val="0"/>
        <w:numPr>
          <w:ilvl w:val="0"/>
          <w:numId w:val="7"/>
        </w:numPr>
        <w:tabs>
          <w:tab w:val="left" w:pos="372"/>
          <w:tab w:val="left" w:pos="993"/>
        </w:tabs>
        <w:autoSpaceDE w:val="0"/>
        <w:autoSpaceDN w:val="0"/>
        <w:spacing w:after="0" w:line="240" w:lineRule="auto"/>
        <w:ind w:left="0" w:firstLine="709"/>
        <w:rPr>
          <w:lang w:bidi="ru-RU"/>
        </w:rPr>
      </w:pPr>
      <w:r w:rsidRPr="003F7468">
        <w:rPr>
          <w:lang w:bidi="ru-RU"/>
        </w:rPr>
        <w:t xml:space="preserve">приобретение первичного опыта по формированию активной жизненной позиции в процессе </w:t>
      </w:r>
      <w:r>
        <w:rPr>
          <w:lang w:bidi="ru-RU"/>
        </w:rPr>
        <w:t>участия в мероприятиях</w:t>
      </w:r>
      <w:r w:rsidRPr="003F7468">
        <w:rPr>
          <w:lang w:bidi="ru-RU"/>
        </w:rPr>
        <w:t>;</w:t>
      </w:r>
    </w:p>
    <w:p w:rsidR="00100650" w:rsidRPr="003F7468" w:rsidRDefault="00100650" w:rsidP="00100650">
      <w:pPr>
        <w:pStyle w:val="a4"/>
        <w:widowControl w:val="0"/>
        <w:numPr>
          <w:ilvl w:val="0"/>
          <w:numId w:val="7"/>
        </w:numPr>
        <w:tabs>
          <w:tab w:val="left" w:pos="790"/>
          <w:tab w:val="left" w:pos="792"/>
          <w:tab w:val="left" w:pos="993"/>
        </w:tabs>
        <w:autoSpaceDE w:val="0"/>
        <w:autoSpaceDN w:val="0"/>
        <w:spacing w:after="0" w:line="240" w:lineRule="auto"/>
        <w:ind w:left="0" w:firstLine="709"/>
        <w:rPr>
          <w:lang w:bidi="ru-RU"/>
        </w:rPr>
      </w:pPr>
      <w:r w:rsidRPr="003F7468">
        <w:rPr>
          <w:lang w:bidi="ru-RU"/>
        </w:rPr>
        <w:lastRenderedPageBreak/>
        <w:t>получение возможности проявлять инициативу в принятии</w:t>
      </w:r>
      <w:r w:rsidRPr="003F7468">
        <w:rPr>
          <w:spacing w:val="-5"/>
          <w:lang w:bidi="ru-RU"/>
        </w:rPr>
        <w:t xml:space="preserve"> </w:t>
      </w:r>
      <w:r w:rsidRPr="003F7468">
        <w:rPr>
          <w:lang w:bidi="ru-RU"/>
        </w:rPr>
        <w:t>решений;</w:t>
      </w:r>
    </w:p>
    <w:p w:rsidR="00100650" w:rsidRPr="003F7468" w:rsidRDefault="00100650" w:rsidP="00100650">
      <w:pPr>
        <w:pStyle w:val="a4"/>
        <w:widowControl w:val="0"/>
        <w:numPr>
          <w:ilvl w:val="0"/>
          <w:numId w:val="7"/>
        </w:numPr>
        <w:tabs>
          <w:tab w:val="left" w:pos="790"/>
          <w:tab w:val="left" w:pos="792"/>
          <w:tab w:val="left" w:pos="993"/>
        </w:tabs>
        <w:autoSpaceDE w:val="0"/>
        <w:autoSpaceDN w:val="0"/>
        <w:spacing w:after="0" w:line="240" w:lineRule="auto"/>
        <w:ind w:left="0" w:firstLine="709"/>
        <w:rPr>
          <w:lang w:bidi="ru-RU"/>
        </w:rPr>
      </w:pPr>
      <w:r w:rsidRPr="003F7468">
        <w:rPr>
          <w:lang w:bidi="ru-RU"/>
        </w:rPr>
        <w:t xml:space="preserve">понимание причин успеха/неуспеха </w:t>
      </w:r>
      <w:r>
        <w:rPr>
          <w:lang w:bidi="ru-RU"/>
        </w:rPr>
        <w:t>по итогам участия в проектах</w:t>
      </w:r>
      <w:r w:rsidRPr="003F7468">
        <w:rPr>
          <w:lang w:bidi="ru-RU"/>
        </w:rPr>
        <w:t>;</w:t>
      </w:r>
    </w:p>
    <w:p w:rsidR="00100650" w:rsidRPr="003F7468" w:rsidRDefault="00100650" w:rsidP="00100650">
      <w:pPr>
        <w:widowControl w:val="0"/>
        <w:tabs>
          <w:tab w:val="left" w:pos="993"/>
        </w:tabs>
        <w:autoSpaceDE w:val="0"/>
        <w:autoSpaceDN w:val="0"/>
        <w:ind w:firstLine="709"/>
        <w:rPr>
          <w:szCs w:val="24"/>
          <w:lang w:bidi="ru-RU"/>
        </w:rPr>
      </w:pPr>
      <w:proofErr w:type="spellStart"/>
      <w:r w:rsidRPr="003F7468">
        <w:rPr>
          <w:b/>
          <w:szCs w:val="24"/>
          <w:lang w:bidi="ru-RU"/>
        </w:rPr>
        <w:t>Метапредметные</w:t>
      </w:r>
      <w:proofErr w:type="spellEnd"/>
      <w:r w:rsidRPr="003F7468">
        <w:rPr>
          <w:b/>
          <w:szCs w:val="24"/>
          <w:lang w:bidi="ru-RU"/>
        </w:rPr>
        <w:t xml:space="preserve"> результаты </w:t>
      </w:r>
      <w:r w:rsidRPr="003F7468">
        <w:rPr>
          <w:szCs w:val="24"/>
          <w:lang w:bidi="ru-RU"/>
        </w:rPr>
        <w:t xml:space="preserve">освоения курса обеспечиваются познавательными и коммуникативными учебными действиями, а также </w:t>
      </w:r>
      <w:proofErr w:type="spellStart"/>
      <w:r w:rsidRPr="003F7468">
        <w:rPr>
          <w:szCs w:val="24"/>
          <w:lang w:bidi="ru-RU"/>
        </w:rPr>
        <w:t>межпредметными</w:t>
      </w:r>
      <w:proofErr w:type="spellEnd"/>
      <w:r w:rsidRPr="003F7468">
        <w:rPr>
          <w:szCs w:val="24"/>
          <w:lang w:bidi="ru-RU"/>
        </w:rPr>
        <w:t xml:space="preserve"> связями с литературой, русским языком, информатикой и отражают:</w:t>
      </w:r>
    </w:p>
    <w:p w:rsidR="00100650" w:rsidRPr="00C62542" w:rsidRDefault="00100650" w:rsidP="00100650">
      <w:pPr>
        <w:pStyle w:val="a4"/>
        <w:widowControl w:val="0"/>
        <w:numPr>
          <w:ilvl w:val="0"/>
          <w:numId w:val="8"/>
        </w:numPr>
        <w:tabs>
          <w:tab w:val="left" w:pos="790"/>
          <w:tab w:val="left" w:pos="791"/>
          <w:tab w:val="left" w:pos="993"/>
        </w:tabs>
        <w:autoSpaceDE w:val="0"/>
        <w:autoSpaceDN w:val="0"/>
        <w:spacing w:after="0" w:line="240" w:lineRule="auto"/>
        <w:ind w:left="0" w:right="110" w:firstLine="709"/>
        <w:rPr>
          <w:lang w:bidi="ru-RU"/>
        </w:rPr>
      </w:pPr>
      <w:r w:rsidRPr="00C62542">
        <w:rPr>
          <w:lang w:bidi="ru-RU"/>
        </w:rPr>
        <w:t>формирование умения планировать, контролировать и оценивать учебные действия в соответствии с поставленной задачей и условием е</w:t>
      </w:r>
      <w:r>
        <w:rPr>
          <w:lang w:bidi="ru-RU"/>
        </w:rPr>
        <w:t>е</w:t>
      </w:r>
      <w:r w:rsidRPr="00C62542">
        <w:rPr>
          <w:lang w:bidi="ru-RU"/>
        </w:rPr>
        <w:t xml:space="preserve"> реализации;</w:t>
      </w:r>
    </w:p>
    <w:p w:rsidR="00100650" w:rsidRPr="00C62542" w:rsidRDefault="00100650" w:rsidP="00100650">
      <w:pPr>
        <w:pStyle w:val="a4"/>
        <w:widowControl w:val="0"/>
        <w:numPr>
          <w:ilvl w:val="0"/>
          <w:numId w:val="8"/>
        </w:numPr>
        <w:tabs>
          <w:tab w:val="left" w:pos="790"/>
          <w:tab w:val="left" w:pos="791"/>
          <w:tab w:val="left" w:pos="993"/>
        </w:tabs>
        <w:autoSpaceDE w:val="0"/>
        <w:autoSpaceDN w:val="0"/>
        <w:spacing w:after="0" w:line="240" w:lineRule="auto"/>
        <w:ind w:left="0" w:firstLine="709"/>
        <w:rPr>
          <w:lang w:bidi="ru-RU"/>
        </w:rPr>
      </w:pPr>
      <w:r w:rsidRPr="00C62542">
        <w:rPr>
          <w:lang w:bidi="ru-RU"/>
        </w:rPr>
        <w:t>продуктивное сотрудничество (общение, взаимодействие) со сверстниками при решении задач на</w:t>
      </w:r>
      <w:r w:rsidRPr="00C62542">
        <w:rPr>
          <w:spacing w:val="-9"/>
          <w:lang w:bidi="ru-RU"/>
        </w:rPr>
        <w:t xml:space="preserve"> </w:t>
      </w:r>
      <w:r w:rsidRPr="00C62542">
        <w:rPr>
          <w:lang w:bidi="ru-RU"/>
        </w:rPr>
        <w:t>занятиях;</w:t>
      </w:r>
    </w:p>
    <w:p w:rsidR="00100650" w:rsidRPr="00C62542" w:rsidRDefault="00100650" w:rsidP="00100650">
      <w:pPr>
        <w:pStyle w:val="a4"/>
        <w:widowControl w:val="0"/>
        <w:numPr>
          <w:ilvl w:val="0"/>
          <w:numId w:val="8"/>
        </w:numPr>
        <w:tabs>
          <w:tab w:val="left" w:pos="374"/>
          <w:tab w:val="left" w:pos="993"/>
        </w:tabs>
        <w:autoSpaceDE w:val="0"/>
        <w:autoSpaceDN w:val="0"/>
        <w:spacing w:after="0" w:line="240" w:lineRule="auto"/>
        <w:ind w:left="0" w:right="110" w:firstLine="709"/>
        <w:rPr>
          <w:lang w:bidi="ru-RU"/>
        </w:rPr>
      </w:pPr>
      <w:r w:rsidRPr="00C62542">
        <w:rPr>
          <w:lang w:bidi="ru-RU"/>
        </w:rPr>
        <w:t xml:space="preserve">умение осуществлять информационную, познавательную и практическую деятельность с использованием различных средств коммуникации. </w:t>
      </w:r>
    </w:p>
    <w:p w:rsidR="00100650" w:rsidRPr="003F7468" w:rsidRDefault="00100650" w:rsidP="00100650">
      <w:pPr>
        <w:widowControl w:val="0"/>
        <w:tabs>
          <w:tab w:val="left" w:pos="374"/>
          <w:tab w:val="left" w:pos="993"/>
        </w:tabs>
        <w:autoSpaceDE w:val="0"/>
        <w:autoSpaceDN w:val="0"/>
        <w:ind w:right="110" w:firstLine="709"/>
        <w:rPr>
          <w:lang w:bidi="ru-RU"/>
        </w:rPr>
      </w:pPr>
      <w:r w:rsidRPr="003F7468">
        <w:rPr>
          <w:b/>
          <w:lang w:bidi="ru-RU"/>
        </w:rPr>
        <w:t xml:space="preserve">Предметные результаты </w:t>
      </w:r>
      <w:r w:rsidRPr="003F7468">
        <w:rPr>
          <w:lang w:bidi="ru-RU"/>
        </w:rPr>
        <w:t xml:space="preserve">изучения курса отражают опыт учащихся в </w:t>
      </w:r>
      <w:r>
        <w:rPr>
          <w:lang w:bidi="ru-RU"/>
        </w:rPr>
        <w:t>проектной</w:t>
      </w:r>
      <w:r w:rsidRPr="003F7468">
        <w:rPr>
          <w:lang w:bidi="ru-RU"/>
        </w:rPr>
        <w:t xml:space="preserve"> деятельности и в результате прохождения программы школьники: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ind w:left="0" w:right="-37" w:firstLine="709"/>
      </w:pPr>
      <w:r>
        <w:t xml:space="preserve">осуществлять деятельность, способствующую формированию личности на основе присущей российскому обществу системы ценностей; 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ind w:left="0" w:right="-37" w:firstLine="709"/>
      </w:pPr>
      <w:r>
        <w:t xml:space="preserve">свободно распространять информацию о своей деятельности, пропагандировать свои взгляды, цели, задачи в информационных ресурсах; 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ind w:left="0" w:right="-37" w:firstLine="709"/>
      </w:pPr>
      <w:r>
        <w:t xml:space="preserve">участвовать в выработке решений органов государственной власти и органов местного самоуправления в порядке и объеме, предусмотренных Федеральным законом «Об общественных объединениях» и другими законами; 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ind w:left="0" w:right="-37" w:firstLine="709"/>
      </w:pPr>
      <w:r>
        <w:t xml:space="preserve">создавать проекты; 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ind w:left="0" w:right="-37" w:firstLine="709"/>
      </w:pPr>
      <w:r>
        <w:t xml:space="preserve">организовывать и проводить собрания, митинги, демонстрации, шествия, пикетирование и иные публичные мероприятия; 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ind w:left="0" w:right="-37" w:firstLine="709"/>
      </w:pPr>
      <w:r>
        <w:t xml:space="preserve">представлять и защищать свои права, законные интересы участников Организации, детских и юношеских объединений и организаций в органах государственной власти, органах местного самоуправления и общественных объединениях; 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ind w:left="0" w:right="-37" w:firstLine="709"/>
      </w:pPr>
      <w:r>
        <w:t xml:space="preserve">осуществлять благотворительную деятельность; 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ind w:left="0" w:right="-37" w:firstLine="709"/>
      </w:pPr>
      <w:r>
        <w:t xml:space="preserve">выступать с инициативами по различным вопросам общественной жизни; 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ind w:left="0" w:right="-37" w:firstLine="709"/>
      </w:pPr>
      <w:r>
        <w:t xml:space="preserve">оказывать консультативную помощь; </w:t>
      </w:r>
    </w:p>
    <w:p w:rsidR="00100650" w:rsidRDefault="00100650" w:rsidP="00100650">
      <w:pPr>
        <w:numPr>
          <w:ilvl w:val="0"/>
          <w:numId w:val="4"/>
        </w:numPr>
        <w:tabs>
          <w:tab w:val="left" w:pos="993"/>
          <w:tab w:val="left" w:pos="8931"/>
        </w:tabs>
        <w:ind w:left="0" w:right="-37" w:firstLine="709"/>
      </w:pPr>
      <w:r>
        <w:t xml:space="preserve">организовывать и проводить конкурсы, фестивали, олимпиады, семинары, курсы, лекции, практикумы, мастер-классы и т.п. </w:t>
      </w:r>
    </w:p>
    <w:p w:rsidR="00EF0757" w:rsidRDefault="001E772E" w:rsidP="0074633B">
      <w:pPr>
        <w:tabs>
          <w:tab w:val="left" w:pos="8931"/>
        </w:tabs>
        <w:spacing w:after="10" w:line="264" w:lineRule="auto"/>
        <w:ind w:left="0" w:right="-37" w:firstLine="709"/>
        <w:jc w:val="left"/>
        <w:rPr>
          <w:b/>
        </w:rPr>
      </w:pPr>
      <w:r>
        <w:rPr>
          <w:b/>
        </w:rPr>
        <w:t>Содержание программы</w:t>
      </w:r>
    </w:p>
    <w:p w:rsidR="00653765" w:rsidRDefault="001E772E" w:rsidP="0074633B">
      <w:pPr>
        <w:tabs>
          <w:tab w:val="left" w:pos="8931"/>
        </w:tabs>
        <w:spacing w:after="10" w:line="264" w:lineRule="auto"/>
        <w:ind w:left="0" w:right="-37" w:firstLine="709"/>
        <w:jc w:val="left"/>
      </w:pPr>
      <w:r>
        <w:t xml:space="preserve"> </w:t>
      </w:r>
    </w:p>
    <w:p w:rsidR="00653765" w:rsidRDefault="001E772E" w:rsidP="00FF064B">
      <w:pPr>
        <w:pStyle w:val="a4"/>
        <w:numPr>
          <w:ilvl w:val="0"/>
          <w:numId w:val="6"/>
        </w:numPr>
        <w:tabs>
          <w:tab w:val="left" w:pos="8931"/>
        </w:tabs>
        <w:spacing w:after="10" w:line="264" w:lineRule="auto"/>
        <w:ind w:right="-37"/>
        <w:jc w:val="left"/>
      </w:pPr>
      <w:r w:rsidRPr="00FF064B">
        <w:rPr>
          <w:b/>
        </w:rPr>
        <w:t>Личностное направление</w:t>
      </w:r>
      <w:r w:rsidR="00EF0757">
        <w:t xml:space="preserve"> </w:t>
      </w:r>
    </w:p>
    <w:p w:rsidR="00653765" w:rsidRDefault="001E772E" w:rsidP="0074633B">
      <w:pPr>
        <w:tabs>
          <w:tab w:val="left" w:pos="8931"/>
        </w:tabs>
        <w:ind w:left="0" w:right="-37" w:firstLine="709"/>
      </w:pPr>
      <w:r>
        <w:t>Организация заседаний Большого ученического совета с целью изучения направлений деятельности Р</w:t>
      </w:r>
      <w:r w:rsidR="00EF0757">
        <w:t>Д</w:t>
      </w:r>
      <w:r>
        <w:t>Д</w:t>
      </w:r>
      <w:r w:rsidR="00EF0757">
        <w:t>М</w:t>
      </w:r>
      <w:r>
        <w:t>, символика и атрибутика РД</w:t>
      </w:r>
      <w:r w:rsidR="00EF0757">
        <w:t>ДМ</w:t>
      </w:r>
      <w:r>
        <w:t xml:space="preserve">. Создание официального </w:t>
      </w:r>
      <w:proofErr w:type="spellStart"/>
      <w:r>
        <w:t>брендбука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  <w:r>
        <w:t xml:space="preserve">Организация и проведение мероприятия ко дню  </w:t>
      </w:r>
    </w:p>
    <w:p w:rsidR="00653765" w:rsidRDefault="001E772E" w:rsidP="0074633B">
      <w:pPr>
        <w:tabs>
          <w:tab w:val="left" w:pos="8931"/>
        </w:tabs>
        <w:ind w:left="0" w:right="-37" w:firstLine="709"/>
      </w:pPr>
      <w:r>
        <w:t>Учителя, разработка декорация и атрибутики. Организация и проведение классных часов по презентации РД</w:t>
      </w:r>
      <w:r w:rsidR="00EF0757">
        <w:t>ДМ</w:t>
      </w:r>
      <w:r>
        <w:t xml:space="preserve"> в начальной школе организация и оформление проекта «Ново</w:t>
      </w:r>
      <w:r w:rsidR="00EF0757">
        <w:t>годняя неделя», дня рождения РДДМ</w:t>
      </w:r>
      <w:r>
        <w:t>, организация и проведение и</w:t>
      </w:r>
      <w:r w:rsidR="0074633B">
        <w:t xml:space="preserve">тогового праздника </w:t>
      </w:r>
      <w:r>
        <w:t xml:space="preserve">«Последнего звонка» </w:t>
      </w:r>
    </w:p>
    <w:p w:rsidR="00653765" w:rsidRDefault="001E772E" w:rsidP="00FF064B">
      <w:pPr>
        <w:pStyle w:val="a4"/>
        <w:numPr>
          <w:ilvl w:val="0"/>
          <w:numId w:val="6"/>
        </w:numPr>
        <w:tabs>
          <w:tab w:val="left" w:pos="8931"/>
        </w:tabs>
        <w:spacing w:after="10" w:line="264" w:lineRule="auto"/>
        <w:ind w:right="-37"/>
        <w:jc w:val="left"/>
      </w:pPr>
      <w:r w:rsidRPr="00FF064B">
        <w:rPr>
          <w:b/>
        </w:rPr>
        <w:t>Воен</w:t>
      </w:r>
      <w:r w:rsidR="00FF064B">
        <w:rPr>
          <w:b/>
        </w:rPr>
        <w:t xml:space="preserve">но-патриотическое направление </w:t>
      </w:r>
    </w:p>
    <w:p w:rsidR="00653765" w:rsidRDefault="001E772E" w:rsidP="0074633B">
      <w:pPr>
        <w:tabs>
          <w:tab w:val="left" w:pos="8931"/>
        </w:tabs>
        <w:ind w:left="0" w:right="-37" w:firstLine="709"/>
      </w:pPr>
      <w:r>
        <w:t xml:space="preserve">Особенности организации мероприятий в формате «День единых действий». Организация и проведение мероприятие по профилактике безопасного поведения среди учащихся </w:t>
      </w:r>
    </w:p>
    <w:p w:rsidR="00653765" w:rsidRDefault="001E772E" w:rsidP="0074633B">
      <w:pPr>
        <w:tabs>
          <w:tab w:val="left" w:pos="8931"/>
        </w:tabs>
        <w:ind w:left="0" w:right="-37" w:firstLine="709"/>
      </w:pPr>
      <w:r>
        <w:t xml:space="preserve">Популяризация музейного дела и краеведения, организация музейных уроков, участие в событиях, </w:t>
      </w:r>
      <w:proofErr w:type="spellStart"/>
      <w:r>
        <w:t>посвящѐнных</w:t>
      </w:r>
      <w:proofErr w:type="spellEnd"/>
      <w:r>
        <w:t xml:space="preserve"> памятным датам Военной истории России.</w:t>
      </w:r>
      <w:r>
        <w:rPr>
          <w:rFonts w:ascii="Calibri" w:eastAsia="Calibri" w:hAnsi="Calibri" w:cs="Calibri"/>
        </w:rPr>
        <w:t xml:space="preserve"> </w:t>
      </w:r>
      <w:r>
        <w:t xml:space="preserve">Организация и проведение </w:t>
      </w:r>
      <w:r>
        <w:lastRenderedPageBreak/>
        <w:t>мероприятия, посвященного Дню защитника Отечества</w:t>
      </w:r>
      <w:r>
        <w:rPr>
          <w:rFonts w:ascii="Calibri" w:eastAsia="Calibri" w:hAnsi="Calibri" w:cs="Calibri"/>
        </w:rPr>
        <w:t xml:space="preserve"> </w:t>
      </w:r>
      <w:r>
        <w:t xml:space="preserve">Организация мероприятий «Музей в чемодане», Митинга, посвященного Дню Победы. </w:t>
      </w:r>
    </w:p>
    <w:p w:rsidR="00653765" w:rsidRDefault="001E772E" w:rsidP="00FF064B">
      <w:pPr>
        <w:pStyle w:val="a4"/>
        <w:numPr>
          <w:ilvl w:val="0"/>
          <w:numId w:val="6"/>
        </w:numPr>
        <w:tabs>
          <w:tab w:val="left" w:pos="8931"/>
        </w:tabs>
        <w:spacing w:after="10" w:line="264" w:lineRule="auto"/>
        <w:ind w:right="-37"/>
        <w:jc w:val="left"/>
      </w:pPr>
      <w:r w:rsidRPr="00FF064B">
        <w:rPr>
          <w:b/>
        </w:rPr>
        <w:t xml:space="preserve">Гражданская активность </w:t>
      </w:r>
    </w:p>
    <w:p w:rsidR="00653765" w:rsidRDefault="001E772E" w:rsidP="0074633B">
      <w:pPr>
        <w:tabs>
          <w:tab w:val="left" w:pos="8931"/>
        </w:tabs>
        <w:ind w:left="0" w:right="-37" w:firstLine="709"/>
      </w:pPr>
      <w:r>
        <w:t xml:space="preserve">Организация и проведение социальных акций и </w:t>
      </w:r>
      <w:r w:rsidR="00EF0757">
        <w:t>волонтёрской деятельности в школе</w:t>
      </w:r>
      <w:r>
        <w:t xml:space="preserve">. Выпуск буклетов о вреде энергетических напитков, лимонадов, </w:t>
      </w:r>
      <w:proofErr w:type="spellStart"/>
      <w:r>
        <w:t>фастфуда</w:t>
      </w:r>
      <w:proofErr w:type="spellEnd"/>
      <w:r>
        <w:t xml:space="preserve">. </w:t>
      </w:r>
    </w:p>
    <w:p w:rsidR="00653765" w:rsidRDefault="001E772E" w:rsidP="0074633B">
      <w:pPr>
        <w:tabs>
          <w:tab w:val="left" w:pos="8931"/>
        </w:tabs>
        <w:ind w:left="0" w:right="-37" w:firstLine="709"/>
      </w:pPr>
      <w:r>
        <w:t xml:space="preserve">Разработка и оформление мероприятия ко дню пожилого человека. </w:t>
      </w:r>
    </w:p>
    <w:p w:rsidR="00653765" w:rsidRDefault="001E772E" w:rsidP="00EF0757">
      <w:pPr>
        <w:tabs>
          <w:tab w:val="left" w:pos="8931"/>
        </w:tabs>
        <w:ind w:left="0" w:right="-37" w:firstLine="709"/>
      </w:pPr>
      <w:r>
        <w:t xml:space="preserve">Популяризация деятельности </w:t>
      </w:r>
      <w:r w:rsidR="00EF0757">
        <w:t>волонтёрского</w:t>
      </w:r>
      <w:r>
        <w:t xml:space="preserve"> отряда – организация встреч с младшими школьниками, классные часы на </w:t>
      </w:r>
      <w:r w:rsidR="00EF0757">
        <w:t xml:space="preserve">тему: «Особенности волонтерской </w:t>
      </w:r>
      <w:r>
        <w:t>(добровольческой)</w:t>
      </w:r>
      <w:r w:rsidR="00EF0757">
        <w:t xml:space="preserve"> деятельности</w:t>
      </w:r>
      <w:r>
        <w:t>».</w:t>
      </w:r>
      <w:r>
        <w:rPr>
          <w:rFonts w:ascii="Calibri" w:eastAsia="Calibri" w:hAnsi="Calibri" w:cs="Calibri"/>
        </w:rPr>
        <w:t xml:space="preserve"> </w:t>
      </w:r>
      <w:r>
        <w:t>Изучение и охрана природы и животных родного края. Организация и проведение мероприятия по защите окружающей среды. Организация и проведение акции «Спешите делать добро» (сбор корма бездомным животным, патрулир</w:t>
      </w:r>
      <w:r w:rsidR="00EF0757">
        <w:t>ование на пешеходных переходах</w:t>
      </w:r>
      <w:r>
        <w:t xml:space="preserve">) </w:t>
      </w:r>
    </w:p>
    <w:p w:rsidR="00653765" w:rsidRDefault="001E772E" w:rsidP="0074633B">
      <w:pPr>
        <w:tabs>
          <w:tab w:val="left" w:pos="8931"/>
        </w:tabs>
        <w:spacing w:after="21" w:line="259" w:lineRule="auto"/>
        <w:ind w:left="0" w:right="-37" w:firstLine="709"/>
        <w:jc w:val="left"/>
      </w:pPr>
      <w:r>
        <w:t xml:space="preserve"> </w:t>
      </w:r>
    </w:p>
    <w:p w:rsidR="00653765" w:rsidRDefault="001E772E" w:rsidP="0074633B">
      <w:pPr>
        <w:tabs>
          <w:tab w:val="left" w:pos="8931"/>
        </w:tabs>
        <w:spacing w:after="209" w:line="264" w:lineRule="auto"/>
        <w:ind w:left="0" w:right="-37" w:firstLine="709"/>
        <w:jc w:val="left"/>
      </w:pPr>
      <w:r>
        <w:rPr>
          <w:b/>
        </w:rPr>
        <w:t xml:space="preserve">4.Информационно-медийное направление </w:t>
      </w:r>
    </w:p>
    <w:p w:rsidR="00653765" w:rsidRDefault="001E772E" w:rsidP="0074633B">
      <w:pPr>
        <w:tabs>
          <w:tab w:val="left" w:pos="8931"/>
        </w:tabs>
        <w:ind w:left="0" w:right="-37" w:firstLine="709"/>
      </w:pPr>
      <w:r>
        <w:t>Проведение тематических занятий на тему: Особенности создания ИМЦ (информационно-</w:t>
      </w:r>
      <w:proofErr w:type="spellStart"/>
      <w:r>
        <w:t>медийных</w:t>
      </w:r>
      <w:proofErr w:type="spellEnd"/>
      <w:r>
        <w:t xml:space="preserve"> центров) РД</w:t>
      </w:r>
      <w:r w:rsidR="00EF0757">
        <w:t>ДМ</w:t>
      </w:r>
      <w:r>
        <w:t xml:space="preserve">. Организация </w:t>
      </w:r>
      <w:proofErr w:type="spellStart"/>
      <w:r>
        <w:t>иформационно-медийного</w:t>
      </w:r>
      <w:proofErr w:type="spellEnd"/>
      <w:r>
        <w:t xml:space="preserve"> взаимодействия участников РД</w:t>
      </w:r>
      <w:r w:rsidR="00EF0757">
        <w:t>ДМ</w:t>
      </w:r>
      <w:r>
        <w:t xml:space="preserve">, СМИ. Выпуск видео роликов: Школьные новости, скетчи на тему «Я и моя школьная жизнь» </w:t>
      </w:r>
    </w:p>
    <w:p w:rsidR="00EF0757" w:rsidRDefault="00EF0757">
      <w:pPr>
        <w:spacing w:after="160" w:line="259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FF064B" w:rsidRDefault="001E772E" w:rsidP="00FF064B">
      <w:pPr>
        <w:contextualSpacing/>
        <w:jc w:val="center"/>
        <w:rPr>
          <w:b/>
          <w:bCs/>
          <w:iCs/>
          <w:szCs w:val="24"/>
        </w:rPr>
      </w:pPr>
      <w:r>
        <w:rPr>
          <w:b/>
          <w:sz w:val="28"/>
        </w:rPr>
        <w:lastRenderedPageBreak/>
        <w:t xml:space="preserve"> </w:t>
      </w:r>
      <w:r w:rsidR="00FF064B" w:rsidRPr="000C1080">
        <w:rPr>
          <w:b/>
          <w:bCs/>
          <w:iCs/>
          <w:szCs w:val="24"/>
        </w:rPr>
        <w:t xml:space="preserve">Тематическое планирование </w:t>
      </w:r>
    </w:p>
    <w:p w:rsidR="00FF064B" w:rsidRPr="00640815" w:rsidRDefault="00FF064B" w:rsidP="00FF064B">
      <w:pPr>
        <w:ind w:left="720"/>
        <w:contextualSpacing/>
        <w:jc w:val="center"/>
        <w:rPr>
          <w:b/>
          <w:szCs w:val="24"/>
        </w:rPr>
      </w:pPr>
    </w:p>
    <w:tbl>
      <w:tblPr>
        <w:tblStyle w:val="a3"/>
        <w:tblW w:w="9810" w:type="dxa"/>
        <w:tblInd w:w="-34" w:type="dxa"/>
        <w:tblLook w:val="04A0" w:firstRow="1" w:lastRow="0" w:firstColumn="1" w:lastColumn="0" w:noHBand="0" w:noVBand="1"/>
      </w:tblPr>
      <w:tblGrid>
        <w:gridCol w:w="878"/>
        <w:gridCol w:w="2979"/>
        <w:gridCol w:w="1076"/>
        <w:gridCol w:w="1646"/>
        <w:gridCol w:w="3231"/>
      </w:tblGrid>
      <w:tr w:rsidR="00FF064B" w:rsidRPr="00582B13" w:rsidTr="00F17DE7">
        <w:tc>
          <w:tcPr>
            <w:tcW w:w="879" w:type="dxa"/>
          </w:tcPr>
          <w:p w:rsidR="00FF064B" w:rsidRPr="00582B13" w:rsidRDefault="00FF064B" w:rsidP="00F17DE7">
            <w:pPr>
              <w:ind w:left="0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582B13">
              <w:rPr>
                <w:b/>
                <w:bCs/>
                <w:szCs w:val="24"/>
                <w:lang w:eastAsia="ru-RU"/>
              </w:rPr>
              <w:t>№ урока</w:t>
            </w:r>
          </w:p>
        </w:tc>
        <w:tc>
          <w:tcPr>
            <w:tcW w:w="3008" w:type="dxa"/>
          </w:tcPr>
          <w:p w:rsidR="00FF064B" w:rsidRPr="00582B13" w:rsidRDefault="00FF064B" w:rsidP="00F17DE7">
            <w:pPr>
              <w:ind w:left="0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582B13">
              <w:rPr>
                <w:b/>
                <w:bCs/>
                <w:szCs w:val="24"/>
                <w:lang w:eastAsia="ru-RU"/>
              </w:rPr>
              <w:t>Раздел (количество часов)</w:t>
            </w:r>
          </w:p>
          <w:p w:rsidR="00FF064B" w:rsidRPr="00582B13" w:rsidRDefault="00FF064B" w:rsidP="00F17DE7">
            <w:pPr>
              <w:ind w:left="0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582B13">
              <w:rPr>
                <w:b/>
                <w:bCs/>
                <w:szCs w:val="24"/>
                <w:lang w:eastAsia="ru-RU"/>
              </w:rPr>
              <w:t>Тема урока</w:t>
            </w:r>
          </w:p>
        </w:tc>
        <w:tc>
          <w:tcPr>
            <w:tcW w:w="1085" w:type="dxa"/>
          </w:tcPr>
          <w:p w:rsidR="00FF064B" w:rsidRPr="00582B13" w:rsidRDefault="00FF064B" w:rsidP="00F17DE7">
            <w:pPr>
              <w:ind w:left="0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582B13">
              <w:rPr>
                <w:b/>
                <w:bCs/>
                <w:szCs w:val="24"/>
                <w:lang w:eastAsia="ru-RU"/>
              </w:rPr>
              <w:t>Кол-во часов</w:t>
            </w:r>
          </w:p>
        </w:tc>
        <w:tc>
          <w:tcPr>
            <w:tcW w:w="1605" w:type="dxa"/>
          </w:tcPr>
          <w:p w:rsidR="00FF064B" w:rsidRPr="007C6DCF" w:rsidRDefault="00FF064B" w:rsidP="00F17DE7">
            <w:pPr>
              <w:ind w:left="0"/>
              <w:jc w:val="center"/>
              <w:rPr>
                <w:b/>
                <w:szCs w:val="24"/>
              </w:rPr>
            </w:pPr>
            <w:r w:rsidRPr="007C6DCF">
              <w:rPr>
                <w:b/>
                <w:szCs w:val="24"/>
              </w:rPr>
              <w:t>Форма проведения занятий</w:t>
            </w:r>
          </w:p>
        </w:tc>
        <w:tc>
          <w:tcPr>
            <w:tcW w:w="3233" w:type="dxa"/>
          </w:tcPr>
          <w:p w:rsidR="00FF064B" w:rsidRPr="009C54C9" w:rsidRDefault="00FF064B" w:rsidP="00F17DE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9C54C9">
              <w:rPr>
                <w:b/>
                <w:color w:val="auto"/>
                <w:w w:val="97"/>
                <w:szCs w:val="24"/>
              </w:rPr>
              <w:t>Электронные (цифровые) образовательные ресурсы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Pr="00582B13" w:rsidRDefault="0044358B" w:rsidP="0044358B">
            <w:pPr>
              <w:ind w:left="67"/>
              <w:contextualSpacing/>
              <w:jc w:val="center"/>
              <w:rPr>
                <w:bCs/>
                <w:szCs w:val="24"/>
                <w:lang w:eastAsia="ru-RU"/>
              </w:rPr>
            </w:pPr>
            <w:r w:rsidRPr="00582B13">
              <w:rPr>
                <w:bCs/>
                <w:szCs w:val="24"/>
                <w:lang w:eastAsia="ru-RU"/>
              </w:rPr>
              <w:t>1</w:t>
            </w:r>
            <w:r>
              <w:rPr>
                <w:bCs/>
                <w:szCs w:val="24"/>
                <w:lang w:eastAsia="ru-RU"/>
              </w:rPr>
              <w:t>-2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19" w:line="259" w:lineRule="auto"/>
              <w:ind w:left="0" w:firstLine="0"/>
              <w:jc w:val="left"/>
            </w:pPr>
            <w:r>
              <w:t>Устав задачи и положения РДДМ</w:t>
            </w:r>
          </w:p>
          <w:p w:rsidR="0044358B" w:rsidRDefault="0044358B" w:rsidP="004435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</w:tcPr>
          <w:p w:rsidR="0044358B" w:rsidRPr="00582B13" w:rsidRDefault="0044358B" w:rsidP="0044358B">
            <w:pPr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Лекция</w:t>
            </w:r>
            <w:r w:rsidRPr="00DE10E8">
              <w:rPr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r w:rsidRPr="009C54C9">
              <w:rPr>
                <w:bCs/>
                <w:color w:val="auto"/>
                <w:szCs w:val="24"/>
                <w:lang w:eastAsia="ru-RU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Pr="00582B13" w:rsidRDefault="0044358B" w:rsidP="0044358B">
            <w:pPr>
              <w:ind w:left="67"/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3-4</w:t>
            </w:r>
          </w:p>
        </w:tc>
        <w:tc>
          <w:tcPr>
            <w:tcW w:w="3008" w:type="dxa"/>
          </w:tcPr>
          <w:p w:rsidR="0044358B" w:rsidRPr="007C6DCF" w:rsidRDefault="0044358B" w:rsidP="0044358B">
            <w:pPr>
              <w:spacing w:after="2" w:line="273" w:lineRule="auto"/>
              <w:ind w:left="0" w:firstLine="0"/>
              <w:jc w:val="left"/>
              <w:rPr>
                <w:szCs w:val="24"/>
                <w:lang w:eastAsia="ru-RU"/>
              </w:rPr>
            </w:pPr>
            <w:r>
              <w:t xml:space="preserve">Изучение направлений деятельности РДДМ.  Символика и атрибутика РДДМ. Официальный </w:t>
            </w:r>
            <w:proofErr w:type="spellStart"/>
            <w:r>
              <w:t>брендбук</w:t>
            </w:r>
            <w:proofErr w:type="spellEnd"/>
            <w:r>
              <w:t>.</w:t>
            </w:r>
          </w:p>
        </w:tc>
        <w:tc>
          <w:tcPr>
            <w:tcW w:w="1085" w:type="dxa"/>
          </w:tcPr>
          <w:p w:rsidR="0044358B" w:rsidRPr="00582B13" w:rsidRDefault="0044358B" w:rsidP="0044358B">
            <w:pPr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widowControl w:val="0"/>
              <w:autoSpaceDE w:val="0"/>
              <w:autoSpaceDN w:val="0"/>
              <w:jc w:val="center"/>
              <w:rPr>
                <w:szCs w:val="24"/>
                <w:lang w:eastAsia="ru-RU" w:bidi="ru-RU"/>
              </w:rPr>
            </w:pPr>
            <w:r w:rsidRPr="00DE10E8">
              <w:rPr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  <w:lang w:eastAsia="ru-RU" w:bidi="ru-RU"/>
              </w:rPr>
            </w:pPr>
            <w:r w:rsidRPr="009C54C9">
              <w:rPr>
                <w:color w:val="auto"/>
                <w:szCs w:val="24"/>
                <w:lang w:eastAsia="ru-RU" w:bidi="ru-RU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Pr="00582B13" w:rsidRDefault="0044358B" w:rsidP="0044358B">
            <w:pPr>
              <w:ind w:left="67"/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5-8</w:t>
            </w:r>
          </w:p>
        </w:tc>
        <w:tc>
          <w:tcPr>
            <w:tcW w:w="3008" w:type="dxa"/>
          </w:tcPr>
          <w:p w:rsidR="0044358B" w:rsidRPr="007C6DCF" w:rsidRDefault="0044358B" w:rsidP="0044358B">
            <w:pPr>
              <w:spacing w:after="0" w:line="279" w:lineRule="auto"/>
              <w:ind w:left="0" w:firstLine="0"/>
              <w:jc w:val="left"/>
              <w:rPr>
                <w:szCs w:val="24"/>
                <w:lang w:eastAsia="ru-RU"/>
              </w:rPr>
            </w:pPr>
            <w:r>
              <w:t xml:space="preserve">Организация </w:t>
            </w:r>
            <w:r>
              <w:tab/>
              <w:t>акций социальной направленности.  Разработка и оформление мероприятия ко дню  пожилого человека.</w:t>
            </w:r>
          </w:p>
        </w:tc>
        <w:tc>
          <w:tcPr>
            <w:tcW w:w="1085" w:type="dxa"/>
          </w:tcPr>
          <w:p w:rsidR="0044358B" w:rsidRPr="00582B13" w:rsidRDefault="0044358B" w:rsidP="0044358B">
            <w:pPr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 w:rsidRPr="00DE10E8">
              <w:rPr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r w:rsidRPr="009C54C9">
              <w:rPr>
                <w:bCs/>
                <w:color w:val="auto"/>
                <w:szCs w:val="24"/>
                <w:lang w:eastAsia="ru-RU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Pr="00582B13" w:rsidRDefault="0044358B" w:rsidP="0044358B">
            <w:pPr>
              <w:ind w:left="67"/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9-12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2" w:line="273" w:lineRule="auto"/>
              <w:ind w:left="0" w:firstLine="0"/>
            </w:pPr>
            <w:r>
              <w:t xml:space="preserve">Разработка и оформление мероприятия ко дню учителя, создание поздравительного </w:t>
            </w:r>
          </w:p>
          <w:p w:rsidR="0044358B" w:rsidRPr="007C6DCF" w:rsidRDefault="0044358B" w:rsidP="0044358B">
            <w:pPr>
              <w:shd w:val="clear" w:color="auto" w:fill="FFFFFF"/>
              <w:ind w:left="0" w:firstLine="0"/>
              <w:rPr>
                <w:szCs w:val="24"/>
                <w:lang w:eastAsia="ru-RU"/>
              </w:rPr>
            </w:pPr>
            <w:r>
              <w:t>Видеоролика.</w:t>
            </w:r>
          </w:p>
        </w:tc>
        <w:tc>
          <w:tcPr>
            <w:tcW w:w="1085" w:type="dxa"/>
          </w:tcPr>
          <w:p w:rsidR="0044358B" w:rsidRPr="00582B13" w:rsidRDefault="0044358B" w:rsidP="0044358B">
            <w:pPr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 w:rsidRPr="00DE10E8">
              <w:rPr>
                <w:bCs/>
                <w:szCs w:val="24"/>
                <w:lang w:eastAsia="ru-RU"/>
              </w:rPr>
              <w:t>Концерт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r w:rsidRPr="009C54C9">
              <w:rPr>
                <w:bCs/>
                <w:color w:val="auto"/>
                <w:szCs w:val="24"/>
                <w:lang w:eastAsia="ru-RU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Pr="00582B13" w:rsidRDefault="0044358B" w:rsidP="0044358B">
            <w:pPr>
              <w:ind w:left="67"/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13-14</w:t>
            </w:r>
          </w:p>
        </w:tc>
        <w:tc>
          <w:tcPr>
            <w:tcW w:w="3008" w:type="dxa"/>
          </w:tcPr>
          <w:p w:rsidR="0044358B" w:rsidRPr="007C6DCF" w:rsidRDefault="0044358B" w:rsidP="0044358B">
            <w:pPr>
              <w:shd w:val="clear" w:color="auto" w:fill="FFFFFF"/>
              <w:ind w:left="0" w:firstLine="0"/>
              <w:rPr>
                <w:szCs w:val="24"/>
                <w:lang w:eastAsia="ru-RU"/>
              </w:rPr>
            </w:pPr>
            <w:r>
              <w:t>Разработка декораций для оформления мероприятий РДДМ</w:t>
            </w:r>
          </w:p>
        </w:tc>
        <w:tc>
          <w:tcPr>
            <w:tcW w:w="1085" w:type="dxa"/>
          </w:tcPr>
          <w:p w:rsidR="0044358B" w:rsidRPr="00582B13" w:rsidRDefault="0044358B" w:rsidP="0044358B">
            <w:pPr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 w:rsidRPr="00DE10E8">
              <w:rPr>
                <w:bCs/>
                <w:szCs w:val="24"/>
                <w:lang w:eastAsia="ru-RU"/>
              </w:rPr>
              <w:t xml:space="preserve">Выставка </w:t>
            </w:r>
          </w:p>
        </w:tc>
        <w:tc>
          <w:tcPr>
            <w:tcW w:w="3233" w:type="dxa"/>
          </w:tcPr>
          <w:p w:rsidR="0044358B" w:rsidRPr="009C54C9" w:rsidRDefault="0044358B" w:rsidP="0044358B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auto"/>
                <w:sz w:val="22"/>
              </w:rPr>
            </w:pPr>
            <w:r w:rsidRPr="009C54C9">
              <w:rPr>
                <w:color w:val="auto"/>
                <w:sz w:val="22"/>
              </w:rPr>
              <w:t>Фестиваль</w:t>
            </w:r>
          </w:p>
          <w:p w:rsidR="0044358B" w:rsidRPr="009C54C9" w:rsidRDefault="0044358B" w:rsidP="0044358B">
            <w:pPr>
              <w:shd w:val="clear" w:color="auto" w:fill="FFFFFF"/>
              <w:spacing w:line="225" w:lineRule="atLeast"/>
              <w:ind w:left="34"/>
              <w:jc w:val="center"/>
              <w:rPr>
                <w:color w:val="auto"/>
                <w:sz w:val="22"/>
              </w:rPr>
            </w:pPr>
            <w:r w:rsidRPr="009C54C9">
              <w:rPr>
                <w:color w:val="auto"/>
                <w:sz w:val="22"/>
              </w:rPr>
              <w:t xml:space="preserve">педагогических </w:t>
            </w:r>
            <w:proofErr w:type="gramStart"/>
            <w:r w:rsidRPr="009C54C9">
              <w:rPr>
                <w:color w:val="auto"/>
                <w:sz w:val="22"/>
              </w:rPr>
              <w:t>идей  «</w:t>
            </w:r>
            <w:proofErr w:type="gramEnd"/>
            <w:r w:rsidRPr="009C54C9">
              <w:rPr>
                <w:color w:val="auto"/>
                <w:sz w:val="22"/>
              </w:rPr>
              <w:t>Открытый урок»</w:t>
            </w:r>
          </w:p>
          <w:p w:rsidR="0044358B" w:rsidRPr="009C54C9" w:rsidRDefault="00C57020" w:rsidP="0044358B">
            <w:pPr>
              <w:shd w:val="clear" w:color="auto" w:fill="FFFFFF"/>
              <w:spacing w:after="23" w:line="225" w:lineRule="atLeast"/>
              <w:jc w:val="center"/>
              <w:rPr>
                <w:color w:val="auto"/>
              </w:rPr>
            </w:pPr>
            <w:hyperlink r:id="rId8" w:history="1">
              <w:r w:rsidR="0044358B" w:rsidRPr="009C54C9">
                <w:rPr>
                  <w:rStyle w:val="a5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4358B" w:rsidRPr="00582B13" w:rsidTr="00F17DE7">
        <w:tc>
          <w:tcPr>
            <w:tcW w:w="879" w:type="dxa"/>
          </w:tcPr>
          <w:p w:rsidR="0044358B" w:rsidRPr="00582B13" w:rsidRDefault="0044358B" w:rsidP="0044358B">
            <w:pPr>
              <w:ind w:left="67"/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15-16</w:t>
            </w:r>
          </w:p>
        </w:tc>
        <w:tc>
          <w:tcPr>
            <w:tcW w:w="3008" w:type="dxa"/>
          </w:tcPr>
          <w:p w:rsidR="0044358B" w:rsidRPr="00582B13" w:rsidRDefault="0044358B" w:rsidP="0044358B">
            <w:pPr>
              <w:shd w:val="clear" w:color="auto" w:fill="FFFFFF"/>
              <w:ind w:left="62"/>
              <w:rPr>
                <w:szCs w:val="24"/>
                <w:lang w:eastAsia="ru-RU"/>
              </w:rPr>
            </w:pPr>
            <w:r>
              <w:t>Разработка мероприятий направленных на  популяризацию направлений РДДМ.</w:t>
            </w:r>
          </w:p>
        </w:tc>
        <w:tc>
          <w:tcPr>
            <w:tcW w:w="1085" w:type="dxa"/>
          </w:tcPr>
          <w:p w:rsidR="0044358B" w:rsidRPr="00582B13" w:rsidRDefault="0044358B" w:rsidP="0044358B">
            <w:pPr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Игровая программа</w:t>
            </w:r>
            <w:r w:rsidRPr="00DE10E8">
              <w:rPr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shd w:val="clear" w:color="auto" w:fill="FFFFFF"/>
              <w:spacing w:line="225" w:lineRule="atLeast"/>
              <w:jc w:val="center"/>
              <w:rPr>
                <w:color w:val="auto"/>
              </w:rPr>
            </w:pPr>
            <w:r w:rsidRPr="009C54C9">
              <w:rPr>
                <w:color w:val="auto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Pr="00582B13" w:rsidRDefault="0044358B" w:rsidP="0044358B">
            <w:pPr>
              <w:ind w:left="67"/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17-19</w:t>
            </w:r>
          </w:p>
        </w:tc>
        <w:tc>
          <w:tcPr>
            <w:tcW w:w="3008" w:type="dxa"/>
          </w:tcPr>
          <w:p w:rsidR="0044358B" w:rsidRPr="00582B13" w:rsidRDefault="0044358B" w:rsidP="0044358B">
            <w:pPr>
              <w:shd w:val="clear" w:color="auto" w:fill="FFFFFF"/>
              <w:ind w:left="62"/>
              <w:rPr>
                <w:szCs w:val="24"/>
                <w:lang w:eastAsia="ru-RU"/>
              </w:rPr>
            </w:pPr>
            <w:r>
              <w:t>Особенности организации мероприятий в  формате «День единых действий».</w:t>
            </w:r>
          </w:p>
        </w:tc>
        <w:tc>
          <w:tcPr>
            <w:tcW w:w="1085" w:type="dxa"/>
          </w:tcPr>
          <w:p w:rsidR="0044358B" w:rsidRPr="00582B13" w:rsidRDefault="0044358B" w:rsidP="0044358B">
            <w:pPr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Акция</w:t>
            </w:r>
            <w:r w:rsidRPr="00DE10E8">
              <w:rPr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rPr>
                <w:color w:val="auto"/>
              </w:rPr>
            </w:pPr>
            <w:r w:rsidRPr="009C54C9">
              <w:rPr>
                <w:color w:val="auto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Pr="00582B13" w:rsidRDefault="0044358B" w:rsidP="0044358B">
            <w:pPr>
              <w:ind w:left="67"/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20-21</w:t>
            </w:r>
          </w:p>
        </w:tc>
        <w:tc>
          <w:tcPr>
            <w:tcW w:w="3008" w:type="dxa"/>
          </w:tcPr>
          <w:p w:rsidR="0044358B" w:rsidRPr="00582B13" w:rsidRDefault="0044358B" w:rsidP="0044358B">
            <w:pPr>
              <w:shd w:val="clear" w:color="auto" w:fill="FFFFFF"/>
              <w:ind w:left="0"/>
              <w:rPr>
                <w:szCs w:val="24"/>
                <w:lang w:eastAsia="ru-RU"/>
              </w:rPr>
            </w:pPr>
            <w:r>
              <w:t>Особенности волонтерской (добровольческой) деятельности.</w:t>
            </w:r>
          </w:p>
        </w:tc>
        <w:tc>
          <w:tcPr>
            <w:tcW w:w="1085" w:type="dxa"/>
          </w:tcPr>
          <w:p w:rsidR="0044358B" w:rsidRPr="00582B13" w:rsidRDefault="0044358B" w:rsidP="0044358B">
            <w:pPr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 w:rsidRPr="00DE10E8">
              <w:rPr>
                <w:bCs/>
                <w:szCs w:val="24"/>
                <w:lang w:eastAsia="ru-RU"/>
              </w:rPr>
              <w:t>Акция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shd w:val="clear" w:color="auto" w:fill="FFFFFF"/>
              <w:spacing w:after="23" w:line="225" w:lineRule="atLeast"/>
              <w:jc w:val="center"/>
              <w:rPr>
                <w:color w:val="auto"/>
              </w:rPr>
            </w:pPr>
            <w:r w:rsidRPr="009C54C9">
              <w:rPr>
                <w:color w:val="auto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Pr="00582B13" w:rsidRDefault="0044358B" w:rsidP="0044358B">
            <w:pPr>
              <w:ind w:left="67"/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22-23</w:t>
            </w:r>
          </w:p>
        </w:tc>
        <w:tc>
          <w:tcPr>
            <w:tcW w:w="3008" w:type="dxa"/>
          </w:tcPr>
          <w:p w:rsidR="0044358B" w:rsidRPr="00582B13" w:rsidRDefault="0044358B" w:rsidP="0044358B">
            <w:pPr>
              <w:shd w:val="clear" w:color="auto" w:fill="FFFFFF"/>
              <w:ind w:left="62"/>
              <w:rPr>
                <w:szCs w:val="24"/>
                <w:lang w:eastAsia="ru-RU"/>
              </w:rPr>
            </w:pPr>
            <w:r>
              <w:t>Изучение и охрана природы и животных родного края. Организация и проведение мероприятия по защите окружающей среды</w:t>
            </w:r>
          </w:p>
        </w:tc>
        <w:tc>
          <w:tcPr>
            <w:tcW w:w="1085" w:type="dxa"/>
          </w:tcPr>
          <w:p w:rsidR="0044358B" w:rsidRPr="00582B13" w:rsidRDefault="0044358B" w:rsidP="0044358B">
            <w:pPr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 w:rsidRPr="00DE10E8">
              <w:rPr>
                <w:bCs/>
                <w:szCs w:val="24"/>
                <w:lang w:eastAsia="ru-RU"/>
              </w:rPr>
              <w:t xml:space="preserve">Акция 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shd w:val="clear" w:color="auto" w:fill="FFFFFF"/>
              <w:spacing w:line="225" w:lineRule="atLeast"/>
              <w:jc w:val="center"/>
              <w:rPr>
                <w:color w:val="auto"/>
              </w:rPr>
            </w:pPr>
            <w:r w:rsidRPr="009C54C9">
              <w:rPr>
                <w:color w:val="auto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Pr="00582B13" w:rsidRDefault="0044358B" w:rsidP="0044358B">
            <w:pPr>
              <w:ind w:left="67"/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3008" w:type="dxa"/>
          </w:tcPr>
          <w:p w:rsidR="0044358B" w:rsidRPr="00582B13" w:rsidRDefault="0044358B" w:rsidP="0044358B">
            <w:pPr>
              <w:shd w:val="clear" w:color="auto" w:fill="FFFFFF"/>
              <w:ind w:left="62"/>
              <w:rPr>
                <w:szCs w:val="24"/>
                <w:lang w:eastAsia="ru-RU"/>
              </w:rPr>
            </w:pPr>
            <w:r>
              <w:t>Онлайн –конференция «Презентация РДДМ в начальной школе»</w:t>
            </w:r>
          </w:p>
        </w:tc>
        <w:tc>
          <w:tcPr>
            <w:tcW w:w="1085" w:type="dxa"/>
          </w:tcPr>
          <w:p w:rsidR="0044358B" w:rsidRPr="00582B13" w:rsidRDefault="0044358B" w:rsidP="0044358B">
            <w:pPr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Игровая программа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rPr>
                <w:color w:val="auto"/>
              </w:rPr>
            </w:pPr>
            <w:r w:rsidRPr="009C54C9">
              <w:rPr>
                <w:color w:val="auto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Pr="00582B13" w:rsidRDefault="0044358B" w:rsidP="0044358B">
            <w:pPr>
              <w:ind w:left="67"/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26-28</w:t>
            </w:r>
          </w:p>
        </w:tc>
        <w:tc>
          <w:tcPr>
            <w:tcW w:w="3008" w:type="dxa"/>
          </w:tcPr>
          <w:p w:rsidR="0044358B" w:rsidRPr="00582B13" w:rsidRDefault="0044358B" w:rsidP="0044358B">
            <w:pPr>
              <w:shd w:val="clear" w:color="auto" w:fill="FFFFFF"/>
              <w:ind w:left="62" w:hanging="15"/>
              <w:rPr>
                <w:b/>
                <w:szCs w:val="24"/>
                <w:lang w:eastAsia="ru-RU"/>
              </w:rPr>
            </w:pPr>
            <w:r>
              <w:t>Особенности создания ИМЦ (информационно-</w:t>
            </w:r>
            <w:proofErr w:type="spellStart"/>
            <w:r>
              <w:t>медийных</w:t>
            </w:r>
            <w:proofErr w:type="spellEnd"/>
            <w:r>
              <w:t xml:space="preserve"> центров) РДДМ.</w:t>
            </w:r>
          </w:p>
        </w:tc>
        <w:tc>
          <w:tcPr>
            <w:tcW w:w="1085" w:type="dxa"/>
          </w:tcPr>
          <w:p w:rsidR="0044358B" w:rsidRPr="00582B13" w:rsidRDefault="0044358B" w:rsidP="0044358B">
            <w:pPr>
              <w:contextualSpacing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Лекция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shd w:val="clear" w:color="auto" w:fill="FFFFFF"/>
              <w:spacing w:after="23" w:line="225" w:lineRule="atLeast"/>
              <w:jc w:val="center"/>
              <w:rPr>
                <w:color w:val="auto"/>
              </w:rPr>
            </w:pPr>
            <w:r w:rsidRPr="009C54C9">
              <w:rPr>
                <w:color w:val="auto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29-32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и реализация  проекта «Новогодняя неделя»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 w:rsidRPr="00DE10E8">
              <w:rPr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shd w:val="clear" w:color="auto" w:fill="FFFFFF"/>
              <w:spacing w:line="225" w:lineRule="atLeast"/>
              <w:jc w:val="center"/>
              <w:rPr>
                <w:color w:val="auto"/>
              </w:rPr>
            </w:pPr>
            <w:r w:rsidRPr="009C54C9">
              <w:rPr>
                <w:color w:val="auto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33-34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0" w:line="259" w:lineRule="auto"/>
              <w:ind w:left="0" w:firstLine="0"/>
              <w:jc w:val="left"/>
            </w:pPr>
            <w:r>
              <w:t xml:space="preserve">Популяризация здорового образа жизни и спорта.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 w:rsidRPr="00DE10E8">
              <w:rPr>
                <w:bCs/>
                <w:szCs w:val="24"/>
                <w:lang w:eastAsia="ru-RU"/>
              </w:rPr>
              <w:t xml:space="preserve">Акция 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rPr>
                <w:color w:val="auto"/>
              </w:rPr>
            </w:pPr>
            <w:r w:rsidRPr="009C54C9">
              <w:rPr>
                <w:color w:val="auto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35-36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0" w:line="259" w:lineRule="auto"/>
              <w:ind w:left="0" w:firstLine="0"/>
            </w:pPr>
            <w:r>
              <w:t xml:space="preserve">Выпуск буклетов о вреде энергетических напитков, лимонадов, </w:t>
            </w:r>
            <w:proofErr w:type="spellStart"/>
            <w:r>
              <w:t>фастфуда</w:t>
            </w:r>
            <w:proofErr w:type="spellEnd"/>
            <w:r>
              <w:t xml:space="preserve">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szCs w:val="24"/>
                <w:lang w:eastAsia="ru-RU" w:bidi="ru-RU"/>
              </w:rPr>
              <w:t>Акция</w:t>
            </w:r>
          </w:p>
        </w:tc>
        <w:tc>
          <w:tcPr>
            <w:tcW w:w="3233" w:type="dxa"/>
          </w:tcPr>
          <w:p w:rsidR="0044358B" w:rsidRPr="009C54C9" w:rsidRDefault="0044358B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r w:rsidRPr="009C54C9">
              <w:rPr>
                <w:bCs/>
                <w:color w:val="auto"/>
                <w:szCs w:val="24"/>
                <w:lang w:eastAsia="ru-RU"/>
              </w:rPr>
              <w:t xml:space="preserve">Интеллектуально-творческий потенциал России  </w:t>
            </w:r>
          </w:p>
          <w:p w:rsidR="0044358B" w:rsidRPr="009C54C9" w:rsidRDefault="00C57020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hyperlink r:id="rId9" w:tgtFrame="_blank" w:history="1">
              <w:r w:rsidR="0044358B" w:rsidRPr="009C54C9">
                <w:rPr>
                  <w:rStyle w:val="a5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http://future4you.ru/</w:t>
              </w:r>
            </w:hyperlink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37-38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16" w:line="259" w:lineRule="auto"/>
              <w:ind w:left="0" w:firstLine="0"/>
            </w:pPr>
            <w:r>
              <w:t xml:space="preserve">Популяризация музейного дела и краеведения.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 w:rsidRPr="00DE10E8">
              <w:rPr>
                <w:bCs/>
                <w:szCs w:val="24"/>
                <w:lang w:eastAsia="ru-RU"/>
              </w:rPr>
              <w:t xml:space="preserve">Акция </w:t>
            </w:r>
          </w:p>
        </w:tc>
        <w:tc>
          <w:tcPr>
            <w:tcW w:w="3233" w:type="dxa"/>
          </w:tcPr>
          <w:p w:rsidR="0044358B" w:rsidRPr="009C54C9" w:rsidRDefault="0044358B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r w:rsidRPr="009C54C9">
              <w:rPr>
                <w:bCs/>
                <w:color w:val="auto"/>
                <w:szCs w:val="24"/>
                <w:lang w:eastAsia="ru-RU"/>
              </w:rPr>
              <w:t>Педагогическая библиотека</w:t>
            </w:r>
          </w:p>
          <w:p w:rsidR="0044358B" w:rsidRPr="009C54C9" w:rsidRDefault="00C57020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hyperlink r:id="rId10" w:tgtFrame="_blank" w:history="1">
              <w:r w:rsidR="0044358B" w:rsidRPr="009C54C9">
                <w:rPr>
                  <w:rStyle w:val="a5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http://www.pedlib.ru/</w:t>
              </w:r>
            </w:hyperlink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39-42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0" w:line="259" w:lineRule="auto"/>
              <w:ind w:left="0" w:firstLine="0"/>
            </w:pPr>
            <w:r>
              <w:t xml:space="preserve">Организация и проведение мероприятия, освященного Дню защитника Отечества 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Концерт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r w:rsidRPr="009C54C9">
              <w:rPr>
                <w:bCs/>
                <w:color w:val="auto"/>
                <w:szCs w:val="24"/>
                <w:lang w:eastAsia="ru-RU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43-46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</w:t>
            </w:r>
            <w:r>
              <w:tab/>
              <w:t xml:space="preserve">и проведение мероприятия, освященного Международному женскому дню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Концерт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r w:rsidRPr="009C54C9">
              <w:rPr>
                <w:bCs/>
                <w:color w:val="auto"/>
                <w:szCs w:val="24"/>
                <w:lang w:eastAsia="ru-RU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47-50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0" w:line="259" w:lineRule="auto"/>
              <w:ind w:left="0" w:firstLine="0"/>
            </w:pPr>
            <w:r>
              <w:t xml:space="preserve">Организация и проведение акции «Спешите делать добро».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Акция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r w:rsidRPr="009C54C9">
              <w:rPr>
                <w:bCs/>
                <w:color w:val="auto"/>
                <w:szCs w:val="24"/>
                <w:lang w:eastAsia="ru-RU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51-54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Иформационно-медийное</w:t>
            </w:r>
            <w:proofErr w:type="spellEnd"/>
            <w:r>
              <w:t xml:space="preserve"> взаимодействие участников РДДМ. СМИ.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Игровая программа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r w:rsidRPr="009C54C9">
              <w:rPr>
                <w:bCs/>
                <w:color w:val="auto"/>
                <w:szCs w:val="24"/>
                <w:lang w:eastAsia="ru-RU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55-56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и оформление дня рождения РДДМ.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 w:rsidRPr="00DE10E8">
              <w:rPr>
                <w:bCs/>
                <w:szCs w:val="24"/>
                <w:lang w:eastAsia="ru-RU"/>
              </w:rPr>
              <w:t xml:space="preserve">Концерт, творческая мастерская 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r w:rsidRPr="009C54C9">
              <w:rPr>
                <w:bCs/>
                <w:color w:val="auto"/>
                <w:szCs w:val="24"/>
                <w:lang w:eastAsia="ru-RU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57-58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0" w:line="259" w:lineRule="auto"/>
              <w:ind w:left="0" w:firstLine="0"/>
            </w:pPr>
            <w:r>
              <w:t xml:space="preserve">Организация мероприятий посвященных Дню авиации и космонавтики 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 w:rsidRPr="00DE10E8">
              <w:rPr>
                <w:szCs w:val="24"/>
                <w:lang w:eastAsia="ru-RU" w:bidi="ru-RU"/>
              </w:rPr>
              <w:t>Игровая программа</w:t>
            </w:r>
          </w:p>
        </w:tc>
        <w:tc>
          <w:tcPr>
            <w:tcW w:w="3233" w:type="dxa"/>
          </w:tcPr>
          <w:p w:rsidR="0044358B" w:rsidRPr="009C54C9" w:rsidRDefault="009C54C9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r w:rsidRPr="009C54C9">
              <w:rPr>
                <w:bCs/>
                <w:color w:val="auto"/>
                <w:szCs w:val="24"/>
                <w:lang w:eastAsia="ru-RU"/>
              </w:rPr>
              <w:t>https://будьвдвижении.рф/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59-60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0" w:line="259" w:lineRule="auto"/>
              <w:ind w:left="0" w:right="103" w:firstLine="0"/>
            </w:pPr>
            <w:r>
              <w:t xml:space="preserve">Организация и проведение Дня памяти погибших в радиационных авариях и катастрофах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 w:rsidRPr="00DE10E8">
              <w:rPr>
                <w:bCs/>
                <w:szCs w:val="24"/>
                <w:lang w:eastAsia="ru-RU"/>
              </w:rPr>
              <w:t xml:space="preserve">Акция </w:t>
            </w:r>
          </w:p>
        </w:tc>
        <w:tc>
          <w:tcPr>
            <w:tcW w:w="3233" w:type="dxa"/>
          </w:tcPr>
          <w:p w:rsidR="0044358B" w:rsidRPr="009C54C9" w:rsidRDefault="0044358B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proofErr w:type="spellStart"/>
            <w:r w:rsidRPr="009C54C9">
              <w:rPr>
                <w:bCs/>
                <w:color w:val="auto"/>
                <w:szCs w:val="24"/>
                <w:lang w:eastAsia="ru-RU"/>
              </w:rPr>
              <w:t>Инфоурок</w:t>
            </w:r>
            <w:proofErr w:type="spellEnd"/>
            <w:r w:rsidRPr="009C54C9">
              <w:rPr>
                <w:bCs/>
                <w:color w:val="auto"/>
                <w:szCs w:val="24"/>
                <w:lang w:eastAsia="ru-RU"/>
              </w:rPr>
              <w:t xml:space="preserve"> </w:t>
            </w:r>
          </w:p>
          <w:p w:rsidR="0044358B" w:rsidRPr="009C54C9" w:rsidRDefault="0044358B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r w:rsidRPr="009C54C9">
              <w:rPr>
                <w:bCs/>
                <w:color w:val="auto"/>
                <w:szCs w:val="24"/>
                <w:lang w:eastAsia="ru-RU"/>
              </w:rPr>
              <w:t>https://infourok.ru/</w:t>
            </w:r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61-62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0" w:line="259" w:lineRule="auto"/>
              <w:ind w:left="0" w:right="102" w:firstLine="0"/>
            </w:pPr>
            <w:r>
              <w:t xml:space="preserve">Организация мероприятий «Музей в </w:t>
            </w:r>
            <w:r>
              <w:lastRenderedPageBreak/>
              <w:t xml:space="preserve">чемодане», Митинга, посвященного Дню Победы, онлайн марафон «Мой герой на карте города»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 w:rsidRPr="00DE10E8">
              <w:rPr>
                <w:bCs/>
                <w:szCs w:val="24"/>
                <w:lang w:eastAsia="ru-RU"/>
              </w:rPr>
              <w:t xml:space="preserve">Лекция </w:t>
            </w:r>
          </w:p>
        </w:tc>
        <w:tc>
          <w:tcPr>
            <w:tcW w:w="3233" w:type="dxa"/>
          </w:tcPr>
          <w:p w:rsidR="0044358B" w:rsidRPr="009C54C9" w:rsidRDefault="0044358B" w:rsidP="0044358B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auto"/>
                <w:sz w:val="22"/>
              </w:rPr>
            </w:pPr>
            <w:r w:rsidRPr="009C54C9">
              <w:rPr>
                <w:color w:val="auto"/>
                <w:sz w:val="22"/>
              </w:rPr>
              <w:t>Фестиваль</w:t>
            </w:r>
          </w:p>
          <w:p w:rsidR="0044358B" w:rsidRPr="009C54C9" w:rsidRDefault="0044358B" w:rsidP="0044358B">
            <w:pPr>
              <w:shd w:val="clear" w:color="auto" w:fill="FFFFFF"/>
              <w:spacing w:line="225" w:lineRule="atLeast"/>
              <w:ind w:left="34"/>
              <w:jc w:val="center"/>
              <w:rPr>
                <w:color w:val="auto"/>
                <w:sz w:val="22"/>
              </w:rPr>
            </w:pPr>
            <w:r w:rsidRPr="009C54C9">
              <w:rPr>
                <w:color w:val="auto"/>
                <w:sz w:val="22"/>
              </w:rPr>
              <w:t xml:space="preserve">педагогических </w:t>
            </w:r>
            <w:proofErr w:type="gramStart"/>
            <w:r w:rsidRPr="009C54C9">
              <w:rPr>
                <w:color w:val="auto"/>
                <w:sz w:val="22"/>
              </w:rPr>
              <w:t>идей  «</w:t>
            </w:r>
            <w:proofErr w:type="gramEnd"/>
            <w:r w:rsidRPr="009C54C9">
              <w:rPr>
                <w:color w:val="auto"/>
                <w:sz w:val="22"/>
              </w:rPr>
              <w:t>Открытый урок»</w:t>
            </w:r>
          </w:p>
          <w:p w:rsidR="0044358B" w:rsidRPr="009C54C9" w:rsidRDefault="00C57020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hyperlink r:id="rId11" w:history="1">
              <w:r w:rsidR="0044358B" w:rsidRPr="009C54C9">
                <w:rPr>
                  <w:rStyle w:val="a5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63-64</w:t>
            </w:r>
          </w:p>
        </w:tc>
        <w:tc>
          <w:tcPr>
            <w:tcW w:w="3008" w:type="dxa"/>
          </w:tcPr>
          <w:p w:rsidR="0044358B" w:rsidRDefault="0044358B" w:rsidP="0044358B">
            <w:pPr>
              <w:tabs>
                <w:tab w:val="center" w:pos="1918"/>
                <w:tab w:val="center" w:pos="2992"/>
                <w:tab w:val="right" w:pos="5130"/>
              </w:tabs>
              <w:spacing w:after="23" w:line="259" w:lineRule="auto"/>
              <w:ind w:left="0" w:firstLine="0"/>
              <w:jc w:val="left"/>
            </w:pPr>
            <w:r>
              <w:t xml:space="preserve">Организация </w:t>
            </w:r>
            <w:r>
              <w:tab/>
              <w:t xml:space="preserve">и проведение праздника «Последнего звонка» 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Концерт</w:t>
            </w:r>
          </w:p>
        </w:tc>
        <w:tc>
          <w:tcPr>
            <w:tcW w:w="3233" w:type="dxa"/>
          </w:tcPr>
          <w:p w:rsidR="0044358B" w:rsidRPr="009C54C9" w:rsidRDefault="0044358B" w:rsidP="0044358B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auto"/>
                <w:sz w:val="22"/>
              </w:rPr>
            </w:pPr>
            <w:r w:rsidRPr="009C54C9">
              <w:rPr>
                <w:color w:val="auto"/>
                <w:sz w:val="22"/>
              </w:rPr>
              <w:t>Фестиваль</w:t>
            </w:r>
          </w:p>
          <w:p w:rsidR="0044358B" w:rsidRPr="009C54C9" w:rsidRDefault="0044358B" w:rsidP="0044358B">
            <w:pPr>
              <w:shd w:val="clear" w:color="auto" w:fill="FFFFFF"/>
              <w:spacing w:line="225" w:lineRule="atLeast"/>
              <w:ind w:left="34"/>
              <w:jc w:val="center"/>
              <w:rPr>
                <w:color w:val="auto"/>
                <w:sz w:val="22"/>
              </w:rPr>
            </w:pPr>
            <w:r w:rsidRPr="009C54C9">
              <w:rPr>
                <w:color w:val="auto"/>
                <w:sz w:val="22"/>
              </w:rPr>
              <w:t xml:space="preserve">педагогических </w:t>
            </w:r>
            <w:proofErr w:type="gramStart"/>
            <w:r w:rsidRPr="009C54C9">
              <w:rPr>
                <w:color w:val="auto"/>
                <w:sz w:val="22"/>
              </w:rPr>
              <w:t>идей  «</w:t>
            </w:r>
            <w:proofErr w:type="gramEnd"/>
            <w:r w:rsidRPr="009C54C9">
              <w:rPr>
                <w:color w:val="auto"/>
                <w:sz w:val="22"/>
              </w:rPr>
              <w:t>Открытый урок»</w:t>
            </w:r>
          </w:p>
          <w:p w:rsidR="0044358B" w:rsidRPr="009C54C9" w:rsidRDefault="00C57020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hyperlink r:id="rId12" w:history="1">
              <w:r w:rsidR="0044358B" w:rsidRPr="009C54C9">
                <w:rPr>
                  <w:rStyle w:val="a5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  <w:tr w:rsidR="0044358B" w:rsidRPr="00582B13" w:rsidTr="00F17DE7">
        <w:tc>
          <w:tcPr>
            <w:tcW w:w="879" w:type="dxa"/>
          </w:tcPr>
          <w:p w:rsidR="0044358B" w:rsidRDefault="0044358B" w:rsidP="0044358B">
            <w:pPr>
              <w:ind w:left="67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65-68</w:t>
            </w:r>
          </w:p>
        </w:tc>
        <w:tc>
          <w:tcPr>
            <w:tcW w:w="3008" w:type="dxa"/>
          </w:tcPr>
          <w:p w:rsidR="0044358B" w:rsidRDefault="0044358B" w:rsidP="0044358B">
            <w:pPr>
              <w:spacing w:after="0" w:line="259" w:lineRule="auto"/>
              <w:ind w:left="0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085" w:type="dxa"/>
          </w:tcPr>
          <w:p w:rsidR="0044358B" w:rsidRDefault="0044358B" w:rsidP="0044358B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605" w:type="dxa"/>
          </w:tcPr>
          <w:p w:rsidR="0044358B" w:rsidRPr="00DE10E8" w:rsidRDefault="0044358B" w:rsidP="0044358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Лекция</w:t>
            </w:r>
          </w:p>
        </w:tc>
        <w:tc>
          <w:tcPr>
            <w:tcW w:w="3233" w:type="dxa"/>
          </w:tcPr>
          <w:p w:rsidR="0044358B" w:rsidRPr="009C54C9" w:rsidRDefault="0044358B" w:rsidP="0044358B">
            <w:pPr>
              <w:shd w:val="clear" w:color="auto" w:fill="FFFFFF"/>
              <w:spacing w:after="23" w:line="225" w:lineRule="atLeast"/>
              <w:ind w:left="34"/>
              <w:jc w:val="center"/>
              <w:rPr>
                <w:color w:val="auto"/>
                <w:sz w:val="22"/>
              </w:rPr>
            </w:pPr>
            <w:r w:rsidRPr="009C54C9">
              <w:rPr>
                <w:color w:val="auto"/>
                <w:sz w:val="22"/>
              </w:rPr>
              <w:t>Фестиваль</w:t>
            </w:r>
          </w:p>
          <w:p w:rsidR="0044358B" w:rsidRPr="009C54C9" w:rsidRDefault="0044358B" w:rsidP="0044358B">
            <w:pPr>
              <w:shd w:val="clear" w:color="auto" w:fill="FFFFFF"/>
              <w:spacing w:line="225" w:lineRule="atLeast"/>
              <w:ind w:left="34"/>
              <w:jc w:val="center"/>
              <w:rPr>
                <w:color w:val="auto"/>
                <w:sz w:val="22"/>
              </w:rPr>
            </w:pPr>
            <w:r w:rsidRPr="009C54C9">
              <w:rPr>
                <w:color w:val="auto"/>
                <w:sz w:val="22"/>
              </w:rPr>
              <w:t xml:space="preserve">педагогических </w:t>
            </w:r>
            <w:proofErr w:type="gramStart"/>
            <w:r w:rsidRPr="009C54C9">
              <w:rPr>
                <w:color w:val="auto"/>
                <w:sz w:val="22"/>
              </w:rPr>
              <w:t>идей  «</w:t>
            </w:r>
            <w:proofErr w:type="gramEnd"/>
            <w:r w:rsidRPr="009C54C9">
              <w:rPr>
                <w:color w:val="auto"/>
                <w:sz w:val="22"/>
              </w:rPr>
              <w:t>Открытый урок»</w:t>
            </w:r>
          </w:p>
          <w:p w:rsidR="0044358B" w:rsidRPr="009C54C9" w:rsidRDefault="00C57020" w:rsidP="0044358B">
            <w:pPr>
              <w:jc w:val="center"/>
              <w:rPr>
                <w:bCs/>
                <w:color w:val="auto"/>
                <w:szCs w:val="24"/>
                <w:lang w:eastAsia="ru-RU"/>
              </w:rPr>
            </w:pPr>
            <w:hyperlink r:id="rId13" w:history="1">
              <w:r w:rsidR="0044358B" w:rsidRPr="009C54C9">
                <w:rPr>
                  <w:rStyle w:val="a5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http://festival.1september.ru/</w:t>
              </w:r>
            </w:hyperlink>
          </w:p>
        </w:tc>
      </w:tr>
    </w:tbl>
    <w:p w:rsidR="00653765" w:rsidRDefault="00653765" w:rsidP="0074633B">
      <w:pPr>
        <w:spacing w:after="225" w:line="259" w:lineRule="auto"/>
        <w:ind w:left="0" w:firstLine="0"/>
      </w:pPr>
    </w:p>
    <w:p w:rsidR="00653765" w:rsidRDefault="001E772E">
      <w:pPr>
        <w:spacing w:after="156" w:line="259" w:lineRule="auto"/>
        <w:ind w:left="708" w:firstLine="0"/>
      </w:pPr>
      <w:r>
        <w:rPr>
          <w:b/>
          <w:sz w:val="32"/>
        </w:rPr>
        <w:t xml:space="preserve"> </w:t>
      </w:r>
    </w:p>
    <w:p w:rsidR="00653765" w:rsidRDefault="001E772E">
      <w:pPr>
        <w:spacing w:after="169" w:line="259" w:lineRule="auto"/>
        <w:ind w:left="708" w:firstLine="0"/>
      </w:pPr>
      <w:r>
        <w:rPr>
          <w:b/>
          <w:sz w:val="28"/>
        </w:rPr>
        <w:t xml:space="preserve"> </w:t>
      </w:r>
      <w:r>
        <w:t xml:space="preserve"> </w:t>
      </w:r>
    </w:p>
    <w:p w:rsidR="00653765" w:rsidRDefault="001E772E">
      <w:pPr>
        <w:spacing w:after="219" w:line="259" w:lineRule="auto"/>
        <w:ind w:left="708" w:firstLine="0"/>
        <w:jc w:val="left"/>
      </w:pPr>
      <w:r>
        <w:t xml:space="preserve"> </w:t>
      </w:r>
    </w:p>
    <w:p w:rsidR="00653765" w:rsidRDefault="001E772E">
      <w:pPr>
        <w:spacing w:after="216" w:line="259" w:lineRule="auto"/>
        <w:ind w:left="708" w:firstLine="0"/>
        <w:jc w:val="left"/>
      </w:pPr>
      <w:r>
        <w:t xml:space="preserve"> </w:t>
      </w:r>
    </w:p>
    <w:p w:rsidR="00653765" w:rsidRDefault="001E772E">
      <w:pPr>
        <w:spacing w:after="223" w:line="259" w:lineRule="auto"/>
        <w:ind w:left="708" w:firstLine="0"/>
        <w:jc w:val="left"/>
      </w:pPr>
      <w:r>
        <w:t xml:space="preserve"> </w:t>
      </w:r>
    </w:p>
    <w:p w:rsidR="00653765" w:rsidRDefault="001E772E">
      <w:pPr>
        <w:spacing w:after="216" w:line="259" w:lineRule="auto"/>
        <w:ind w:left="708" w:firstLine="0"/>
      </w:pPr>
      <w:r>
        <w:rPr>
          <w:b/>
        </w:rPr>
        <w:t xml:space="preserve">  </w:t>
      </w:r>
    </w:p>
    <w:p w:rsidR="00653765" w:rsidRDefault="001E772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sectPr w:rsidR="00653765" w:rsidSect="009C54C9">
      <w:footerReference w:type="default" r:id="rId14"/>
      <w:pgSz w:w="11906" w:h="16838"/>
      <w:pgMar w:top="953" w:right="602" w:bottom="915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20" w:rsidRDefault="00C57020" w:rsidP="009C54C9">
      <w:pPr>
        <w:spacing w:after="0" w:line="240" w:lineRule="auto"/>
      </w:pPr>
      <w:r>
        <w:separator/>
      </w:r>
    </w:p>
  </w:endnote>
  <w:endnote w:type="continuationSeparator" w:id="0">
    <w:p w:rsidR="00C57020" w:rsidRDefault="00C57020" w:rsidP="009C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6226"/>
      <w:docPartObj>
        <w:docPartGallery w:val="Page Numbers (Bottom of Page)"/>
        <w:docPartUnique/>
      </w:docPartObj>
    </w:sdtPr>
    <w:sdtEndPr/>
    <w:sdtContent>
      <w:p w:rsidR="009C54C9" w:rsidRDefault="009C54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07D">
          <w:rPr>
            <w:noProof/>
          </w:rPr>
          <w:t>2</w:t>
        </w:r>
        <w:r>
          <w:fldChar w:fldCharType="end"/>
        </w:r>
      </w:p>
    </w:sdtContent>
  </w:sdt>
  <w:p w:rsidR="009C54C9" w:rsidRDefault="009C54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20" w:rsidRDefault="00C57020" w:rsidP="009C54C9">
      <w:pPr>
        <w:spacing w:after="0" w:line="240" w:lineRule="auto"/>
      </w:pPr>
      <w:r>
        <w:separator/>
      </w:r>
    </w:p>
  </w:footnote>
  <w:footnote w:type="continuationSeparator" w:id="0">
    <w:p w:rsidR="00C57020" w:rsidRDefault="00C57020" w:rsidP="009C5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043"/>
    <w:multiLevelType w:val="hybridMultilevel"/>
    <w:tmpl w:val="F218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3F8E"/>
    <w:multiLevelType w:val="hybridMultilevel"/>
    <w:tmpl w:val="D36667FA"/>
    <w:lvl w:ilvl="0" w:tplc="5A8AD7B8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24B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E34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8DE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014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A97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E18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04F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E33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197CF9"/>
    <w:multiLevelType w:val="hybridMultilevel"/>
    <w:tmpl w:val="5E1A93A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41A1126B"/>
    <w:multiLevelType w:val="hybridMultilevel"/>
    <w:tmpl w:val="E2DE1F0E"/>
    <w:lvl w:ilvl="0" w:tplc="B31A7D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D64EFA"/>
    <w:multiLevelType w:val="hybridMultilevel"/>
    <w:tmpl w:val="02CA4C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82C66AC"/>
    <w:multiLevelType w:val="hybridMultilevel"/>
    <w:tmpl w:val="4E02FD02"/>
    <w:lvl w:ilvl="0" w:tplc="FEC42F8C">
      <w:start w:val="1"/>
      <w:numFmt w:val="bullet"/>
      <w:lvlText w:val="-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AC4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C7E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E6C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2CC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08E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297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E09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076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8D75C0"/>
    <w:multiLevelType w:val="hybridMultilevel"/>
    <w:tmpl w:val="4F76E39A"/>
    <w:lvl w:ilvl="0" w:tplc="0F2A1A54">
      <w:start w:val="1"/>
      <w:numFmt w:val="bullet"/>
      <w:lvlText w:val="–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C05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08A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45C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80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AC7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EC2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266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C6B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504683"/>
    <w:multiLevelType w:val="hybridMultilevel"/>
    <w:tmpl w:val="A088153E"/>
    <w:lvl w:ilvl="0" w:tplc="457AC450">
      <w:start w:val="1"/>
      <w:numFmt w:val="bullet"/>
      <w:lvlText w:val="–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ACF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FA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C7B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45F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05C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22E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863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070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58593E"/>
    <w:multiLevelType w:val="hybridMultilevel"/>
    <w:tmpl w:val="CEC870B2"/>
    <w:lvl w:ilvl="0" w:tplc="F998C4A8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8F59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84DD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4962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65DB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EC18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8A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C6D5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C587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65"/>
    <w:rsid w:val="00100650"/>
    <w:rsid w:val="001E772E"/>
    <w:rsid w:val="0044358B"/>
    <w:rsid w:val="00541AE0"/>
    <w:rsid w:val="00653765"/>
    <w:rsid w:val="006C739D"/>
    <w:rsid w:val="0074633B"/>
    <w:rsid w:val="0076407D"/>
    <w:rsid w:val="008C09D0"/>
    <w:rsid w:val="009C54C9"/>
    <w:rsid w:val="00BD5F68"/>
    <w:rsid w:val="00C57020"/>
    <w:rsid w:val="00DB7F7F"/>
    <w:rsid w:val="00EF0757"/>
    <w:rsid w:val="00F17DE7"/>
    <w:rsid w:val="00FF064B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6411"/>
  <w15:docId w15:val="{13BFE873-50E2-4650-B9C2-32FBA960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69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"/>
      <w:ind w:right="53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"/>
      <w:ind w:left="293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7463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F06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064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4C9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C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4C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ed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uture4yo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Мария Васильевна</cp:lastModifiedBy>
  <cp:revision>10</cp:revision>
  <dcterms:created xsi:type="dcterms:W3CDTF">2023-09-22T10:18:00Z</dcterms:created>
  <dcterms:modified xsi:type="dcterms:W3CDTF">2023-10-12T08:22:00Z</dcterms:modified>
</cp:coreProperties>
</file>