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960E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автономное</w:t>
      </w: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C4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C492E" w:rsidRPr="006C492E" w:rsidRDefault="006C492E" w:rsidP="006C49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065C7" w:rsidRPr="00AD4721" w:rsidRDefault="00AD4721" w:rsidP="00AD4721">
      <w:pPr>
        <w:jc w:val="right"/>
        <w:rPr>
          <w:rStyle w:val="fontstyle01"/>
          <w:color w:val="FF0000"/>
        </w:rPr>
      </w:pPr>
      <w:r>
        <w:rPr>
          <w:noProof/>
          <w:lang w:eastAsia="ru-RU"/>
        </w:rPr>
        <w:drawing>
          <wp:inline distT="0" distB="0" distL="0" distR="0" wp14:anchorId="72863A3C" wp14:editId="7D6CDEEB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C7" w:rsidRDefault="008065C7" w:rsidP="008065C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Психолого-педагогическая программа</w:t>
      </w:r>
    </w:p>
    <w:p w:rsidR="008065C7" w:rsidRPr="008065C7" w:rsidRDefault="008065C7" w:rsidP="008065C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8065C7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по профилактике буллинга и кебертравли</w:t>
      </w:r>
    </w:p>
    <w:p w:rsidR="00325965" w:rsidRDefault="00325965" w:rsidP="00325965">
      <w:pPr>
        <w:jc w:val="center"/>
        <w:rPr>
          <w:rStyle w:val="fontstyle01"/>
        </w:rPr>
      </w:pPr>
    </w:p>
    <w:p w:rsidR="00325965" w:rsidRDefault="00325965" w:rsidP="00325965">
      <w:pPr>
        <w:jc w:val="center"/>
        <w:rPr>
          <w:rStyle w:val="fontstyle01"/>
          <w:b w:val="0"/>
        </w:rPr>
      </w:pPr>
    </w:p>
    <w:p w:rsidR="008065C7" w:rsidRDefault="008065C7" w:rsidP="00325965">
      <w:pPr>
        <w:jc w:val="center"/>
        <w:rPr>
          <w:rStyle w:val="fontstyle01"/>
          <w:b w:val="0"/>
        </w:rPr>
      </w:pPr>
    </w:p>
    <w:p w:rsidR="008065C7" w:rsidRPr="00325965" w:rsidRDefault="008065C7" w:rsidP="00325965">
      <w:pPr>
        <w:jc w:val="center"/>
        <w:rPr>
          <w:rStyle w:val="fontstyle01"/>
          <w:b w:val="0"/>
        </w:rPr>
      </w:pPr>
    </w:p>
    <w:p w:rsidR="00325965" w:rsidRDefault="00325965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</w:p>
    <w:p w:rsidR="00325965" w:rsidRPr="00325965" w:rsidRDefault="008065C7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Соста</w:t>
      </w:r>
      <w:r w:rsidR="00960EFA">
        <w:rPr>
          <w:rStyle w:val="fontstyle01"/>
          <w:rFonts w:ascii="Times New Roman" w:hAnsi="Times New Roman" w:cs="Times New Roman"/>
          <w:b w:val="0"/>
        </w:rPr>
        <w:t>в</w:t>
      </w:r>
      <w:r>
        <w:rPr>
          <w:rStyle w:val="fontstyle01"/>
          <w:rFonts w:ascii="Times New Roman" w:hAnsi="Times New Roman" w:cs="Times New Roman"/>
          <w:b w:val="0"/>
        </w:rPr>
        <w:t>ители</w:t>
      </w:r>
      <w:r w:rsidR="00325965" w:rsidRPr="00325965">
        <w:rPr>
          <w:rStyle w:val="fontstyle01"/>
          <w:rFonts w:ascii="Times New Roman" w:hAnsi="Times New Roman" w:cs="Times New Roman"/>
          <w:b w:val="0"/>
        </w:rPr>
        <w:t>:</w:t>
      </w:r>
    </w:p>
    <w:p w:rsidR="00325965" w:rsidRPr="00325965" w:rsidRDefault="00325965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  <w:r w:rsidRPr="00325965">
        <w:rPr>
          <w:rStyle w:val="fontstyle01"/>
          <w:rFonts w:ascii="Times New Roman" w:hAnsi="Times New Roman" w:cs="Times New Roman"/>
          <w:b w:val="0"/>
        </w:rPr>
        <w:t xml:space="preserve">Бердова Вероника Викторовна, </w:t>
      </w:r>
    </w:p>
    <w:p w:rsidR="00325965" w:rsidRDefault="00325965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  <w:r w:rsidRPr="00325965">
        <w:rPr>
          <w:rStyle w:val="fontstyle01"/>
          <w:rFonts w:ascii="Times New Roman" w:hAnsi="Times New Roman" w:cs="Times New Roman"/>
          <w:b w:val="0"/>
        </w:rPr>
        <w:t>педагог-психолог высшей категории</w:t>
      </w:r>
    </w:p>
    <w:p w:rsidR="00325965" w:rsidRDefault="00325965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Жарова Светлана Викторовна, </w:t>
      </w:r>
    </w:p>
    <w:p w:rsidR="00325965" w:rsidRPr="00325965" w:rsidRDefault="00325965" w:rsidP="00325965">
      <w:pPr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социальный педагог первой категории</w:t>
      </w:r>
    </w:p>
    <w:p w:rsidR="00325965" w:rsidRDefault="00325965" w:rsidP="00325965">
      <w:pPr>
        <w:jc w:val="center"/>
        <w:rPr>
          <w:rStyle w:val="fontstyle01"/>
        </w:rPr>
      </w:pPr>
    </w:p>
    <w:p w:rsidR="00325965" w:rsidRDefault="00325965" w:rsidP="00325965">
      <w:pPr>
        <w:jc w:val="center"/>
        <w:rPr>
          <w:rStyle w:val="fontstyle01"/>
        </w:rPr>
      </w:pPr>
    </w:p>
    <w:p w:rsidR="00960EFA" w:rsidRDefault="00960EFA" w:rsidP="00AD4721">
      <w:pPr>
        <w:rPr>
          <w:rStyle w:val="fontstyle01"/>
        </w:rPr>
      </w:pPr>
      <w:bookmarkStart w:id="0" w:name="_GoBack"/>
      <w:bookmarkEnd w:id="0"/>
    </w:p>
    <w:p w:rsidR="00325965" w:rsidRDefault="00325965" w:rsidP="00325965">
      <w:pPr>
        <w:jc w:val="center"/>
        <w:rPr>
          <w:rStyle w:val="fontstyle01"/>
        </w:rPr>
      </w:pPr>
    </w:p>
    <w:p w:rsidR="00325965" w:rsidRPr="008065C7" w:rsidRDefault="00960EFA" w:rsidP="00325965">
      <w:pPr>
        <w:jc w:val="center"/>
        <w:rPr>
          <w:rStyle w:val="fontstyle01"/>
          <w:b w:val="0"/>
        </w:rPr>
      </w:pPr>
      <w:r>
        <w:rPr>
          <w:rStyle w:val="fontstyle01"/>
          <w:b w:val="0"/>
        </w:rPr>
        <w:t>Игрим 2024</w:t>
      </w:r>
    </w:p>
    <w:p w:rsidR="004B377F" w:rsidRDefault="004B377F" w:rsidP="00325965">
      <w:pPr>
        <w:jc w:val="center"/>
      </w:pPr>
      <w:r>
        <w:rPr>
          <w:rStyle w:val="fontstyle01"/>
        </w:rPr>
        <w:lastRenderedPageBreak/>
        <w:t>Паспорт программы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779"/>
      </w:tblGrid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F5" w:rsidRPr="00D537F5" w:rsidRDefault="00D537F5" w:rsidP="00D53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537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Психолого-педагогическая программа</w:t>
            </w:r>
          </w:p>
          <w:p w:rsidR="004B377F" w:rsidRPr="00D537F5" w:rsidRDefault="00D537F5" w:rsidP="00D53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537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профилактике буллинга и кебертравли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Основополагающие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«Конвенция о правах ребенка», одобрена Генеральной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Ассамблеей ООН 20 ноября 1989 г.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Конституция Российской Федерации;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Семейный кодекс Российской Федерации;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Указ Президента Российской Федерации от 6 марта 1997 г.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№ 188 «Об утверждении перечня сведений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конфиденциального характера»;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от 29 декабря 2012 г. № 273-ФЗ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«Об образовании в Российской Федерации»;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от 31 июля 2020 г. № 304-ФЗ «О внесении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изменений в Федеральный закон «Об образовании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в Российской Федерации» по вопросам воспитания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от 30 декабря 2020 г. № 489-ФЗ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«О молодежной политике в Российской Федерации»;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от 24 ноября 1995 г. № 181-ФЗ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«О социальной защите инвалидов в Российской Федерации»;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Приказ Минтруда России от 24 июля 2015 г. № 514-Н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«Об утверждении профессионального стандарта «Педагог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психолог (психолог в сфере образования)»;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Этический кодекс психолога Российского Психологического</w:t>
            </w:r>
            <w:r w:rsidRPr="00D53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7F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сообщества.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325965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Fonts w:ascii="Times New Roman" w:hAnsi="Times New Roman" w:cs="Times New Roman"/>
                <w:sz w:val="24"/>
                <w:szCs w:val="24"/>
              </w:rPr>
              <w:t>Педагог-психолог – Жбанкова Елена Павловна</w:t>
            </w:r>
          </w:p>
          <w:p w:rsidR="00325965" w:rsidRPr="001D74AA" w:rsidRDefault="00325965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Fonts w:ascii="Times New Roman" w:hAnsi="Times New Roman" w:cs="Times New Roman"/>
                <w:sz w:val="24"/>
                <w:szCs w:val="24"/>
              </w:rPr>
              <w:t>Педагог-психолог Бердова Вероника Викторовна</w:t>
            </w:r>
          </w:p>
          <w:p w:rsidR="00325965" w:rsidRPr="001D74AA" w:rsidRDefault="00325965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Жарова Светлана Викторовна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Повышение толерантности, уровня эмпатийных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способностей, профилактика конфликтов в межличностных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отношениях обучающихся.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7212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Оптимизация межличностных и межгрупповых отношений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среде;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Правовое воспитание обучающихся;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Улучшение отношений между 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Формирование навыков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конструктивного реагирования в конфликте и оценки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социальной ситуации, принятия ответственности за поведение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ней;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Снижение агрессивных и враждебных реакций,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психотравмирующ</w:t>
            </w:r>
            <w:r w:rsidR="007212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их и социально опасных ситуаций.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7212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Профилактические мероприятия позволят создать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образовательной организации безопасное психологическое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Сформируются устойчивые доброжелательные отношения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212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Выработается навык конструктивного реагирования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конфликте, агрессия, изменяются представления о самом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себе.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Повысится позитивное социальное самочувствие.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Сформировано осознание обучающимися своих личностных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качеств, жизненной позиции без применения насилия.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Программа рассчитана на учебный год.</w:t>
            </w:r>
          </w:p>
        </w:tc>
      </w:tr>
      <w:tr w:rsidR="004B377F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7F" w:rsidRPr="001D74AA" w:rsidRDefault="004B377F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7F" w:rsidRDefault="004B377F" w:rsidP="001D74A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Диагностическое: сбор и анализ информации о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 обучающихся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наблюдение за поведением </w:t>
            </w:r>
            <w:r w:rsidR="00325965"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2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анонимное анкетирование.</w:t>
            </w:r>
          </w:p>
          <w:p w:rsidR="004B377F" w:rsidRPr="001D74AA" w:rsidRDefault="004B377F" w:rsidP="001D74A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Информационно-просветительское:</w:t>
            </w:r>
          </w:p>
          <w:p w:rsidR="00325965" w:rsidRPr="001D74AA" w:rsidRDefault="00325965" w:rsidP="001D74A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информирование обучающихся о последствиях агрессивного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поведения, об уголовной и административной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детского и подросткового возраста, методах воспитания;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информирование педагогов об особенностях обучающихся, эффективных приемах взаимодействия, возможных отклонений поведении.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Профилактическое: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приучение обучающихся к полезному досугу и здоровому образу жизни;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гармонизация психологического климата среди обучающихся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образовательного процесса, развитие эмпатии.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работа: </w:t>
            </w:r>
          </w:p>
          <w:p w:rsidR="00325965" w:rsidRPr="001D74AA" w:rsidRDefault="00325965" w:rsidP="001D74A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 обучающихся навыков саморегуляции, самоконтроля; </w:t>
            </w:r>
          </w:p>
          <w:p w:rsidR="00325965" w:rsidRPr="001D74AA" w:rsidRDefault="00325965" w:rsidP="001D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обучение конструктивным действиям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конфликтных ситуациях; развитие коммуникативных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навыков (эффективная коммуникация), помощь в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определении и постановке жизненных целей.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Консультативная работа с обучающимися, родителями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(законными представителями), педагогами.</w:t>
            </w:r>
          </w:p>
        </w:tc>
      </w:tr>
      <w:tr w:rsidR="00325965" w:rsidRPr="001D74AA" w:rsidTr="001D74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5" w:rsidRPr="001D74AA" w:rsidRDefault="00325965" w:rsidP="001D74AA">
            <w:pPr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1D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5" w:rsidRPr="001D74AA" w:rsidRDefault="00325965" w:rsidP="001D74A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D74A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Социально – психологическая служба, классные руководители, педагоги</w:t>
            </w:r>
          </w:p>
        </w:tc>
      </w:tr>
    </w:tbl>
    <w:p w:rsidR="001D74AA" w:rsidRDefault="004B377F" w:rsidP="001D74AA">
      <w:pPr>
        <w:jc w:val="center"/>
        <w:rPr>
          <w:rStyle w:val="fontstyle01"/>
        </w:rPr>
      </w:pPr>
      <w:r>
        <w:rPr>
          <w:rStyle w:val="fontstyle01"/>
        </w:rPr>
        <w:t>Пояснительная записка</w:t>
      </w:r>
    </w:p>
    <w:p w:rsidR="001D74AA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 ее решения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программными методами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. </w:t>
      </w:r>
      <w:r w:rsidRPr="00AC278C">
        <w:rPr>
          <w:rFonts w:ascii="Times New Roman" w:hAnsi="Times New Roman" w:cs="Times New Roman"/>
          <w:sz w:val="24"/>
          <w:szCs w:val="24"/>
        </w:rPr>
        <w:t>Проблема профилактики буллинга имеет большое значение и заслуживает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широкого освещения в силу многих причин. Во-первых, данная форма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агрессивного поведения глубоко травмирует психику личности. Во-вторых,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 условиях экономической нестабильности, бедности, обилия агрессии в нашейповседневной жизни, стрессов, которые характерны для большинства населения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нашей страны, повышается риск распространения этого явления.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– травля, повторяющаяся агрессия по отношениюк определенному субъекту, включающая в себя принуждение и запугивание.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Может проявляться в физическом насилии, угрозах, вербальной агрессии,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унижении. Норвежский исследователь буллинга Дэн Олвеус определяет буллинг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как стереотип взаимодействия в группе, при котором человек на протяжении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времени и неоднократно сталкивается с намеренным причинением себе вреда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или дискомфорта со стороны другого человека или группы людей в контексте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«диспропорциональных «властных» отношений».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наносит существенный вред всем, кто в него вовлечен.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Пострадавшие обучающиеся не </w:t>
      </w:r>
      <w:r w:rsidRPr="00AC278C">
        <w:rPr>
          <w:rFonts w:ascii="Times New Roman" w:hAnsi="Times New Roman" w:cs="Times New Roman"/>
          <w:sz w:val="24"/>
          <w:szCs w:val="24"/>
        </w:rPr>
        <w:lastRenderedPageBreak/>
        <w:t>только страдают от физической агрессии,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но и получают психологическую травму, которая влияет на самооценку личностии может оказывать длительное воздействие на социальную адаптацию студента.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Снижение успеваемости, отказ посещать учебное заведение, самоповреждающее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поведение – наиболее частые последствия буллинга. Обучающиесяс прослеживающимися агрессивными тенденциями в поведениии чаще другихпопадают в криминальные истории, формируют искаженное представлениео разрешении конфликтов и социальном взаимодействии. Обучающиеся,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непосредственно не участвующие в травле, переживают много негативных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эмоций: страх быть на месте жертвы, бессилие, негативное отношениек</w:t>
      </w:r>
      <w:r w:rsidR="00066C4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учебному заведению.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Можно выделить некоторые особенности буллинга: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асимметричен – с одной стороны находится обидчик, обладающий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властью в виде физической </w:t>
      </w:r>
      <w:r w:rsidRPr="00AC278C">
        <w:rPr>
          <w:rFonts w:ascii="Times New Roman" w:hAnsi="Times New Roman" w:cs="Times New Roman"/>
          <w:sz w:val="24"/>
          <w:szCs w:val="24"/>
        </w:rPr>
        <w:t>или психологической силы, с другой –пострадавший, такой силой не обладающий и остро нуждающийся в поддержке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помощи третьих лиц.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осуществляется преднамеренно, направлен на нанесение физических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психологических страданий человеку, который выбран целью травли.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подрывает у пострадавшего уверенность в себе, разрушает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здоровье, самоуважение и человеческое достоинство.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– это групповой процесс, затрагивающий не только обидчикаи пострадавшего, но и свидетелей насилия, всю группу, где он происходит.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 никогда не прекращается сам по себе: всегда требуется защитаи помощь пострадавшим, инициаторам буллинга (обидчикам) и свидетелям.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При буллинге всегда есть жертва, которая не может себя защитить. Буллинг</w:t>
      </w:r>
      <w:r w:rsid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всегда носит систематический характер.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Существуют следующие виды травли (буллинга):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Физический буллинг – применение физической силы по отношению кличности, в результате чего возможны телесные повреждения и физические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травмы (избиение, побои, толчки, шлепки, удары, подзатыльники, пинки). Такое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поведение чаще встречается среди юношей. Под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видом физического буллинга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является сексуальный буллинг (домогательства, насилие).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Психологический буллинг – насилие, связанное с действием на психику,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наносящее психологическую травму путем словесных оскорблений или угроз,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которыми умышленно причиняется эмоциональная неуверенность.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Психологический буллинг имеет несколько подвидов: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вербальный буллинг – обидное имя или кличка, с которым постояннообращаются к жертве, обзывания, насмешки, распространение обидных слухов,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бесконечные замечания, необъективные оценки, унижение в присутствиидругих. Обзывания могут также принимать форму намеков по поводупредполагаемой половой ориентации студента;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невербальный буллинг – обидные жесты или действия (плевки в жертвулибо в направлении жертвы, демонстрация неприличных жестов);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запугивание – постоянное использование угроз, шантажа для того, чтобывызвать у жертвы страх, боязнь и заставить совершать определенные действияи поступки;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изоляция – жертва умышленно изолируется или игнорируется. Это может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сопровождаться распространением записок, оскорблений, унизительными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надписями на доске или в общественных местах, которые могут быть замечены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жертвой;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вымогательство – от жертвы требуют деньги, ценные вещи путем угроз,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шантажа, запугивания;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действия с имуществом – намеренное повреждение, воровство, грабеж;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кибербуллинг – оскорбление, унижение через интернет, социальные сети,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электронную почту, телефон или другие устройства (распространение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неоднозначных изображений, телефонные звонки).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 ситуации травли всегда есть: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Агрессор – человек, который преследует и запугивает жертву.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Жертва – человек, который подвергается агрессии.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Защитник – человек, находящийся на стороне жертвы и пытающийся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защитить ее от агрессии.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Сторонники – люди, находящиеся на стороне агрессора, непосредственно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не участвующие в издевательствах, но и не препятствующие им.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Наблюдатель – человек, знающий о деталях агрессивного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взаимодействия, издевательств, но соблюдающий нейтралитет.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Первичная профилактика буллинга: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Изучение механизмов формирования поведения типа семьи, детско</w:t>
      </w:r>
      <w:r w:rsidR="001D74AA" w:rsidRPr="00AC278C">
        <w:rPr>
          <w:rFonts w:ascii="Times New Roman" w:hAnsi="Times New Roman" w:cs="Times New Roman"/>
          <w:sz w:val="24"/>
          <w:szCs w:val="24"/>
        </w:rPr>
        <w:t>-</w:t>
      </w:r>
      <w:r w:rsidRPr="00AC278C">
        <w:rPr>
          <w:rFonts w:ascii="Times New Roman" w:hAnsi="Times New Roman" w:cs="Times New Roman"/>
          <w:sz w:val="24"/>
          <w:szCs w:val="24"/>
        </w:rPr>
        <w:t>родительских отношений;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Формирование культуры экологичного взаимодействия, </w:t>
      </w:r>
      <w:r w:rsidRPr="00AC278C">
        <w:rPr>
          <w:rFonts w:ascii="Times New Roman" w:hAnsi="Times New Roman" w:cs="Times New Roman"/>
          <w:sz w:val="24"/>
          <w:szCs w:val="24"/>
        </w:rPr>
        <w:lastRenderedPageBreak/>
        <w:t>высокофункциональных стратегий поведения и личностных ресурсов;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Направленное осознание обучающимися имеющихся личностных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ресурсов, способствующих формированию культуры экологичного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взаимодействия;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Я – концепции (самооценки, отношения к себе); собственной системы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ценностей, целей и установок, ответственности за собственный выбор,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произвольности поведения; умения общаться с окружающими, понимать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их поведение, сопереживать и оказывать психологическую и социальную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поддержку;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осознание потребности в получении и оказании поддержки окружающих.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Данная программа направлена на устранение последствий буллинга,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профилактику травли среди обучающихся и развитие навыков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конструктивного взаимодействия в различных социальных группах</w:t>
      </w:r>
      <w:r w:rsidR="009F0E20" w:rsidRPr="00AC278C">
        <w:rPr>
          <w:rFonts w:ascii="Times New Roman" w:hAnsi="Times New Roman" w:cs="Times New Roman"/>
          <w:sz w:val="24"/>
          <w:szCs w:val="24"/>
        </w:rPr>
        <w:t>.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1. Профилактические мероприятия позволят создать в образовательной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организации безопасное психологическое пространство.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2. Сформируются устойчивые доброжелательные отношения в группе.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3. Выработается навык конструктивного реагирования в конфликте,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агрессия, изменяются представления о самом себе.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4. Повысится позитивное социальное самочувствие.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5. Сформировано осознание обучающимися своих личностных качеств,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жизненной позиции без применения насилия.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 xml:space="preserve">6. Уменьшится количество случаев появления жестокого поведенияв </w:t>
      </w:r>
      <w:r w:rsidR="001D74AA" w:rsidRPr="00AC278C">
        <w:rPr>
          <w:rFonts w:ascii="Times New Roman" w:hAnsi="Times New Roman" w:cs="Times New Roman"/>
          <w:sz w:val="24"/>
          <w:szCs w:val="24"/>
        </w:rPr>
        <w:t>школе</w:t>
      </w:r>
      <w:r w:rsidRPr="00AC278C">
        <w:rPr>
          <w:rFonts w:ascii="Times New Roman" w:hAnsi="Times New Roman" w:cs="Times New Roman"/>
          <w:sz w:val="24"/>
          <w:szCs w:val="24"/>
        </w:rPr>
        <w:t>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Критерии механизма оценки результатов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. </w:t>
      </w:r>
      <w:r w:rsidRPr="00AC278C">
        <w:rPr>
          <w:rFonts w:ascii="Times New Roman" w:hAnsi="Times New Roman" w:cs="Times New Roman"/>
          <w:sz w:val="24"/>
          <w:szCs w:val="24"/>
        </w:rPr>
        <w:t>Снижается количество актов социальной активности обучающихся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асоциального характера;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Уровень сформированности социальных компетенций обучающихся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возрастает;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Возрастает количество актов совместной социальной активности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обучающихся;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Уровень социализации и адаптации повышается.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Принципы реализации программы</w:t>
      </w:r>
      <w:r w:rsidR="00840C43" w:rsidRPr="00AC278C">
        <w:rPr>
          <w:rFonts w:ascii="Times New Roman" w:hAnsi="Times New Roman" w:cs="Times New Roman"/>
          <w:sz w:val="24"/>
          <w:szCs w:val="24"/>
        </w:rPr>
        <w:t>: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1. Доступность (образовательная среда предоставляет равные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достаточные возможности для проявления продуктивных форм социальнойактивности);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2. Гуманность (никакие формы социальной активности, кроме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потенциально опасных форм, не подавляются в образовательной среде);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3. Реалистичность (программа реализуется с учетом особенностей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образовательной организации, с приоритетом на наиболее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реальные направления программы);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4. Системность (программа реализуется последовательно и системно,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 учетом методических рекомендаций, хаотичность в процессе реализации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сведена к минимуму);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43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5. Деятельностный принцип (программа реализуется через конкретную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деятельность обучающихся в определенных формах);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6. Принцип средового воспитания (основной элемент реализации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программы – взаимодействие субъекта активности и среды);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: </w:t>
      </w:r>
      <w:r w:rsidRPr="00AC278C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программа включает в себя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следующие направления: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Диагностическое направление;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Информационно-просветительское направление;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Профилактическое направление;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Корре</w:t>
      </w:r>
      <w:r w:rsidR="00840C43" w:rsidRPr="00AC278C">
        <w:rPr>
          <w:rFonts w:ascii="Times New Roman" w:hAnsi="Times New Roman" w:cs="Times New Roman"/>
          <w:sz w:val="24"/>
          <w:szCs w:val="24"/>
        </w:rPr>
        <w:t>кционно-развивающее направление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Консультативное направление;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AC27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Методическое направление;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9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Содержание основных понятий</w:t>
      </w:r>
      <w:r w:rsidR="0058523F" w:rsidRPr="00AC278C">
        <w:rPr>
          <w:rFonts w:ascii="Times New Roman" w:hAnsi="Times New Roman" w:cs="Times New Roman"/>
          <w:sz w:val="24"/>
          <w:szCs w:val="24"/>
        </w:rPr>
        <w:t>:</w:t>
      </w:r>
    </w:p>
    <w:p w:rsidR="00AC278C" w:rsidRPr="00AC278C" w:rsidRDefault="004B377F" w:rsidP="009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Моббинг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это преимущественно групповые формы притеснения.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8C" w:rsidRPr="00AC278C" w:rsidRDefault="004B377F" w:rsidP="009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Буллинг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предполагает травлю одного другим.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8C" w:rsidRPr="00AC278C" w:rsidRDefault="004B377F" w:rsidP="009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Отклоняющееся поведение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поведение, в котором устойчиво проявляются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отступления от общепринятых данных обществом поведенческих норм.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8C" w:rsidRPr="00AC278C" w:rsidRDefault="004B377F" w:rsidP="009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lastRenderedPageBreak/>
        <w:t>Социальная норма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это предписание общепринятой формы, способа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поведения людей в социально значимых ситуациях и для различных социальныхролей. Это то, что человек в первую очередь должен усвоить в процессе социализации.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8C" w:rsidRPr="00AC278C" w:rsidRDefault="004B377F" w:rsidP="00AC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двуединый процесс: с одной стороны, это внешнеедля человека влияние на него со стороны общества его социальных институтов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общественной атмосферы, нравственных норм и культурных ценностей, образажизни людей; с другой – это внутреннее, личностное освоение каждымчеловеком такого влияния в процессе социального становления.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AA" w:rsidRPr="00AC278C" w:rsidRDefault="004B377F" w:rsidP="00AC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Социальная среда</w:t>
      </w:r>
      <w:r w:rsidRPr="00AC278C">
        <w:rPr>
          <w:rFonts w:ascii="Times New Roman" w:hAnsi="Times New Roman" w:cs="Times New Roman"/>
          <w:sz w:val="24"/>
          <w:szCs w:val="24"/>
        </w:rPr>
        <w:t xml:space="preserve"> – человеческое, духовное, предметное окружение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обучающегося, которое оказывает влияние на его личностное развитие, выступая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реальным пространством его формирования и самореализации.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Толерантность – способность человека принимать других людей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такими, каковы они есть, сосуществовать и взаимодействовать с ними.</w:t>
      </w:r>
    </w:p>
    <w:p w:rsidR="0058523F" w:rsidRPr="00AC278C" w:rsidRDefault="004B377F" w:rsidP="009F0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78C">
        <w:rPr>
          <w:rFonts w:ascii="Times New Roman" w:hAnsi="Times New Roman" w:cs="Times New Roman"/>
          <w:b/>
          <w:sz w:val="24"/>
          <w:szCs w:val="24"/>
        </w:rPr>
        <w:t>Основное содержание направлений реализации программы</w:t>
      </w:r>
      <w:r w:rsidR="0058523F" w:rsidRPr="00AC278C">
        <w:rPr>
          <w:rFonts w:ascii="Times New Roman" w:hAnsi="Times New Roman" w:cs="Times New Roman"/>
          <w:b/>
          <w:sz w:val="24"/>
          <w:szCs w:val="24"/>
        </w:rPr>
        <w:t>:</w:t>
      </w:r>
    </w:p>
    <w:p w:rsidR="0058523F" w:rsidRPr="00AC278C" w:rsidRDefault="004B377F" w:rsidP="005852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Диагностическое направление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Задача: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Сбор и анализ информации об опыте, осведомленности о феномене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буллинга, сбор и анализ информации об обучающихся, наблюдение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за поведением </w:t>
      </w:r>
      <w:r w:rsidR="0058523F" w:rsidRPr="00AC278C">
        <w:rPr>
          <w:rFonts w:ascii="Times New Roman" w:hAnsi="Times New Roman" w:cs="Times New Roman"/>
          <w:sz w:val="24"/>
          <w:szCs w:val="24"/>
        </w:rPr>
        <w:t>учеников</w:t>
      </w:r>
      <w:r w:rsidRPr="00AC278C">
        <w:rPr>
          <w:rFonts w:ascii="Times New Roman" w:hAnsi="Times New Roman" w:cs="Times New Roman"/>
          <w:sz w:val="24"/>
          <w:szCs w:val="24"/>
        </w:rPr>
        <w:t>, психологическое тестирование.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Содержание: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Диагностика межличностных отношений в целях выявления социального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статуса обучающихся внутри </w:t>
      </w:r>
      <w:r w:rsidR="0058523F" w:rsidRPr="00AC278C">
        <w:rPr>
          <w:rFonts w:ascii="Times New Roman" w:hAnsi="Times New Roman" w:cs="Times New Roman"/>
          <w:sz w:val="24"/>
          <w:szCs w:val="24"/>
        </w:rPr>
        <w:t>класса</w:t>
      </w:r>
      <w:r w:rsidRPr="00AC278C">
        <w:rPr>
          <w:rFonts w:ascii="Times New Roman" w:hAnsi="Times New Roman" w:cs="Times New Roman"/>
          <w:sz w:val="24"/>
          <w:szCs w:val="24"/>
        </w:rPr>
        <w:t>. Безопасность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образовательной среды.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Формы реализации: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Опрос; анкетирование; применение формализованных психолого</w:t>
      </w:r>
      <w:r w:rsidR="001D74AA" w:rsidRPr="00AC278C">
        <w:rPr>
          <w:rFonts w:ascii="Times New Roman" w:hAnsi="Times New Roman" w:cs="Times New Roman"/>
          <w:sz w:val="24"/>
          <w:szCs w:val="24"/>
        </w:rPr>
        <w:t>-</w:t>
      </w:r>
      <w:r w:rsidRPr="00AC278C">
        <w:rPr>
          <w:rFonts w:ascii="Times New Roman" w:hAnsi="Times New Roman" w:cs="Times New Roman"/>
          <w:sz w:val="24"/>
          <w:szCs w:val="24"/>
        </w:rPr>
        <w:t>педагогических методик диагностики.</w:t>
      </w:r>
    </w:p>
    <w:p w:rsidR="0058523F" w:rsidRPr="00AC278C" w:rsidRDefault="004B377F" w:rsidP="005852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Коррекционно-развивающее направление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Задача: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Развитие и совершенствование у обучающихся навыков саморегуляции,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самоконтроля; обучение конструктивным действиям в конфликтных ситуациях;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развитие коммуникативных навыков (эффективная коммуникация), помощь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 определении и постановке жизненных целей.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Содержание: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Организация курса направленногона формирование и развитие ключевых компетенций личности для процесса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экологичного взаимодействия (коммуникабельность, рефлексия, эмпатия).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Организация коррекционно-развивающих занятий для обучающихся,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испытывающих трудности в адаптации.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Содействие преодолению дезадаптивных периодов, преодоление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последствий буллинга в жизни обучающихся посредством групповых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коррекционно-развивающих занятий.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Формы реализации: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Методы активного социально-психологического обучения, </w:t>
      </w:r>
      <w:r w:rsidR="0058523F" w:rsidRPr="00AC278C">
        <w:rPr>
          <w:rFonts w:ascii="Times New Roman" w:hAnsi="Times New Roman" w:cs="Times New Roman"/>
          <w:sz w:val="24"/>
          <w:szCs w:val="24"/>
        </w:rPr>
        <w:t>занятия с элементами тренинга</w:t>
      </w:r>
      <w:r w:rsidRPr="00AC278C">
        <w:rPr>
          <w:rFonts w:ascii="Times New Roman" w:hAnsi="Times New Roman" w:cs="Times New Roman"/>
          <w:sz w:val="24"/>
          <w:szCs w:val="24"/>
        </w:rPr>
        <w:t>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когнитивно-поведенческая коррекция, арт-терапевтические техники.</w:t>
      </w:r>
    </w:p>
    <w:p w:rsidR="0058523F" w:rsidRPr="00AC278C" w:rsidRDefault="004B377F" w:rsidP="005852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Информационно-просветительское направление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Задачи: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Психолого-педагогическое просвещение обучающихся. Информирование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="001D74AA" w:rsidRPr="00AC278C">
        <w:rPr>
          <w:rFonts w:ascii="Times New Roman" w:hAnsi="Times New Roman" w:cs="Times New Roman"/>
          <w:sz w:val="24"/>
          <w:szCs w:val="24"/>
        </w:rPr>
        <w:t>обучающихся</w:t>
      </w:r>
      <w:r w:rsidRPr="00AC278C">
        <w:rPr>
          <w:rFonts w:ascii="Times New Roman" w:hAnsi="Times New Roman" w:cs="Times New Roman"/>
          <w:sz w:val="24"/>
          <w:szCs w:val="24"/>
        </w:rPr>
        <w:t xml:space="preserve"> о последствиях агрессивного поведения, об уголовной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административной ответственности;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Информирование родителей об особенностях </w:t>
      </w:r>
      <w:r w:rsidR="001D74AA" w:rsidRPr="00AC278C">
        <w:rPr>
          <w:rFonts w:ascii="Times New Roman" w:hAnsi="Times New Roman" w:cs="Times New Roman"/>
          <w:sz w:val="24"/>
          <w:szCs w:val="24"/>
        </w:rPr>
        <w:t>детского и подросткового</w:t>
      </w:r>
      <w:r w:rsidRPr="00AC278C">
        <w:rPr>
          <w:rFonts w:ascii="Times New Roman" w:hAnsi="Times New Roman" w:cs="Times New Roman"/>
          <w:sz w:val="24"/>
          <w:szCs w:val="24"/>
        </w:rPr>
        <w:t xml:space="preserve"> возраста,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методах воспитания.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1D74AA" w:rsidRPr="00AC278C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AC278C">
        <w:rPr>
          <w:rFonts w:ascii="Times New Roman" w:hAnsi="Times New Roman" w:cs="Times New Roman"/>
          <w:sz w:val="24"/>
          <w:szCs w:val="24"/>
        </w:rPr>
        <w:t>об особенностях обучающихся, эффективных приемах взаимодействия,</w:t>
      </w:r>
      <w:r w:rsidR="001D74AA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возможных отклонениях поведения.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Содержание: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Развитие уровня психологической грамотности субъектов</w:t>
      </w:r>
      <w:r w:rsidR="001D74AA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Распространение и расширение представлений об агрессивном поведениии его последствиях, ответственности, возрастных особенностях, методахвоспитания, эффективных приемах взаимодействия.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Формы реализации: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="001D74AA" w:rsidRPr="00AC278C">
        <w:rPr>
          <w:rFonts w:ascii="Times New Roman" w:hAnsi="Times New Roman" w:cs="Times New Roman"/>
          <w:sz w:val="24"/>
          <w:szCs w:val="24"/>
        </w:rPr>
        <w:t>групповые занятия</w:t>
      </w:r>
      <w:r w:rsidRPr="00AC278C">
        <w:rPr>
          <w:rFonts w:ascii="Times New Roman" w:hAnsi="Times New Roman" w:cs="Times New Roman"/>
          <w:sz w:val="24"/>
          <w:szCs w:val="24"/>
        </w:rPr>
        <w:t>.</w:t>
      </w:r>
      <w:r w:rsidR="009F0E20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3F" w:rsidRPr="00AC278C" w:rsidRDefault="004B377F" w:rsidP="005852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Профилактическое направление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Задача: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Приучение </w:t>
      </w:r>
      <w:r w:rsidR="001D74AA" w:rsidRPr="00AC278C">
        <w:rPr>
          <w:rFonts w:ascii="Times New Roman" w:hAnsi="Times New Roman" w:cs="Times New Roman"/>
          <w:sz w:val="24"/>
          <w:szCs w:val="24"/>
        </w:rPr>
        <w:t>обучающихся</w:t>
      </w:r>
      <w:r w:rsidRPr="00AC278C">
        <w:rPr>
          <w:rFonts w:ascii="Times New Roman" w:hAnsi="Times New Roman" w:cs="Times New Roman"/>
          <w:sz w:val="24"/>
          <w:szCs w:val="24"/>
        </w:rPr>
        <w:t xml:space="preserve"> к полезному досугу и здоровому образу жизни;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гармонизация психологического климата среди обучающихся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образовательного процесса, развитие эмпатии.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Содержание: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Предотвращение возникновения тех или иных проблем в обозримом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будущем обучающегося, предупреждение буллинга.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Профилактика отклоняющегося поведения предполагает систему общихи специальных мероприятий на различных уровнях социальной организации: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общегосударственном, правовом, общественном, педагогическом, социально</w:t>
      </w:r>
      <w:r w:rsidR="001D74AA" w:rsidRPr="00AC278C">
        <w:rPr>
          <w:rFonts w:ascii="Times New Roman" w:hAnsi="Times New Roman" w:cs="Times New Roman"/>
          <w:sz w:val="24"/>
          <w:szCs w:val="24"/>
        </w:rPr>
        <w:t>-</w:t>
      </w:r>
      <w:r w:rsidRPr="00AC278C">
        <w:rPr>
          <w:rFonts w:ascii="Times New Roman" w:hAnsi="Times New Roman" w:cs="Times New Roman"/>
          <w:sz w:val="24"/>
          <w:szCs w:val="24"/>
        </w:rPr>
        <w:t>психологическом.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Профилактика направлена на устранение неблагоприятных факторов,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вызывающих определенное явление, а также на повышение устойчивостиличности к влиянию этих факторов.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 xml:space="preserve">Профилактика также может быть </w:t>
      </w:r>
      <w:r w:rsidRPr="00AC278C">
        <w:rPr>
          <w:rFonts w:ascii="Times New Roman" w:hAnsi="Times New Roman" w:cs="Times New Roman"/>
          <w:sz w:val="24"/>
          <w:szCs w:val="24"/>
        </w:rPr>
        <w:lastRenderedPageBreak/>
        <w:t>направлена на предупреждение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рецидивов у лиц с уже сформированным девиантным поведением.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Формы реализации: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Индивидуальное консультирование родителей по вопросам детско</w:t>
      </w:r>
      <w:r w:rsidR="001D74AA" w:rsidRPr="00AC278C">
        <w:rPr>
          <w:rFonts w:ascii="Times New Roman" w:hAnsi="Times New Roman" w:cs="Times New Roman"/>
          <w:sz w:val="24"/>
          <w:szCs w:val="24"/>
        </w:rPr>
        <w:t>-</w:t>
      </w:r>
      <w:r w:rsidRPr="00AC278C">
        <w:rPr>
          <w:rFonts w:ascii="Times New Roman" w:hAnsi="Times New Roman" w:cs="Times New Roman"/>
          <w:sz w:val="24"/>
          <w:szCs w:val="24"/>
        </w:rPr>
        <w:t>родительских отношений, формирование единого профилактического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пространства в образовательной среде путем объединения усилий всех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участников профилактического процесса для обеспечения комплексного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системного воздействия на целевые группы профилактики.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Формирование социально значимых знаний, ценностных ориентаций,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нравственных представлений и форм поведения у обучающихся.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="0058523F" w:rsidRPr="00AC278C">
        <w:rPr>
          <w:rFonts w:ascii="Times New Roman" w:hAnsi="Times New Roman" w:cs="Times New Roman"/>
          <w:sz w:val="24"/>
          <w:szCs w:val="24"/>
        </w:rPr>
        <w:t>Развитие</w:t>
      </w:r>
      <w:r w:rsidRPr="00AC278C">
        <w:rPr>
          <w:rFonts w:ascii="Times New Roman" w:hAnsi="Times New Roman" w:cs="Times New Roman"/>
          <w:sz w:val="24"/>
          <w:szCs w:val="24"/>
        </w:rPr>
        <w:t xml:space="preserve"> позитивно ориентированных интересов, досуга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и здоровья.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43" w:rsidRPr="00AC278C" w:rsidRDefault="004B377F" w:rsidP="005852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78C">
        <w:rPr>
          <w:rFonts w:ascii="Times New Roman" w:hAnsi="Times New Roman" w:cs="Times New Roman"/>
          <w:sz w:val="24"/>
          <w:szCs w:val="24"/>
        </w:rPr>
        <w:t>Методическое направление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Задача: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Повышение уровня методической оснащенности реализации программы.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Содержание: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Планирование и анализ деятельности по реализации программы;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Подбор и разработка наиболее эффективных методов психолого</w:t>
      </w:r>
      <w:r w:rsidR="001D74AA" w:rsidRPr="00AC278C">
        <w:rPr>
          <w:rFonts w:ascii="Times New Roman" w:hAnsi="Times New Roman" w:cs="Times New Roman"/>
          <w:sz w:val="24"/>
          <w:szCs w:val="24"/>
        </w:rPr>
        <w:t>-</w:t>
      </w:r>
      <w:r w:rsidRPr="00AC278C">
        <w:rPr>
          <w:rFonts w:ascii="Times New Roman" w:hAnsi="Times New Roman" w:cs="Times New Roman"/>
          <w:sz w:val="24"/>
          <w:szCs w:val="24"/>
        </w:rPr>
        <w:t>педагогической диагностики, коррекции и развития;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  <w:r w:rsidRPr="00AC278C">
        <w:rPr>
          <w:rFonts w:ascii="Times New Roman" w:hAnsi="Times New Roman" w:cs="Times New Roman"/>
          <w:sz w:val="24"/>
          <w:szCs w:val="24"/>
        </w:rPr>
        <w:t>Подготовка материалов для просветительской деятельности (наглядные</w:t>
      </w:r>
      <w:r w:rsidR="0058523F" w:rsidRPr="00AC278C">
        <w:rPr>
          <w:rFonts w:ascii="Times New Roman" w:hAnsi="Times New Roman" w:cs="Times New Roman"/>
          <w:sz w:val="24"/>
          <w:szCs w:val="24"/>
        </w:rPr>
        <w:t xml:space="preserve"> пособия, видеоролики).</w:t>
      </w:r>
      <w:r w:rsidR="00840C43" w:rsidRPr="00AC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C9" w:rsidRPr="002C411A" w:rsidRDefault="004B377F" w:rsidP="00122A19">
      <w:pPr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2C411A">
        <w:rPr>
          <w:rStyle w:val="fontstyle01"/>
          <w:sz w:val="24"/>
          <w:szCs w:val="24"/>
        </w:rPr>
        <w:t>План реализации программы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2"/>
        <w:gridCol w:w="1417"/>
      </w:tblGrid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C411A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 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4598A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диагностики на сплоченность (комфортность) детских коллективов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психолога,</w:t>
            </w:r>
          </w:p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Занятия на сплочение коллектива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Акции, психологические игры, направленные на создания благоприятного микроклимата в коллективах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Диагностика обучающихся на выявление уровня агрессии,  экстремизм, выявление </w:t>
            </w: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имеющих компьютерно-игровую зависимость, буллинг.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 работа по снижению уровня агрессивности,</w:t>
            </w:r>
            <w:r w:rsidRPr="00233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мероприятия, направленные на формирование толерантного отношения друг к другу и к окружающим, предупреждение конфликтов на религиозной почве, противодействие национализму, экстремизму, предупреждение деструктивных</w:t>
            </w:r>
            <w:r w:rsidR="00245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проявлений в форме скулшутинга, кибертравли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«Детская агрессия. Что делать?», «Трудный возраст или советы родителям», </w:t>
            </w:r>
            <w:r w:rsidRPr="002331C9">
              <w:rPr>
                <w:rFonts w:ascii="Times New Roman" w:eastAsia="Calibri" w:hAnsi="Times New Roman" w:cs="Times New Roman"/>
                <w:sz w:val="24"/>
                <w:szCs w:val="24"/>
              </w:rPr>
              <w:t>«Буллинг и кибербуллинг – что это?»,</w:t>
            </w: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молодежные течения и увлечения»</w:t>
            </w:r>
            <w:r w:rsidRPr="0023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профилактике жестокого обращения с детьми</w:t>
            </w:r>
            <w:r w:rsidRPr="00233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2331C9" w:rsidRPr="002331C9" w:rsidTr="002C4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обучающимися «Умение несовершеннолетних критически </w:t>
            </w: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относиться к информации, распространяемой в сетях Интернет, мобильной (сотовой) связи, информационно-телекоммуникационных сетях»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</w:tr>
      <w:tr w:rsidR="002331C9" w:rsidRPr="002331C9" w:rsidTr="002C411A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C9" w:rsidRPr="002331C9" w:rsidRDefault="002331C9" w:rsidP="00233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Индивидуальное, групповое консультирование «Буллинг, кибербуллинг, моббинг в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9" w:rsidRPr="002331C9" w:rsidRDefault="002331C9" w:rsidP="0023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представители), обучающиеся с 1- 11 кл</w:t>
            </w:r>
          </w:p>
        </w:tc>
      </w:tr>
    </w:tbl>
    <w:p w:rsidR="002331C9" w:rsidRPr="002331C9" w:rsidRDefault="002331C9" w:rsidP="002331C9">
      <w:pPr>
        <w:spacing w:after="200" w:line="276" w:lineRule="auto"/>
        <w:rPr>
          <w:rFonts w:ascii="Calibri" w:eastAsia="Calibri" w:hAnsi="Calibri" w:cs="Times New Roman"/>
        </w:rPr>
      </w:pPr>
    </w:p>
    <w:p w:rsidR="002331C9" w:rsidRDefault="002331C9" w:rsidP="000E7443">
      <w:pPr>
        <w:jc w:val="center"/>
        <w:rPr>
          <w:rStyle w:val="fontstyle01"/>
        </w:rPr>
      </w:pPr>
    </w:p>
    <w:p w:rsidR="000E7443" w:rsidRDefault="000E7443" w:rsidP="004B377F"/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02782B" w:rsidRDefault="0002782B" w:rsidP="004B377F">
      <w:pPr>
        <w:rPr>
          <w:rStyle w:val="fontstyle01"/>
        </w:rPr>
      </w:pPr>
    </w:p>
    <w:p w:rsidR="00D84D96" w:rsidRDefault="00D84D9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br w:type="page"/>
      </w:r>
    </w:p>
    <w:p w:rsidR="0002782B" w:rsidRPr="0002782B" w:rsidRDefault="0002782B" w:rsidP="0002782B">
      <w:pPr>
        <w:jc w:val="right"/>
        <w:rPr>
          <w:rStyle w:val="fontstyle01"/>
          <w:rFonts w:ascii="Times New Roman" w:hAnsi="Times New Roman" w:cs="Times New Roman"/>
        </w:rPr>
      </w:pPr>
      <w:r w:rsidRPr="0002782B">
        <w:rPr>
          <w:rStyle w:val="fontstyle01"/>
          <w:rFonts w:ascii="Times New Roman" w:hAnsi="Times New Roman" w:cs="Times New Roman"/>
        </w:rPr>
        <w:lastRenderedPageBreak/>
        <w:t xml:space="preserve">Приложения </w:t>
      </w:r>
    </w:p>
    <w:p w:rsidR="0002782B" w:rsidRDefault="004B377F" w:rsidP="0002782B">
      <w:pPr>
        <w:jc w:val="center"/>
        <w:rPr>
          <w:rStyle w:val="fontstyle01"/>
        </w:rPr>
      </w:pPr>
      <w:r>
        <w:rPr>
          <w:rStyle w:val="fontstyle01"/>
        </w:rPr>
        <w:t>План-конспект занятий</w:t>
      </w:r>
    </w:p>
    <w:p w:rsidR="00C41424" w:rsidRDefault="004B377F" w:rsidP="004B377F">
      <w:pPr>
        <w:rPr>
          <w:rStyle w:val="fontstyle21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Тренинговое занятие «Мы группа»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знакомство участников, создание благоприятного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эмоционального фона в группе, развитие интереса к групповой работе.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формирование благоприятного психологического климата внутри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коллектива;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осознание каждым студентом своей роли в коллективе;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раскрепощение студентов, установление контактов между ними;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умения работать в команде;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средств эффективного вербального и невербального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взаимодействия в коллективе.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Вводная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Единая форма обращения друг к другу для создания климата доверия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группе. Это психологически уравнивает всех, независимо от возраста,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социального положения, жизненного опыта, и способствует раскрепощению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участников.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Правило «здесь и теперь». В группе можно пользоваться только той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информацией друг о друге, которую человек предоставляет о себе сам за время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групповой работы. Прошлый опыт общения не обсуждается и не может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предъявляться на занятиях в качестве аргумента. Только через актуальные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переживания и через групповой опыт участник может познать себя.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Конфиденциальность всего происходящего. Все, что происходит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 время занятия, ни под каким предлогом не разглашается и не обсуждается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вне данного мероприятия. Это поможет участникам быть искренними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чувствовать себя свободно. Благодаря этому правилу, участники смогут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доверять друг другу и группе в целом.</w:t>
      </w:r>
      <w:r>
        <w:br/>
      </w:r>
      <w:r>
        <w:rPr>
          <w:rStyle w:val="fontstyle21"/>
        </w:rPr>
        <w:t>Персонификация высказываний. Безличные слова и выражения типа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«Большинство людей считают, что…», заменяем на «Я считаю, что…».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Говорим только от своего имени и только лично кому-то.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Принцип эмоциональной открытости: если участник думает 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чувствует что-то действительно для него важное, «здесь и сейчас», то ему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следует сказать об этом, выразить свои чувства, чтобы они стали достоянием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группового опыта.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Правило «стоп»: каждый имеет право сказать: «У меня есть чувство,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 я не хочу о нем говорить, мне больно». Это переживание также становится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частью группового опыта, что вызывает новые чувства и новые перспективы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групповой работы.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Правило искренности: говорить следует только о своих реальных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чувствах, а не о тех, которые могут кого-то утешить, кому-то польстить 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просто кажутся уместными согласно общепринятому в быту этикету. Если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давать партнеру по общению искаженную обратную связь, то это может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повлечь за собой формирование ошибочного мнения как о себе, так и о других.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Уважение к говорящему. Когда кто-то говорит, то мы его внимательно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слушаем и не перебиваем, давая возможность высказаться. И лишь после того,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он закончит говорить, задаем свои вопросы или высказываем свою точку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зрения.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Правило «Не опаздывать!» Во время занятий группы создается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некоторое энергетическое поле, которое необходимо беречь. Опаздывающие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попусту болтающие участники «разрежают» его и снижают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эффективность работы всей группы.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Правило «Не давать советов, не выставлять диагнозов и оценок».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группе советы и оценки неуместны всегда, поскольку они гасят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индивидуальную инициативу, порождают тревогу по поводу возможных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последствий, что нарушает групповую динамику.</w:t>
      </w:r>
      <w: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Знакомство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«Прилагательное на первую букву имени»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Цель</w:t>
      </w:r>
      <w:r>
        <w:rPr>
          <w:rStyle w:val="fontstyle21"/>
        </w:rPr>
        <w:t>: познакомить участников группы, снять тревожность.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каждый участник называет свое имя и подбирает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первую букву своего имени прилагательное, которое как-то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характеризует, отражает какие-то особенности его характера,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индивидуальности.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«Шеренга»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Двигательная активность неплохо снимает нервное напряжение. Можно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подчеркнуть, что в зависимости от системы оценки (оцениваемого критерия)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оказаться первым или последним может любой человек.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разминка, распределение ролей в команде.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группе предлагается построиться по восходящей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зависимости от заданной характеристики: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росту;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цвету волос (от светлых к темным);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числу дня рождения;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размеру ноги.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3. «Волшебный стул»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приобретение и развитие навыков получения и передачи обратной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связи, создание условий для обратной связи среди всех участников занятия.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 нашем кругу сегодня есть место чуду и волшебству!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Здесь в кругу стоит «волшебный» стул. Что в нем необычного? Человек,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который садится на него, становится обладателем уникальной возможности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услышать от нескольких человек из группы обратную связь. Это могут быть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критика, и положительные высказывания. Тем, кто дает обратную связь,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необходимо делать это, используя правила обратной связи, тому, кто сидит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«волшебном» стуле, – внимательно все выслушать, не оправдываясь,</w:t>
      </w:r>
      <w:r>
        <w:br/>
      </w:r>
      <w:r>
        <w:rPr>
          <w:rStyle w:val="fontstyle21"/>
        </w:rPr>
        <w:t>не благодаря, а просто принимая информацию. Затем на «волшебном» стуле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окажется следующий участник. Итак, кто хотел бы первым сесть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«волшебный» стул первым?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Рефлексия: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Что вы чувствовали, когда получали обратную связь?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удивило?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Удалось ли вам следовать правилам?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Хотите ли дать обратную связь группе?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«Автопортрет»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знакомство со вкусами и интересами друг друга.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лист бумаги, карандаши, фломастеры.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Всем предлагается нарисовать свой портрет, но не совсем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обычный.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Вместо глаз мы рисуем то, на что любим смотреть.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Вместо носа – любимый запах.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месте губ – то, что любим есть.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на месте ушей то, что любим слушать.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голове вместо прически изобразите ваши мысли: те, которые к вам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чаще приходят.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того, как портреты нарисованы, каждый участник представляет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свой рисунок по кругу.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«Ресурсное состояние»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актуализация и воспроизведение ресурсных состояний: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уверенность, спокойствие, внутреннее равновесие, компетентность,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внимательность, сосредоточенность, выдержка и другие.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метафорические ассоциативные карты.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внимательно посмотрите на карты и выберите ту, которая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вам откликается. Воссоздайте эту ситуацию в своем воображении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мельчайших подробностях: ресурсное состояние появится. Все, что</w:t>
      </w:r>
      <w:r>
        <w:br/>
      </w:r>
      <w:r>
        <w:rPr>
          <w:rStyle w:val="fontstyle21"/>
        </w:rPr>
        <w:t>необходимо для этого предпринять – вспомнить, когда оно у вас было,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воспроизвести его в нужный момент.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Погрузитесь в свои ощущения, представьте себя в этом состоянии.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Создайте портрет этого состояния с помощью следующих вопросов…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Где точно в вашем теле «это» находится?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Какой формы это ощущение?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Каких размеров это ощущение?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Какого цвета?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Мысленно нарисуйте перед собой линию цвета вашего ощущения,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сделайте шаг вперед. Теперь за этой чертой ваша сила, уверенность,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спокойствие.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Человек, испытывающий чувство благодарности, способен видеть,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ощущать и ценить позитивные стороны жизни. Тот, кто привык заострять свое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внимание на хорошем, чувствует себя намного лучше, увереннее.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завершении мероприятия важно каждому выразить слова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благодарности.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Инструкция: «</w:t>
      </w:r>
      <w:r>
        <w:rPr>
          <w:rStyle w:val="fontstyle21"/>
        </w:rPr>
        <w:t>Благодарю за …» – каждый участник по очереди говорит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коллективу, за что он благодарен ему после данного мероприятия.</w:t>
      </w:r>
    </w:p>
    <w:p w:rsidR="00C41424" w:rsidRDefault="004B377F" w:rsidP="004B377F">
      <w:pPr>
        <w:rPr>
          <w:rStyle w:val="fontstyle2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2. Тренинговое занятие «Я лучшее, что у меня есть»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повышение самооценки и формирование позитивного принятия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себя.</w:t>
      </w:r>
      <w: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формирование и развитие установки на самопознание и саморазвитие;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овладение навыками практического самопознания;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личностно значимых качеств: профессиональной рефлексии,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эмпатии, критичности и гибкости установок;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преодоление психологических барьеров, мешающих полноценному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самовыражению.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Вводная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 w:rsidR="00C41424">
        <w:rPr>
          <w:rStyle w:val="fontstyle01"/>
        </w:rPr>
        <w:t>.</w:t>
      </w:r>
      <w:r>
        <w:rPr>
          <w:rStyle w:val="fontstyle01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«В лучах солнца»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определение своих лучших качеств, использование их в качестве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ресурса в преодолении трудных ситуаций.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на отдельном листе изобразите солнце так, как его рисуют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дети: с кругом посередине и множеством лучиков. В кружке напишите свое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имя. Около каждого луча напишите что-нибудь хорошее о себе. Ваша задача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– написать о себе как можно лучше.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окончании выполнения рисунков участникам дается следующее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задание. |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Носите этот листочек с собой, время от времени добавляя лучи, если вам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станет грустно, достаньте рисунок солнца, посмотрите на него и вспомните,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почему вы написали о том или ином своем качестве.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Вопросы внешней и внутренней привлекательности имеют значение для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людей любого возраста. Исследования показали, что то, как человек оценивает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свою привлекательность, влияет не только на его «Я–концепцию». Сомнения,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имеющиеся у него в отношении себя, могут вызвать аналогичные сомнения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 других людей.</w:t>
      </w:r>
      <w:r>
        <w:br/>
      </w:r>
      <w:r>
        <w:rPr>
          <w:rStyle w:val="fontstyle21"/>
        </w:rPr>
        <w:t>Поэтому следует не столько ориентироваться на внешнюю оценку своей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личности другими, сколько, и это главное, – иметь собственное представление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 себе.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Каждому из нас важно знать, что индивидуальные особенности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внешность как часть личности являются ценностью, и мы не нуждаемся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том, чтобы кто-то подтверждал это.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«Идеальный образ»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создание своего желаемого «Я–образа».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упражнение выполняется на фоне тихо звучащей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спокойной музыки.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Расслабьтесь и посидите несколько минут спокойно, ни о чем не думая…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теперь начните рисовать свой портрет в полный рост.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Важно, чтобы, создавая его, вы думали о том, что сейчас вы рисуете себя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таким, каким хотели бы себя видеть. Создавайте не только свой внешний, но 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главное, внутренний облик. Вы создаете себя сами. Что из того, что в вас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сейчас есть, вы обязательно нарисуете? Что не нарисуете ни за что на свете?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вы вложите в себя такого, чего в вас сейчас нет? Уделите достаточно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внимания своей внешности, своему телу, своему физическому здоровью…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Какие умения, способности, идеи, какая внешность вам понадобится? Для чего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вам все это? Какие цели вы собираетесь достичь? Подумайте об этом.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Порисуйте еще немного и закончите портрет. Скажите себе: «Это 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Такой, каким я сделал себя сам. Нравлюсь ли я себе таким?» Если нет или не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совсем, внесите необходимые изменения, уберите ненужное, добавьте детали.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Сделайте все, чтобы вы были довольны. Не торопитесь. Создайте свой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идеальный образ, где внешне вы – сам идеал, внутренне – сама гармония.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нравитесь себе. Почувствуйте этот образ, войдите в него, побудьте в нем…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сейчас я начинаю считать, и на счет «пять» вы возвращаетесь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учебную аудиторию.</w:t>
      </w:r>
      <w: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участники описывают свой идеальный образ и отвечают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вопрос: «Что им необходимо сделать, изменить, чтобы достичь желаемого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образа?»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«Развитие самопринятия»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«социальных навыков», позволяющих человеку жить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полноценной жизнью и способствующих тому, чтобы рядом с ним лучше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жилось другим.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проанализируйте свое поведение с точки зрения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соответствия навыкам самоодобрения. Проранжируйте список, определив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свой уровень владения перечисленными навыками, то есть расставьте 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порядку – начиная с того, которым вы владеете в большей степени,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заканчивая тем, которым вы не владеете вовсе.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Следующий этап: выберите два навыка – из начала и конца списка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и реализуйте их в своем повседневном поведении, каждый день давая себе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отчет, как у вас это получается. И так до тех пор, пока вы не почувствуете,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пользуетесь ими почти автоматически. Затем выберите следующие два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навыка и т.д.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Это довольно длительная работа, но ей стоит заняться, поскольку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известно, что способы нашего поведения оказывают такое же влияние на наш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внутренний мир, как и он на них. Если вы будете вести себя как человек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высоким уровнем самопринятия, то достаточно скоро почувствуете,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действительно стали больше любить себя, стали ближе к успеху.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Классик психологии У. Джеймс вывел формулу, наглядно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демонстрирующую связь нашей самооценки с достигнутым успехом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имеющимися притязаниями: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Самооценка = успех : притязания.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Задачи, которые мы ставим перед собой, называются притязаниями,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оценка возможностей – самооценкой.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Очевидно, что для того чтобы чувствовать уверенность в себе, следует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проанализировать стоящие перед вами задачи, рассмотреть свои возможности</w:t>
      </w:r>
      <w:r>
        <w:br/>
      </w:r>
      <w:r>
        <w:rPr>
          <w:rStyle w:val="fontstyle21"/>
        </w:rPr>
        <w:t>и, если они друг другу не соответствуют, увеличить возможности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(позаниматься). В случае, когда по определенным причинам это сделать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невозможно, необходимо, напротив, изменить задачу. И если с задачами,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которые ставит перед нами жизнь, сделать это бывает сложно, то задачи,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которые мы выбираем сами, мы довольно легко можем скорректировать.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«Мои цели»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собственных притязаний.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 течение десяти минут ответьте на вопрос: «Что я хочу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достичь в течение ближайших трех лет?»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Это упражнение работает на перспективу. Изложение своих целей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бумаге уже служит началом их осуществления. А позитивное мышление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действия по их достижению приводят к их реализации на практике. Важно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донести эти мысли до участников в ходе обсуждения.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«Внутренний голос»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внутреннего «Я», стимулирование внутренней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энергии, жизненной силы.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Для того чтобы научиться лучше слышать свой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внутренний голос, каждый день начиная сейчас, а также в течение недели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составляйте и произносите минимум три предложения, начинающиеся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словами «Я чувствую...», «Я хочу...», «Я люблю...».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Замечайте и обязательно выполняйте внешне нелепые желания,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необязательные действия, возникающие как бы экспромтом. Например, перед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тем, как куда-нибудь пойти, полежите несколько минут на диване, если вам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этого захотелось, и т.д. Таким образом, вы научитесь в дальнейшем слышать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все сигналы, которые подает вам ваше «Я». Конечно, собственное «Я» не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следует раздувать до бесконечных размеров, но следует позаботиться о том,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чтобы оно заняло достойное, только ему присущее место. Поэтому в силе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остается рекомендация, способствующая развитию позитивного мышления: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каждое утро начинайте с того, что «Я люблю себя. Я достоин этой любви. Я</w:t>
      </w:r>
      <w:r>
        <w:br/>
      </w:r>
      <w:r>
        <w:rPr>
          <w:rStyle w:val="fontstyle21"/>
        </w:rPr>
        <w:t>одобряю себя и благодаря этому я могу развиваться, изменяться и идти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дальше.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p w:rsidR="00C41424" w:rsidRDefault="004B377F" w:rsidP="004B377F">
      <w:pPr>
        <w:rPr>
          <w:rStyle w:val="fontstyle2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3.Тренинговое занятие «Ковер мира»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формирование этнической идентичности и развитие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толерантности.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повышение этнокультурной компетентности через развитие способности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понимания жизненных ситуаций с точки зрения представителей чужого этноса,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видения мира с позиции другой культуры;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развития навыков взаимопонимания в условиях активизации этнических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предубеждений и групповой дискриминации;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формирования когнитивной и эмоциональной эмпатии.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Вводная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«На какого сказочного героя я похож?»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возможность самовыражения и самораскрытия в метафорической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форме, получение обратной связи от участников группы, формирование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навыков точного межличностного восприятия.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мяч.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одному из присутствующих предлагается выбрать среди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участников группы человека, вызывающего у него ассоциации с каким-нибудь</w:t>
      </w:r>
      <w:r>
        <w:br/>
      </w:r>
      <w:r>
        <w:rPr>
          <w:rStyle w:val="fontstyle21"/>
        </w:rPr>
        <w:t>персонажем из сказки или героем мультфильма, и бросить ему мяч. При этом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нужно сказать, кого именно напоминает ему данный участник. Участник ловит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мяч и бросает его другому, называя персонаж, с которым ассоциируется этот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человек, и так до тех пор, пока мяч не побывает у каждого.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Попросите членов группы запоминать, от кого они получают мяч и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 при этом говорят. Последний участник, к которому попал мяч, должен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бросить его человеку, от которого мяч только что был получен, и высказать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свое мнение относительно его ассоциации.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Упражнение 2. «Кто похвалит себя лучше всех»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навыков ведения позитивного внутреннего диалога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 самом себе, развитие способности к самоанализу.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заводит разговор о том, что у каждого из людей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случаются приступы хандры, плохого настроения, когда кажется, что ничего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получается. В такие моменты забываются все собственные достижения,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одержанные победы, способности, радостные события. А ведь каждому из нас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есть чем гордиться. В психологическом консультировании существует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следующий прием. Психолог вместе с обратившимся к нему человеком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составляет памятку, в которую заносятся достоинства, достижения,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способности этого человека. Во время приступов плохого настроения чтение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памятки придает бодрости и позволяет оценивать себя более адекватно.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Участникам необходимо самостоятельно заполнить следующие графы.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«Мои лучшие черты»: в эту колонку участники должны записать черты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особенности своего характера, которые им в себе нравятся и составляют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их сильную сторону.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«Мои способности и таланты»: сюда записываются способности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таланты в любой сфере, которыми человек может гордиться.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«Мои достижения»: в этой графе записываются достижения участника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любой области.</w:t>
      </w:r>
      <w:r>
        <w:br/>
      </w:r>
      <w:r>
        <w:rPr>
          <w:rStyle w:val="fontstyle21"/>
        </w:rPr>
        <w:t>Психолог на свое усмотрение (в зависимости от уровня доверия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группе) предлагает членам группы зачитать свои памятки.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«Я – высказывание.</w:t>
      </w:r>
      <w:r w:rsidR="00C41424">
        <w:rPr>
          <w:rStyle w:val="fontstyle01"/>
        </w:rPr>
        <w:t xml:space="preserve"> </w:t>
      </w:r>
      <w:r>
        <w:rPr>
          <w:rStyle w:val="fontstyle01"/>
        </w:rPr>
        <w:t>Ты – высказывание»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научиться толерантно (в неагрессивной, без оценочной манеры)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выражать свои негативные чувства, такие как недовольство, обида, огорчение.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Сделать общение более непосредственным и свободным.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объясняет разницу между Я-высказыванием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Ты-высказыванием. Например, использование в речи Я-высказываний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делает общение более непосредственным, помогает выразить свои чувства, не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унижая другого человека. Я-высказывание предполагает ответственность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говорящего за свои мысли и чувства («Я очень беспокоюсь, если тебя нет дома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 10 часам вечера»), а не нацелено, как Ты-высказывание, на то, чтобы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обвинить другого человека («Ты опять пришел домой в 10 часов вечера!»).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Если мы используем Ты-высказывания, то человек, к которому мы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обращаемся, испытывает негативные эмоции: гнев, раздражение, обиду.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Использование Я-высказываний позволяет человеку выслушать вас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спокойно вам ответить.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Ведущий просит составить Я-высказывания для предложенных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ситуаций.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1. Твой друг (подруга) попросил(ла) у тебя одежду и порвал(ла) ее.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3. Твои одногруппники пошли в кино, а тебя не позвали.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4. Твой преподаватель незаслуженно обвинил тебя в том, что 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списал(ла) работу из интернета.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5. Вы с другом договорились встретиться на улице. Ты прождал(ла)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полчаса, а он так и не пришел.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6. Тренер сказал, что ты пропускаешь тренировки, поэтому он отчисляет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тебя из команды.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«Групповая картинка»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стереотипов поведения различных групп; активизация,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повышение настроения у участников группы.</w:t>
      </w:r>
      <w: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группа делится на подгруппы из 3-4 человек. Каждая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подгруппа выбирает какую-то национальность, народ, этническую группу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придумывает, как ее изобразить так, чтобы остальные участники могли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отгадать, что это за национальность. При изображении можно использовать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мимику, жесты, возгласы, но нельзя использовать слова. Дается несколько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минут на подготовку задания, затем подгруппы представляют свою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пантомиму всей группе. Группа угадывает, какой народ изображает данная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подгруппа.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«Паутина предрассудков»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показать, как себя чувствует человек, являющийся объектом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стереотипов и предрассудков; дать студентам возможность научиться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оказывать поддержку человеку, чувствующему себя униженным.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Необходимые материалы: </w:t>
      </w:r>
      <w:r>
        <w:rPr>
          <w:rStyle w:val="fontstyle21"/>
        </w:rPr>
        <w:t>клубок ниток или моток веревки.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рассказывает о негативной роли предрассудков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отношениях между людьми. Опутанный паутиной предрассудков человек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чувствует себя бесправным, беззащитным, обиженным, лишенным права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голоса. В отношении некоторых национальностей, этнических меньшинств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ходит множество анекдотов, основанных на отрицательных стереотипах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ярлыках.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 просит участников вспомнить и назвать какой-либо народ,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который традиционно является объектом насмешек и анекдотов. Психолог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предлагает кому-то из участников сыграть роль выбранного народа. Этот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 садится в центр круга на стул, а остальные начинают рассказывать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 названной национальности анекдоты, основанные на отрицательных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стереотипах и предрассудках, или высказывать бытующие негативные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представления. После каждого негативного высказывания ведущий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обматывает участника, представляющего «народ», веревкой, как бы опутывая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«паутиной предрассудков», до тех пор, пока тот не сможет пошевелиться.</w:t>
      </w:r>
      <w: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психолог спрашивает «народ» о том, что он сейчас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чувствует. «Народ» рассказывает о своем состоянии и своих чувствах. Затем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 задает участникам вопросы: «Какие у вас возникли чувства? Вы бы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хотели оказаться в роли такого «народа»?» У членов группы возникает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желание распутать «народ». Для этого психолог предлагает всем вспомнить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что-то хорошее об этом «народе», посочувствовать ему. Участники по очереди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высказываются, а психолог в это время постепенно распутывает «паутину».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Упражнение заканчивается, когда «народ» полностью освобожден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 «паутины предрассудков».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p w:rsidR="00C41424" w:rsidRDefault="004B377F" w:rsidP="004B377F">
      <w:pPr>
        <w:rPr>
          <w:rStyle w:val="fontstyle2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4. Тренинговое занятие «Я тебя чувствую»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когнитивных и эмоциональных эмпатичных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способностей личности.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способствование осознанию собственных чувств и эмоций;</w:t>
      </w:r>
      <w:r w:rsidR="00C41424">
        <w:rPr>
          <w:rStyle w:val="fontstyle21"/>
        </w:rPr>
        <w:t xml:space="preserve"> </w:t>
      </w:r>
      <w:r>
        <w:rPr>
          <w:rStyle w:val="fontstyle21"/>
        </w:rPr>
        <w:t>перспектив.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«Коллективный счет»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повышение взаимной чувствительности членов группы.</w:t>
      </w:r>
      <w:r>
        <w:br/>
      </w:r>
      <w:r>
        <w:rPr>
          <w:rStyle w:val="fontstyle21"/>
          <w:sz w:val="24"/>
          <w:szCs w:val="24"/>
        </w:rPr>
        <w:t>96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участники сидят в кругу, опустив головы вниз и не глядя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друг на друга.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Психолог: «Ваша задача – назвать по порядку числа натурального ряда,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стараясь стараться добраться до самого большого, не совершив ошибок.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 этом вами должны соблюдаться три условия: во-первых, никто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знает, кто начнет счет и кто назовет следующее число (запрещается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договариваться друг с другом); во-вторых, нельзя одному и тому же участнику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назвать два числа подряд; в-третьих, если нужное число будет названо вслух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двумя или более игроками, счет вновь начинается с единицы.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Информация для психолога: </w:t>
      </w:r>
      <w:r>
        <w:rPr>
          <w:rStyle w:val="fontstyle21"/>
        </w:rPr>
        <w:t>общей целью группы является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увеличение продолжительности ведения счета при уменьшении попыток.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Более сплоченные группы успешнее справляются с этим заданием. В ходе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выполнения упражнения можно повторять участникам, что они должны уметь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прислушиваться к себе, ловить настрой других, чтобы понять, нужно 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данный момент промолчать, или пришла пора озвучить число.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2. «Общение с близкими»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обучение навыкам понимания другого.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вспомните как можно подробнее ваш последний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конфликт с близким человеком и ответьте на следующие вопросы: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1.Можете ли вы вспомнить, что вы говорили друг другу?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2. Что сказали вы?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3.Что сделали или сказали вам?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4. В действительности, вы отвечали или же были зачинщиком?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5. Что из этого на самом деле важного?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6. Что для вас было главным – добиться этого или просто настоять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своем?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7. Можете ли вы сейчас понять, почему другая сторона была против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этого?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8. Стоило ли это вашей ссоры?</w:t>
      </w:r>
      <w:r>
        <w:br/>
      </w:r>
      <w:r>
        <w:rPr>
          <w:rStyle w:val="fontstyle21"/>
        </w:rPr>
        <w:t>9. Что произошло бы, если бы вы этого добились?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10. Что самого страшного случилось из-за того, что вы не сумели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переубедить другого?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11. Какую реакцию другой стороны вы предпочли бы?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12. Представьте ситуацию с точки зрения вашего оппонента.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13. Можно ли было достигнуть взаимопонимания? И главное – как это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можно было сделать?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Теперь, после того как вы проанализировали ситуацию из прошлого,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сосредоточьтесь на том, как сделать так, чтобы в аналогичной ситуации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будущем вы действительно поняли бы друг друга.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Информация для психолога: </w:t>
      </w:r>
      <w:r>
        <w:rPr>
          <w:rStyle w:val="fontstyle21"/>
        </w:rPr>
        <w:t>упражнение будет выполнено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участниками тем успешнее, чем сильнее они захотят понять точку зрения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противоположной стороны в анализируемом конфликте.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«Разожми кулак»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определение модели поведения участников при разрешении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конфликтных ситуаций: проявление агрессии и невнимания к нуждам другого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дружелюбие и взаимное уважение.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необходимо объединиться в пары. Один из вас должен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сжать пальцы в кулак. Задача второго – сделать так, чтобы первый участник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разжал кулак. При этом он вправе поступать в соответствии со своими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желаниями и может разжать кулак, если захочет.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Затем участники меняются ролями.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после выполнения упражнения участники обсуждают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способы, которыми каждый из них влиял на другого. Была ли это просьба,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хитрость, сила, подкуп и т.д. Действовал ли он прямо или напролом. Принимал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 во внимание потребности и реакции другого. Хотелось ли первому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участнику разжать кулак, что он чувствовал, и что было для него более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убедительным: вежливая просьба или сила.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«Поддержка другого»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способности проявить поддержку.</w:t>
      </w:r>
      <w: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ребята, вам нужно закончить предложение «Меня могут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любить люди за…» Сосед справа поворачивается к нему и произносит: «Все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равно ты – молодец, потому что…». Таким образом, называя положительные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черты этого человека, вы оказываете психологическую поддержку.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Какая часть была для вас наиболее приятной – первая или вторая?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вы почувствовали, когда называли свои отрицательные качества?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вы чувствовали, когда слышали от другого свои положительные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качества?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«Подарок»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положительное завершение тренинга, рефлексия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«Давайте подумаем, что мы могли бы подарить вашей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группе, чтобы взаимодействие в ней стало еще эффективнее, а отношения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ней – более сплоченными? Давайте скажем, что каждый из нас дарит группе.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Я, например, дарю вам оптимизм и взаимное доверие». Далее каждый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участников высказывается, что он хотел бы подарить группе. «Давайте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наградим себя за успешное плавание аплодисментами!»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 начинает тихонько хлопать в ладоши, глядя и постепенно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подходя к одному из участников. Затем этот участник выбирает из группы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следующего, кому они аплодируют вдвоем. Третий выбирает четвертого и т.д.,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последнему участнику аплодирует уже вся группа.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p w:rsidR="00C41424" w:rsidRDefault="004B377F" w:rsidP="004B377F">
      <w:pPr>
        <w:rPr>
          <w:rStyle w:val="fontstyle21"/>
        </w:rPr>
      </w:pPr>
      <w:r>
        <w:br/>
      </w:r>
      <w:r>
        <w:rPr>
          <w:rStyle w:val="fontstyle01"/>
        </w:rPr>
        <w:t>5. Тренинговое занятие «В</w:t>
      </w:r>
      <w:r w:rsidR="00C41424">
        <w:rPr>
          <w:rStyle w:val="fontstyle01"/>
        </w:rPr>
        <w:t xml:space="preserve"> </w:t>
      </w:r>
      <w:r>
        <w:rPr>
          <w:rStyle w:val="fontstyle01"/>
        </w:rPr>
        <w:t>Контакте»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межличностного общения.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формирование навыков межличностного и группового взаимодействия;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навыков невербального и вербального общения;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социальной адаптивности, умения преодолевать жизненные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трудности;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освоение основ конструктивного взаимодействия в конфликтной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ситуации;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способности полного познания себя и других в группе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безопасной и поддерживающей атмосфере.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«Три имени»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знакомство, начало процесса самопознания.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каждый участник должен назвать три варианта своего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имени (как называют вас друзья, родственники, знакомые).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Каждый участник должен назвать три варианта своего имени (например,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называют вас в семье, как называют близкие друзья, как бы вы хотели,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чтобы вас называли сегодня на мероприятии – придумать тренинговое имя).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После этого каждый член группы представляется, используя эти имена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описывая ту сторону своего характера, которая соответствует этому имени,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может, послужила причиной возникновения этого имени.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</w:t>
      </w:r>
      <w:r>
        <w:rPr>
          <w:rStyle w:val="fontstyle21"/>
        </w:rPr>
        <w:t>: какие трудности возникли при выполнении этого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упражнения?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Приемы, которые рекомендуется использовать на начальном этапе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общения: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«зрительный контакт» (позволяет установить невербальный контакт,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показать вашу заинтересованность в общении, вызвать расположение к себе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 стороны собеседника);</w:t>
      </w:r>
      <w:r>
        <w:br/>
      </w:r>
      <w:r>
        <w:rPr>
          <w:rStyle w:val="fontstyle21"/>
        </w:rPr>
        <w:t>«имя собственное» (обращайтесь к собеседнику по имени или имени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отчеству – так, как он представился: этот прием показывает внимание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 партнеру как к личности, вызывает положительные эмоции, но помните,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важно использовать прием постоянно, а не от случая к случаю);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прием «зацепки» (кратко изложите ситуацию или проблему, увязав 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содержанием беседы; используйте необычный вопрос, личное впечатление,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анекдотический случай и т.д.);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«прямой подход» (сразу переходите к делу – этот прием подходит для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кратковременных контактов, позволяющих решить проблему «на месте»,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требующую длительного обсуждения, или не очень важную);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метод снятия напряжения (шутка);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избегайте «самоубийственного дебюта»: проявления неуверенности,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торопливости, пренебрежения, агрессивности.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«зеркало отношения» (помните об улыбке и выражении лица,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располагающем к общению, но при этом избегайте «маски» на лице);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«терпеливый слушатель» (терпеливо выслушивайте собеседника; если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нет такой возможности, вежливо завершите общение; поощряйте собеседника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говорить о нем самом и о том, что интересно именно ему);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признание значимости (значительности) собеседника: (дайте понять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собеседнику, что его слова важны для вас);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акцентирование общности вашего положения и положения собеседника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(«мы в одной лодке»);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говорите на одном языке с партнером (например, без использования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профессионального сленга);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используйте знаки внимания: комплимент – знак внимания,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выраженный в вербальной форме (словесно). Комплимент должен быть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кратким, содержать одну–две мысли, без поучений. Функции комплимента: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расположить партнера к себе, вызвать положительные эмоции, внушить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уверенность, снять «зажим»;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похвала (позитивная оценка действий или слов собеседника);</w:t>
      </w:r>
      <w:r>
        <w:br/>
      </w:r>
      <w:r>
        <w:rPr>
          <w:rStyle w:val="fontstyle21"/>
        </w:rPr>
        <w:t>поддержка (знак внимания, сделанный в вербальной форме и оказанный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человеку в ситуации, когда он объективно неуспешен).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психолог уточняет, какие из этих приемов при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установлении первичного контакта участники используют интуитивно. Какие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приемы кажутся им сложными или невыполнимыми.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«Первичный контакт»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отработка приемов, используемых на начальном этапе общения.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предлагается попробовать построить первичный контакт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разыгрывании выдуманных ситуаций.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Например, как пройти в библиотеку; знакомство с коллегами;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подготовка к выступлению с новым коллективом.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3. «Разговор через стекло»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снятие напряжения и скованности в группе, развитие навыков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невербального общения.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двое из участников лишь с помощью жестов пытаются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 чем-то договориться. Тему можно сообщить одному из них, а он должен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передать эту информацию своему товарищу, стоя как бы перед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звуконепроницаемым стеклом. Сказать то, что он знает, очень нужно,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 мешает стекло. Тем не менее передать информацию придется.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вариант: один придумывает название фильма и пантомимой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показывает – все отгадывают.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«Взаимные презентации»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сплочение группы, самопрезентации участников, получение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участниками обратной связи.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разделитесь на пары, выбрав себе в качестве партнера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наименее знакомого человека. Дается десять минут на то, чтобы вы рассказали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друг другу о себе как можно подробнее – ведь вам предстоит представлять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своего партнера группе. Постарайтесь получить как можно больше</w:t>
      </w:r>
      <w:r>
        <w:br/>
      </w:r>
      <w:r>
        <w:rPr>
          <w:rStyle w:val="fontstyle21"/>
        </w:rPr>
        <w:t>разносторонней информации о своем партнере. Хотелось бы, чтобы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отразили в самопрезентации следующие самые важные вопросы: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я ценю в самом себе,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предмет моей гордости,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я умею делать лучше всего,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вас объединяет с вашим партнером.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Затем каждый участник представляет своего партнера группе.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«Презентации будут происходить следующим образом: один из членов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пары сидит на стуле, второй встает за его спиной, положив первому руки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плечи. Стоящий будет говорить от лица сидящего, называя себя именем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своего партнера. Его задача – попытаться войти в роль своего партнера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время презентации, стать им, думать, рассуждать, чувствовать, переживать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так, как кажется стоящему, вел и отвечал бы его партнер. Сидящий же все это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время молчит и, как и все остальные, слушает.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этого любой член группы имеет право задать выступающему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любые вопросы, на которые тот должен отвечать также от лица сидящего.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Понятно, что вы можете и не знать истинного ответа на заданный вопрос,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поэтому вам нужно понять, почувствовать, как ответил бы ваш партнер.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Кстати, тот, кого презентуют, не может вмешиваться и вынужден будет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молчать».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Вопросы, которые задают участники группы и ведущий выступающему,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начинаются с обращения к нему по игровому имени человека, которого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он презентует, и могут касаться самых разных тем, например: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Какие качества ты наиболее ценишь в людях?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ты считаешь самым отвратительным?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Есть ли человек, который оказал сильное влияние на твою жизнь? Кто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он?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Чего бы тебе хотелось добиться в жизни? И т.п.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расскажите о своих мыслях и чувствах. Что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чувствовали и думали, когда готовили самопрезентацию?</w:t>
      </w:r>
      <w:r>
        <w:br/>
      </w:r>
      <w:r>
        <w:rPr>
          <w:rStyle w:val="fontstyle21"/>
        </w:rPr>
        <w:t>О чем думали, когда собирали информацию о другом человеке, когда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ее представляли? Удалось ли вжиться в роль? Тяжело ли было говорить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 имени другого?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«Последняя встреча»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совершенствование коммуникативной культуры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сядьте в круг, закройте глаза и представьте себе,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занятия в группе уже закончены. Вы идете домой. Подумайте о том, что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еще не сказали группе, кому-то из участников, но очень хотели бы сказать.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Через несколько минут откройте глаза и... скажите это!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p w:rsidR="00C41424" w:rsidRDefault="004B377F" w:rsidP="004B377F">
      <w:pPr>
        <w:rPr>
          <w:rStyle w:val="fontstyle2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6. Тренинговое занятие «Границы моего «Я»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определить понятие «психологической границы» с целью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выяснения своих границ и правильного разграничения во взаимодействии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другими.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определить понятие «психологические границы» и зачем они нужны;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помочь выявить, где начинаются и заканчиваются у участников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их собственные границы;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предложить варианты эффективного взаимодействия и обозначения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собственных границ во взаимодействии.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Зачем нужны личные границы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Личные границы помогают людям лучше понимать друг друга 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ориентироваться в том, что можно делать, а чего лучше не стоит, оценивать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причины, а также последствия тех или иных наших действий и слов. Однако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основное назначение личных границ – отстаивать свои интересы 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допускать ненужный дискомфорт. Причем это применимо не только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отношении назойливых людей, которые так и норовят залезть к вам в душу,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 и в отношении различных ограничивающих убеждений, условий жизни 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привычек. Здоровые границы нужны абсолютно во всем – и в первую очередь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затем, чтобы чувствовать себя хорошо.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Границы личности в психологии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Границы личности </w:t>
      </w:r>
      <w:r>
        <w:rPr>
          <w:rStyle w:val="fontstyle21"/>
        </w:rPr>
        <w:t>– это границы, отделяющие человека,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внутренний мир от мира внешнего. Человек обладает физическими,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психологическими, ролевыми, социальными интимно-личностными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границами. Вторжение в любые из них без согласия или разрешения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воспринимается личностью как проникновение в ее внутренний мир, насилие.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Все границы формируются последовательно, от рождения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до совершеннолетия.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Самые первые границы, которые выстраивает человек, это </w:t>
      </w:r>
      <w:r>
        <w:rPr>
          <w:rStyle w:val="fontstyle01"/>
        </w:rPr>
        <w:t>физические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границы </w:t>
      </w:r>
      <w:r>
        <w:rPr>
          <w:rStyle w:val="fontstyle21"/>
        </w:rPr>
        <w:t>– они отделяют тело, физическое пространство личности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 окружающего мира, также они включают в себя представление, понимание,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осознание того, что физически является частью собственной личности, где эта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часть заканчивается как зона активного влияния, где начинается общее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социальное физическое пространство, о совместном владении которым нужно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договариваться, а также представление о том, где начинается личное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пространство другого человека, входить в которое можно только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разрешения.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Став взрослым, человек с хорошими физическими границами, не будет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вторгаться без спроса на территорию другого, дотрагиваться до незнакомого</w:t>
      </w:r>
      <w:r>
        <w:br/>
      </w:r>
      <w:r>
        <w:rPr>
          <w:rStyle w:val="fontstyle21"/>
        </w:rPr>
        <w:t>человека, обнимать и целовать знакомого или даже близкого без его на 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разрешения, гласного, или негласного, т.е. будет очень внимателен к реакции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 первых проявлениях недовольства-напряжения отступит. В то же время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 с хорошими физическими границами будет нежным и теплым, он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будет бояться поцелуев и прикосновений к близким и любимым людям,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будет хорошо понимать язык тела.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Следующие границы, устанавливаемые между человеком и миром, –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психологические</w:t>
      </w:r>
      <w:r>
        <w:rPr>
          <w:rStyle w:val="fontstyle21"/>
        </w:rPr>
        <w:t>. Они заключаются в умении видеть другого, быть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внимательным, чутким и терпеливым, уметь договариваться, стыковать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интересы, ведь это сложный и энергоемкий процесс. Владение этими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границами учит не отступать от собственного интереса, но при этом учитывать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желания другого человека, видеть другого, не выпуская из поля зрения себя.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Следующие границы, устанавливаемые личностью, – это </w:t>
      </w:r>
      <w:r>
        <w:rPr>
          <w:rStyle w:val="fontstyle01"/>
        </w:rPr>
        <w:t>границы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ролей и правил.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Личность с хорошими границами ролей всегда отделяет человека от той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роли, которую он играет. Умеет по-разному относиться к одному и тому же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человеку в разных ролевых ситуациях и никогда их не путает. Это значит,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можно близко дружить с врачом, у которого лечишься, и неукоснительно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выполнять его инструкции, в ситуации лечебного приема, доверяя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знаниям, опыту и интуиции. А в ситуации дружеского общения можно 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должно воспринимать его не как начальника, руководителя, родительскую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фигуру (профессия врача предполагает именно такое к себе отношение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пациента), а друга, равного партнера, такого же взрослого, каким являешься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сам, и дать ему конструктивную обратную связь. Взрослый человек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хорошими границами правил умеет относится к ним гибко: свободно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ответственно. Он не всегда выполняет их автоматически и в то же время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отрицает их, каждый раз соотнося свои актуальные задачи, свое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состояние-желание и особенности ситуации.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1. «Свои границы»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свои границ.</w:t>
      </w:r>
      <w:r>
        <w:br/>
      </w:r>
      <w:r>
        <w:rPr>
          <w:rStyle w:val="fontstyle21"/>
          <w:sz w:val="24"/>
          <w:szCs w:val="24"/>
        </w:rPr>
        <w:t>106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встаньте друг напротив друга на комфортном расстоянии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(обычно достаточно 1–2 метров). Выполняя упражнение, вам необходимо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оставаться на месте, в то время как ваш знакомый будет медленно сокращать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расстояние. Один шаг навстречу вам раз в 30 секунд: интервал нужен для того,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чтобы у вас было время оценить свои ощущения.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попробуйте зафиксировать, на каком расстоянии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начали ощущать легкий дискомфорт. А когда напряглись чуть сильнее? Когда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захотелось убежать, отойти или оттолкнуть человека?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Все эти ощущения – сигналы вашего организма, который пытается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предостеречь от опасности. Запомните, какое расстояние для вас комфортно,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 следующий раз пресекайте любые попытки людей вторгнуться в ваше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личное пространство.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2. «Карта своих границ»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выявление того, где начинаются и заканчиваются у участников 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собственные границы.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нарисуйте карту своей жизни, где вы и все окружающие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вас люди – страны. Вы разного размера, у вас разные отношения. С кем-то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 вас общие границы, с кем-то – нет. С кем-то вы можете граничить по воде.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кем-то у вас может быть некая общая зона – Таможенный союз 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«Шенгенское соглашение». С кем-то упрощенный визовый режим, с кем-то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усложненный. А после посмотрите на свой рисунок и вспомните, какими были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границы, скажем, пять лет назад? И иногда это помогает увидеть многие вещи.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Например: </w:t>
      </w:r>
      <w:r>
        <w:rPr>
          <w:rStyle w:val="fontstyle21"/>
        </w:rPr>
        <w:t>Может быть, у вас пять лет назад было много тесных границ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связей, много контактов и конфликтов. И именно поэтому сейчас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«перенасытились общением» и стали… островом… Который никто не трогает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не захватывает. Может быть, наоборот, вы перешли из состояния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изолированности к тесным прочным связям. Может быть, вашу страну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постоянно захватывают другие страны, и вы не умеете этому противостоять?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А может быть, вы сами всех вокруг захватываете и отвоевываете земли?</w:t>
      </w:r>
      <w:r>
        <w:br/>
      </w:r>
      <w:r>
        <w:rPr>
          <w:rStyle w:val="fontstyle21"/>
        </w:rPr>
        <w:t>(сложно в этом признаться, но в каждом человеке есть такое стремление –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просто масштабы разные). Может быть, вы делите страны на союзниц,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которыми у вас упрощенные режимы взаимоотношений, и на противников –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которыми строите заборы и готовите против них кампании… И когда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видите основные закономерности, вам проще понять, куда стремиться. Нужно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 учиться защищаться или нужно учиться жить в мире и не нападать. Нужно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 учиться строить взаимоотношения или нужно позволить себе взять паузу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побыть в одиночестве.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«Визуализация»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и представление своих границ.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закройте глаза, представьте безграничное поле и себя,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определите свое место в этом пространстве, а затем постройте вокруг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воображаемые границы. Как они выглядит? Из какого материала состоят, есть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 двери, окна? Чувствуете ли вы себя спокойно – или, наоборот, ощущаете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тревогу, одиночество? Если границы в вашем представлении носят скорее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негативный оттенок, попробуйте представить их иначе – например, в виде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красивой живой изгороди вместо колючей проволоки.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Теперь представьте свою семью, друзей, коллег и просто знакомых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расположите их вокруг себя. Возможно, кто-то окажется за пределами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границ, а кто-то – прямо рядом с вами.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Что вы ощущаете теперь? Удобно ли вам общаться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людьми, находящимися за вашими границами? Запишите или зарисуйте то,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чувствуете.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4. «Слепец и поводырь»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получение опыта ответственности и доверия.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группа разбивается на пары. «Поводырь» ведет участника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завязанными глазами на другой конец аудитории, преодолевая препятствия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(стулья, столы и других участников).</w:t>
      </w:r>
      <w:r>
        <w:br/>
      </w:r>
      <w:r>
        <w:rPr>
          <w:rStyle w:val="fontstyle21"/>
          <w:sz w:val="24"/>
          <w:szCs w:val="24"/>
        </w:rPr>
        <w:t>108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Упражнение направлено на получение опыта ответственности,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беспомощности и доверия партнеру. Участники могут в разной степени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доверять разным членам группы.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Какие возникали сложности в процессе упражнения?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Какие чувства испытывали, когда были поводырем и слепцом?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вел вас твой поводырь?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было лучше быть ведомым или ведущим?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Доверяете ли вы людям и как вы понимаете, что можно доверять?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Какой приобрели опыт?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5. «Главное»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ценности полученного опыта.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каждому участнику предлагают после небольшой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подготовки в течение 30 секунд сказать главное, что он почерпнул на занятии.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Имена тех, кто должен сказать свое слово, выбираются случайным образом: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вариант, психолог тянет карточку с именем.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Упражнение может иметь другую задачу – за 30 секунд рассказать, как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 будет использовать в жизни полученные знания и навыки.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Участникам необходимо дать больше времени, чтобы они успели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подготовиться, иначе придется отвечать экспромтом и ценность упражнения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будет ниже.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7. Тренинговое занятие «Найди свое спокойствие»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знакомство с основными психологическими способами снятия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нервно-психического напряжения (способы саморегуляции), формирование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психологической устойчивости, профилактика депрессивных состояний.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обучение способам снятия напряжения и усталости;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отработка навыков владения способами саморегуляции;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развитие навыков повышения настроения, снятия негативных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эмоциональных реакций;</w:t>
      </w:r>
      <w:r>
        <w:br/>
      </w:r>
      <w:r>
        <w:rPr>
          <w:rStyle w:val="fontstyle21"/>
        </w:rPr>
        <w:t>формирование позитивного мышления.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«Ветер дует»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раскрепощение, снятие зажимов, создание раскрепощенной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обстановки в группе.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игру начинает психолог, предварительно убрав один стул,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то есть стульев становится на один меньше, чем участников, включая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психолога. Психолог предлагает по команде: «Ветер дует на того...» вставать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всем, у кого есть указанный признак, и быстро стараться занять другой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свободный стул. Поскольку стульев не хватает, кто-то не успевает сесть – он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водит. Он тоже придумывает признак, который есть или предполагается,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может быть хотя бы у двух–трех человек из группы. Игра продолжается до тех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пор, пока психолог не решит, что участники достаточно встряхнулись.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Одновременно игра позволяет узнать некоторые детали друг о друге.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Понравилось ли вам это упражнение?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Легко ли было выполнять упражнение?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Возникали ли трудности при выполнении задания?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«Мусорное ведро»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повышение эмоционального фона группы, профилактика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депрессивных состояний.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участникам раздается бумага и ручки, а также дается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время на то, чтобы они нарисовали или написали все, что их раздражает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большой степени.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чего по желанию участники могут рассказать, что они изобразили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или написали на своих рисунках. Затем посередине круга ставится мусорное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ведро, участникам предлагается порвать на маленькие кусочки свои листы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бумаги так, чтобы не осталось ни одного целого слова или картинки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выбросить в мусорное ведро.</w:t>
      </w:r>
      <w: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3. «Пересадка сердца»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развитие толерантности при ответственном выборе, развитие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саморегуляции эмоционального фона в стрессовой ситуации во время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принятия ответственного решения.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разделитесь на группы. Представьте себе, что вы бригада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хирургов, которой предстоит сделать операцию по пересадке сердца. У вас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есть одно донорское сердце на 10 человек и 10 минут на принятие решения,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кого именно вы будете оперировать. Решение должно быть принято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единогласно, в противном случае операция не состоится, пациенты могут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погибнуть.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Каждая подгруппа получает список кандидатов на операцию.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Список кандидатов: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Бывший чемпион, 28 лет. Защищал честь страны. Мастер спорта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международного класса. Пострадал в автомобильной аварии в состоянии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алкогольного опьянения. Холост.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Женщина, 52 года. Мать пятерых взрослых детей.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Священник, 27 лет.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Мужчина, 40 лет, отец двоих детей. Бывший сотрудник КГБ, бывший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депутат, сейчас бизнесмен.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Девочка, 5 лет. Задержка психического развития.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Студент, 20 лет, депрессия, не видит смысла жизни.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Мужчина, 48 лет, врач-онколог, ученый, разрабатывает лекарство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 рака. Не может иметь детей.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Женщина, 25 лет, мать одного ребенка.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Женщина, 30 лет, уборщица.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Мальчик, 8 лет, единственный ребенок в семье, болен диабетом.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 окончании обсуждения каждая подгруппа озвучивает свое решение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аргументирует его.</w:t>
      </w:r>
      <w:r>
        <w:br/>
      </w:r>
      <w:r>
        <w:rPr>
          <w:rStyle w:val="fontstyle01"/>
        </w:rPr>
        <w:t>Обсуждение</w:t>
      </w:r>
      <w:r>
        <w:rPr>
          <w:rStyle w:val="fontstyle21"/>
        </w:rPr>
        <w:t>: пожалуйста, ответьте на три вопроса: Легко ли было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принимать решение? Что повлияло на принятие решения? В чем вы видите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смысл упражнения?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Резюме психолога: </w:t>
      </w:r>
      <w:r>
        <w:rPr>
          <w:rStyle w:val="fontstyle21"/>
        </w:rPr>
        <w:t>при выборе кандидата на операцию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 руководствовались разными аргументами. Было видно, что вы старались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быть справедливыми. И все-таки, может быть, невольно, вы поставили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«оценку» каждому человеку. А ведь врачи не имеют права ставить моральные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оценки. Они руководствуются совсем другим. Их выбор в данном случае будет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основан на совместимости донорского органа и реципиента.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Принятие решения должно быть основано на объективных фактах,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не социальных оценках.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Также бывает в жизни. Мы хотим быть справедливыми и при этом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забываем, что не вправе судить других людей. Нам могут не нравиться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их поступки, их стиль жизни. Мы даже можем решить, что не хотим дружить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ними, но мы не можем судить их.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Если нам не нравятся их привычки, мы будем вести себя по-другому.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Если нам не нравится, как человек строит свою жизнь, мы будем строить свою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жизнь по-другому. Но это нам не нравится. А они имеют право.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Когда мы принимаем решение, мы не должны принимать на себя роль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судьи. Решения всегда лучше принимать, исходя из объективных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обстоятельств, оставаясь терпимыми и толерантными к разным людям.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«Состояние тревоги и покоя»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Цель</w:t>
      </w:r>
      <w:r>
        <w:rPr>
          <w:rStyle w:val="fontstyle21"/>
        </w:rPr>
        <w:t>: дать возможность учащимся ощутить себя в ситуации тревоги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спокойствия, обратить внимание на свое самочувствие в этой ситуации,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раскрыть внутренние резервы.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участникам предлагается закрыть глаза и как можно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лучше вспомнить или представить ситуацию, которая вызывает у них тревогу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волнение. Необходимо обратить внимание на то, что происходит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физическим самочувствием.</w:t>
      </w:r>
      <w:r>
        <w:br/>
      </w:r>
      <w:r>
        <w:rPr>
          <w:rStyle w:val="fontstyle21"/>
        </w:rPr>
        <w:t>Далее необходимо составить «портрет тревоги» и «портрет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спокойствия», важно обратить особое внимание на то, что тревога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сопровождается напряжением, а спокойствие – расслабленностью. Затем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представителю из каждой команды необходимо интерпретировать данные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портреты.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презентации изображений участникам предлагается подойти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вытянуть метафорическую карту с ресурсом, который поможет справиться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тревогой.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</w:t>
      </w:r>
      <w:r>
        <w:rPr>
          <w:rStyle w:val="fontstyle21"/>
        </w:rPr>
        <w:t>: что изображено на карте? Что является для вас ресурсом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этой карте? Как это чувство можно вызывать в ситуации тревоги?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метафорические ассоциативные карты.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«Внутренний ребенок»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улучшение эмоционального фона, тренировка умения слышать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свои желания, снятия напряженности, пробуждения творческого потенциала.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задайте себе вопрос: «Что хочет сейчас мой внутренний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ребенок?», вслепую вытяните одну карту.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Посмотрите, что на ней изображено?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это отражает ваши желания?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Можете ли вы их осуществить прямо сейчас?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Запланируйте исполнение хотя бы одного желания.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метафорические ассоциативные карты.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  <w:r>
        <w:br/>
      </w:r>
      <w:r>
        <w:rPr>
          <w:rStyle w:val="fontstyle01"/>
        </w:rPr>
        <w:t>8. Тренинговое занятие «Когда не нужны комментарии»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создание благоприятных условий для освоения активного стиля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общения, методов передачи информации и приемов обратной связи,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самораскрытие и осознание сильных сторон своей личности, т.е. таких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качеств, навыков, умений, которые человек принимает и ценит, которые дают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чувство внутренней устойчивости и доверия к самому себе.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раскрыть участникам феноменологию понятия рефлексии;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разработать и раскрыть возможные пути развития рефлексивного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сознания участников для повышения эффективности их деятельности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максимальной реализации личностного потенциала;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сформировать умение искренне и открыто общаться, хорошо и быстро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устанавливать эмоциональные отношения.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«Грани сходства»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увидеть, что объединяет людей в этом мире, таких разных,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непонятных друг другу.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поразмышляем о том, что же нас объединяет. Для этого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нужно выбрать себе партнера.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течение 5 минут вы будете работать молча, заполняя ваш лист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 заголовком «Наше сходство», думая о нем и о себе одновременно, ведь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нельзя написать о сходстве, думая только о ком-то одном.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 этом постарайтесь написать не только о чисто физических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биографических признаках, которые характерны для вас обоих. Попытайтесь больше поразмышлять о психологических качествах, которые могут вас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объединить, например, вы оба общительны или, наоборот, замкнуты. После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этого передайте списки друг другу.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выразите согласие или несогласие с тем, что написал ваш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партнер. Если вы ничего не имеете против его записей, они остаются в списке.</w:t>
      </w:r>
      <w:r>
        <w:br/>
      </w:r>
      <w:r>
        <w:rPr>
          <w:rStyle w:val="fontstyle21"/>
        </w:rPr>
        <w:t>Если вас что-то не устраивает, вы просто вычеркиваете какую-то запись, тем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самым давая понять, что ваш партнер ошибся.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«Карусель»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формирование навыков быстрого реагирования при вступлении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контакты, развитие эмпатии и рефлексии в процессе обучения.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Инструкция</w:t>
      </w:r>
      <w:r>
        <w:rPr>
          <w:rStyle w:val="fontstyle21"/>
        </w:rPr>
        <w:t>: члены группы встают по принципу «карусели», т. е. лицом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друг к другу и образуют два круга: внутренний неподвижный и внешний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подвижный.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Примеры ситуаций: </w:t>
      </w:r>
      <w:r>
        <w:rPr>
          <w:rStyle w:val="fontstyle21"/>
        </w:rPr>
        <w:t>перед вами человек, которого вы хорошо знаете,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но довольно долго не видели. Вы рады этой встрече...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Перед вами незнакомый человек. Познакомьтесь с ним...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Перед вами маленький ребенок, он чего-то испугался. Подойдите к нему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успокойте его.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длительной разлуки вы встречаете любимого (любимую), вы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очень рады встрече...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Время на установление контакта и проведение беседы – несколько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минут. Затем психолог дает сигнал, и участники сдвигаются к следующему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Что такое рефлексия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 </w:t>
      </w:r>
      <w:r>
        <w:rPr>
          <w:rStyle w:val="fontstyle21"/>
        </w:rPr>
        <w:t>– способность сознательно обращать внимание на свои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мысли, эмоции и поведение, оценивать принятые решения и перспективы. Это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обращение внимания на себя, переосмысление, анализ. Человек смещает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фокус извне на свои чувства, собственное «Я», переосмысливает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происходящее.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Для чего нужна рефлексия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Саморефлексия помогает определить реальные желания. Кроме того,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процесс раздумий позволяет: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контролировать мышление;</w:t>
      </w:r>
      <w:r>
        <w:br/>
      </w:r>
      <w:r>
        <w:rPr>
          <w:rStyle w:val="fontstyle21"/>
        </w:rPr>
        <w:t>оценивать обоснованность и логичность поступков, анализировать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мысли;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преобразовывать скрытые умения в эффективные инструменты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для развития;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избавляться от нерешительности и делать выбор;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очищать сознание от лишних мыслей;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определять поведенческие шаблоны и корректировать их.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Большинство людей склонны к саморефлексии, и она помогает сделать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выводы для минимизации возможного ущерба психике. Этот процесс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способен оградить нас от неправильных решений и поменять их. Когда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рефлексия в избытке, она может тормозить развитие, отнимать много времени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сил. Было бы здорово уметь мгновенно осознавать проблему и делать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выводы в реальном времени. Но чаще всего человек осмысливает ситуацию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 в моменте, а постфактум. Ключ к осознанности здесь и сейчас –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культивация привычки оценивать происходящее, развитие рефлексии как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мышцы, которую можно задействовать в любой момент.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Виды рефлексии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психологии существует следующая классификация рефлексии,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которой каждый вид обладает специфическими признаками: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Личностная рефлексия. Здесь объектом познания является личность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самого человека. Он оценивает себя, свои способности, привычки, отношение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 нему окружающих, а также мысли о мире и других людях.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Коммуникативная рефлексия. Критическая оценка поступков и реакций,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познание окружающих. Так происходит получение объективного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представления о механизмах взаимодействия в социуме.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Интеллектуальная рефлексия. Активизируется в процессе обдумывания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проблемы, требующей размышлений. Человек возвращается к исходным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условиям и прокручивает в голове рациональные варианты решения задачи,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 в математической формуле.</w:t>
      </w:r>
      <w:r>
        <w:br/>
      </w:r>
      <w:r>
        <w:rPr>
          <w:rStyle w:val="fontstyle21"/>
        </w:rPr>
        <w:t>Также рефлексию делят на ситуативную (анализ в процессе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происходящего), проспективную (мысли о будущем) и ретроспективную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(взгляд в прошлое). Кроме того, можно выделить такие ее виды: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Социальная рефлексия. Размышление не о людях, а от их имени. 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также называют «внутренним предательством». Человек ставит себя на место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другого индивида и пытается понять, что тот думает и почему так поступает.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Научная рефлексия. Используется для анализа и исследования методов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познания. Так возникают теории, законы функционирования различных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процессов, изучаются инструменты, точки зрения и обоснования.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Какой бы ни была рефлексия, она работает по одному и тому же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алгоритму, не отличаясь по сути от процессов самопознания. Развить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оптимизировать эту способность может каждый.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«Мой герой»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использование метода рефлексивных инверсий.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каждому участнику необходимо выбрать любимого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сказочного героя, а затем измененить его имя, но с условием сохранения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звуковых ассоциаций с изначальным. Затем необходимо описать мир этого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нового героя, наполнив его новым смысловым содержанием, которое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включало бы в себя жизненные цели, ценности, интересы и т.д., а также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внешние характеристики этого героя. Участники присваивают себе этот образ,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затем знакомятся со всеми уже под другими – трансформированными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именами сказочных героев.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Использование метода рефлексивных инверсий позволяет осуществить,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одной стороны, интенсивную интеллектуальную работу, а с другой –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обеспечить свободу внутреннего самоопределения каждого участника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процессе идентификации с героем, за счет процесса наполнения «пустой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формы» психологическим содержанием.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результате знакомства участников рефлепрактики уже в новом амплуа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возникает процесс их погружения в иной мир – виртуальную</w:t>
      </w:r>
      <w:r>
        <w:br/>
      </w:r>
      <w:r>
        <w:rPr>
          <w:rStyle w:val="fontstyle21"/>
        </w:rPr>
        <w:t>психологическую реальность, в которой живут уже не сами участники,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сказочные персонажи.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 выполнения упражнения перед всеми участниками ставится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задача ответить на следующие вопросы.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Существуют ли в жизни их героев проблемно-конфликтные ситуации?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кем и когда созданные герои попадают в ПКС?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Каковы причины появления ПКС, и как герои справляются с ними?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Для ответов на вопросы дается 5 минут, а затем происходит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их обсуждение. Впервые в работе рефлепрактикума проблемы личностного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характера актуализируются и преподносятся от лица «иного». Для участников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такая форма анализа ПКС является наиболее «безболезненной» и в то же время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эффективной.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 фиксирует на ватмане результаты обсуждения в виде перечня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основных причин появления проблемно-конфликтных ситуаций, 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типологию, а также группы методов, способствующих их разрешению.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«... зато ты»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создание положительной атмосферы в группе.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каждый из участников подписывает свой лист и пишет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нем один какой-то свой недостаток, затем передает свой лист другим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участникам. Они пишут на его листе «... зато ты...» и далее какое-то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положительное качество этого человека: все, что угодно. В конце выполнения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задания каждому участнику возвращается его лист.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Что нового о себе я узнал во время занятий группы?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нового я узнал о других?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я хотел бы изменить в себе по итогам работы в группе?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Каким образом я буду это делать?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«Будущее»</w:t>
      </w:r>
      <w: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участниками своих жизненных перспектив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возможностей влияния личностных особенностей на свой жизненный путь.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закройте глаза. Представьте себя в максимально далеком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будущем, насколько это возможно. Где вы находитесь? Чем занимаетесь?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Какой вы? Кто еще здесь есть кроме вас?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Постепенно откройте глаза и вернитесь в круг. После этого психолог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предлагает описать возникавшие образы. Далее участники со сходными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представлениями о будущем объединяются в микро-группы. Им следует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придумать название или девиз группы.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p w:rsidR="00226B53" w:rsidRDefault="004B377F" w:rsidP="004B377F"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9.Тренинговое занятие «Агрессия может быть конструктивной»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поиск альтернативных (социально приемлемых) способов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удовлетворения собственных потребностей и взаимодействия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окружающими</w:t>
      </w:r>
      <w:r>
        <w:rPr>
          <w:rStyle w:val="fontstyle01"/>
        </w:rPr>
        <w:t xml:space="preserve">, </w:t>
      </w:r>
      <w:r>
        <w:rPr>
          <w:rStyle w:val="fontstyle21"/>
        </w:rPr>
        <w:t>развитие навыков саморегуляции</w:t>
      </w:r>
      <w:r>
        <w:rPr>
          <w:rStyle w:val="fontstyle01"/>
        </w:rPr>
        <w:t>.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развитие навыков управления своим эмоциональным состоянием;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обучение способам целенаправленного поведения, внутреннего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самоконтроля и сдерживания негативных импульсов;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накопление психологических знаний о безопасных способах выражения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агрессии.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«Новое, хорошее»</w:t>
      </w:r>
      <w: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актуализация позитивного опыта участников, сплочение группы.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по кругу просит ответить на вопрос “Что нового,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хорошего произошло у вас за последние дни?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Иногда кто-то из участников говорит, что у него ничего хорошего не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было. В этом случае важно напомнить, что радости в жизни бывают не только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большие. Приятные эмоции может вызвать любая мелочь, просто важно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помнить об этом и обращать на такие мелочи свое внимание.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«Притча о змее»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смысла понятии “агрессия”, позитивных и негативных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сторон агрессии.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Достаточно часто можно увидеть, как некоторые люди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вступают в драку. Как вы думаете, что является причиной драк?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Психолог: </w:t>
      </w:r>
      <w:r>
        <w:rPr>
          <w:rStyle w:val="fontstyle21"/>
        </w:rPr>
        <w:t>Вы правы. Любая драка является следствием агрессии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человека. В словаре дается такое определение агрессии: агрессия – это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физическое или вербальное (словесное) поведение, направленное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причинение вреда другим.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Я хочу рассказать вам одну притчу о змее. Послушайте внимательно.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Жила на свете очень ядовитая змея, которую все боялись и не приближались 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ней из-за ее яда. Никто не общался со змеей, поэтому была она очень одинока.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Решила змея избавиться от яда и сбросила его в ущелье. Увидел это орел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рассказал всем зверям. Осмелели звери и закидали змею насмерть камнями.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Психолог: </w:t>
      </w:r>
      <w:r>
        <w:rPr>
          <w:rStyle w:val="fontstyle21"/>
        </w:rPr>
        <w:t>Какой вывод можно сделать из этой притчи? Зачем нужна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человеку агрессия? В каких случаях? Не спешите с ответом.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Обсуждение</w:t>
      </w:r>
      <w:r>
        <w:rPr>
          <w:rStyle w:val="fontstyle21"/>
        </w:rPr>
        <w:t>: студенты приходят к выводу, что агрессия нужна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для самозащиты. Агрессия иногда помогает человеку постоять за свою честь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за честь других перед врагом. Конструктивная агрессия направлена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защиту себя и других. Деструктивная агрессия направлена на оскорбление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причинение вреда другому. Это попытка самоутверждения за счет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унижения других.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br/>
      </w:r>
      <w:r>
        <w:rPr>
          <w:rStyle w:val="fontstyle01"/>
        </w:rPr>
        <w:t>Упражнение 3. «Мне так не нравится, когда…»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осознание собственного опыта, диагностика проблемных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ситуаций, получение поддержки от окружающих. (“я не один такой”).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предлагает обучающим найти как можно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больше вариантов продолжения предложения: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Мне так не нравится, когда…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Я сержусь, если…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Я просто вне себя, когда…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Я не могу стерпеть…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Каждый участник пишет несколько продолжений для каждого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высказываний. Затем участники озвучивают свои ответы, а психолог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выписывает ответы на доску.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4. «Рассерженные шарики»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Цель</w:t>
      </w:r>
      <w:r>
        <w:rPr>
          <w:rStyle w:val="fontstyle21"/>
        </w:rPr>
        <w:t>: помочь понять, каким образом в человеке накапливается гнев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как он, вырываясь наружу, может травмировать окружающих, да и самого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человека; активизировать сенсорные каналы восприятия, чтобы обучающиеся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могли почувствовать раздражение и гнев и тем самым лучше осознать 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природу и смысл.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Необходимый материал: </w:t>
      </w:r>
      <w:r>
        <w:rPr>
          <w:rStyle w:val="fontstyle21"/>
        </w:rPr>
        <w:t>надувные шары.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давайте подумаем, чем отличаются друг от друга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агрессивное состояние и агрессивное действие. Агрессивное состояние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сопровождается эмоциональным состоянием гнева, враждебности, ненависти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т.п.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Агрессивное действие выражается в непосредственном агрессивном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акте причинения вреда другому человеку: оскорблениях, издевательствах,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драках, избиениях.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Ребята, а сейчас мы посмотрим, что бывает с нами, когда мы выходим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себя и не можем что-то стерпеть. Психолог просит помощника надуть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красный шарик и завязать его.</w:t>
      </w:r>
      <w:r>
        <w:br/>
      </w:r>
      <w:r>
        <w:rPr>
          <w:rStyle w:val="fontstyle01"/>
        </w:rPr>
        <w:t>Психолог</w:t>
      </w:r>
      <w:r>
        <w:rPr>
          <w:rStyle w:val="fontstyle21"/>
        </w:rPr>
        <w:t>: ребята, представьте, будто надутый шарик – это тело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человека, а находящийся в нем воздух – чувства раздражения и гнева.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Скажите, может ли сейчас воздух входить и выходить из него? Что случится,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когда чувство гнева и раздражения переполнят человека? А может ли человек,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который переживает раздражение и гнев, оставаться спокойным? Давайте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посмотрим, что произойдет, если человека, переполненного раздражением,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обидой или гневом, задеть?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Психолог просит помощника прыгнуть на шарик.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Что случилось с шариком? Может ли такой способ выражения гнева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быть безопасным? Почему? Что вы почувствовали, когда взорвался шарик?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Ребята, если шарик – это человек, то взрывающийся шарик означает какойнибудь агрессивный поступок, например, нападение на другого человека.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Можно ли считать такой способ выражения гнева безопасным? Давайте теперь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надуем шарик, но завязывать его не будем. Психолог просит помощника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держать шарик крепко в руке и не давать воздуху выходить наружу.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 помните, шарик – это человек, а воздух внутри него – чувства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раздражения и гнева. А теперь выпустите из шарика немного воздуха и снова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крепко его зажмите. Вы заметили, что шарик уменьшился? Взорвался 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шарик, когда вы выпустили из него воздух? Можно ли такой способ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выражения гнева считать более безопасным? Остался ли шарик целым?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Напугал ли кого-нибудь? Гнев – малоприятная эмоция, поэтому часто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проявление оказывается под запретом. Но если запретить себе его проявление,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гнев никуда не денется. Очень важно научиться проявлять свой гнев. Ребята,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когда мы выражаем гнев и раздражение, контролируя их, то они могут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«выйти» из человека, как воздух из нашего шарика, и никому не причинят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вреда.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«Опасные и безопасные способы выражения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агрессии»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получить знания о безопасных способах разрядки гнева.</w:t>
      </w:r>
      <w:r>
        <w:br/>
      </w:r>
      <w:r>
        <w:rPr>
          <w:rStyle w:val="fontstyle01"/>
        </w:rPr>
        <w:t xml:space="preserve">Психолог: </w:t>
      </w:r>
      <w:r>
        <w:rPr>
          <w:rStyle w:val="fontstyle21"/>
        </w:rPr>
        <w:t>вам необходимо поделиться на 2 группы и определить, какой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 выражения агрессии является опасным и безопасным.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Важно, чтобы участники пришли к выводу, что управлять своим гневом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– значит уметь его правильно выражать, а не искусно прятать.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10. Тренинговое занятие «Возведем мосты, разрушим стены»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приобретение опыта уверенного поведения в моделируемых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ситуациях общения, знакомство с признаками уверенного и неуверенного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поведения.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развить способности адекватного и наиболее полного познания себя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других;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изучить и овладеть приемами уверенного межличностного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взаимодействия;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освоить полезные коммуникативные алгоритмы на каждый день.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Правила работы группы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1. «Улыбка»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расширение знаний участников о различных видах улыбок,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формирование умения управлять выражением своих чувств.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сейчас вам предстоит примерить на себя самые разные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улыбки. Варианты улыбок: добрая, насмешливая, циничная, радостная,</w:t>
      </w:r>
      <w:r>
        <w:br/>
      </w:r>
      <w:r>
        <w:rPr>
          <w:rStyle w:val="fontstyle21"/>
        </w:rPr>
        <w:t>открытая, «сквозь зубы», вежливая, холодная, надменная. Придумайте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покажите, какой еще может быть улыбка.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психолог напоминает участникам, что улыбка – одно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наиболее надежных способов снятия напряжения, тревоги. Кроме того,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улыбка – знак того, что вы уверены в себе и готовы действовать. Поэтому так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важно улыбаться чаще! Улыбка способствует не только повышению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настроения, но и сохранению энергетического тонуса.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2. «Железнодорожная касса»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совершенствование коммуникативных умений, навыков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уверенного поведения.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представьте себе, что вы на вокзале. Через 15 минут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отходит поезд, на который вам нужно попасть. В кассе остался один билет,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 кассир придерживает его по своим соображениям. Вам необходимо убедить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кассира, чтобы он продал вам билет.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Выбирается кассир. Участники выходят за дверь, образуют очередь.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Затем по одному заходят в комнату, подходят к кассиру и приводят доводы,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почему он должен отдать билет именно им.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кассира просят дать обратную связь – кому бы он продал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билет? Почему? Кому бы не продал? Почему? Сообща выбирается вариант,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приемлемый для кассира.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Основная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Конечно, для формирования уверенности в себе важно не просто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развивать в себе некоторые поведенческие навыки, но и не забывать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заботиться о тех личностных качествах, благодаря которым они появляются.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Но не менее важно знать и уметь пользоваться приемами саморегуляции,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позволяющими владеть своим эмоциональным состоянием.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Саморегуляция </w:t>
      </w:r>
      <w:r>
        <w:rPr>
          <w:rStyle w:val="fontstyle21"/>
        </w:rPr>
        <w:t>– это управление своим психоэмоциональным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состоянием, которое достигается путем воздействия человека на самого себя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 помощью силы слов, мысленных образов, управления мышечным тонусом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дыханием.</w:t>
      </w:r>
      <w:r>
        <w:br/>
      </w:r>
      <w:r>
        <w:rPr>
          <w:rStyle w:val="fontstyle21"/>
        </w:rPr>
        <w:t>Приемы саморегуляции можно применять в любых ситуациях.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результате саморегуляции могут возникать три основных эффекта: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эффект успокоения (устранение эмоциональной напряженности);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эффект восстановления (ослабление проявлений утомления);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эффект активизации (повышение психофизиологической реактивности).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Существуют естественные способы саморегуляции психического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состояния, к которым относятся: длительный сон, еда, общение с природой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животными, массаж, движение, танцы, музыка и многое другое.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Своевременная саморегуляция выступает своеобразным психогигиеническим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средством. Она предотвращает накопление остаточных явлений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перенапряжения, способствует полноте восстановления сил, нормализует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эмоциональный фон деятельности и помогает взять контроль над эмоциями,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а также усиливает мобилизацию ресурсов организма.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Естественные приемы регуляции организма являются одними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наиболее доступных способов саморегуляции: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смех, улыбка, юмор;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размышления о хорошем, приятном;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различные движения типа потягивания, расслабления мышц;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наблюдение за пейзажем;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рассматривание цветов в помещении, фотографий, других приятных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или дорогих для человека вещей;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вдыхание свежего воздуха;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высказывание похвалы, комплиментов и пр.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Кроме естественных приемов регуляции организма существуют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другие способы психической саморегуляции.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Способы саморегуляции, связанные с управлением дыханием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Управление дыханием – это эффективное средство влияния на тонус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мышц и эмоциональные центры мозга. Медленное и глубокое дыхание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(с участием мышц живота) понижает возбудимость нервных центров,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способствует мышечному расслаблению, то есть релаксации. Частое (грудное)</w:t>
      </w:r>
      <w:r>
        <w:br/>
      </w:r>
      <w:r>
        <w:rPr>
          <w:rStyle w:val="fontstyle21"/>
        </w:rPr>
        <w:t>дыхание, наоборот, обеспечивает высокий уровень активности организма,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поддерживает нервно-психическую напряженность. Ниже представлен один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из способов использования дыхания для саморегуляции.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Сидя или стоя постарайтесь по возможности расслабить мышцы тела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сосредоточьте внимание на дыхании.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1. На счет 1-2-3-4 делайте медленный глубокий вдох (при этом живот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выпячивается вперед, а грудная клетка неподвижна).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2. На следующие четыре счета задержите дыхание.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3. Затем сделайте плавный выдох на счет 1-2-3-4-5-6.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4. Снова задержите дыхание перед следующим вдохом на счет 1-2-3-4.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Уже через 3-5 минут такого дыхания вы заметите, что ваше состояние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стало заметно спокойней и уравновешенней.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Способы саморегуляции, связанные с воздействием словом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Словестное воздействие задействует сознательный механизм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самовнушения, идет непосредственное воздействие на психофизиологическое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функции организма.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Формулировки самовнушений строятся в виде простых и кратких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утверждений, с позитивной направленностью (без частицы «не»).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Cпocoб 1. Самоприказы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Самоприказ – это короткое, отрывистое распоряжение, сделанное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самому себе.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Применяйте самоприказ, когда убеждены в том, что следует вести себя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определенным образом, но испытываете трудности с выполнением.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«Разговаривать спокойно!», «Думать спокойно», «Я совершенно спокоен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готов работать» – это помогает сдерживать эмоции, соблюдать требования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этики и правила работы.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Последовательность работы с самоприказами следующая: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1. Сформулируйте самоприказ.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2. Мысленно повторите его несколько раз.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3. Если это возможно, повторите самоприказ вслух.</w:t>
      </w:r>
      <w:r>
        <w:br/>
      </w:r>
      <w:r>
        <w:rPr>
          <w:rStyle w:val="fontstyle21"/>
        </w:rPr>
        <w:t>Способ 2. Самопрограммирование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Во многих ситуациях целесообразно вспомнить о своих успехах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аналогичном положении. Прошлые успехи говорят человеку о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возможностях, о скрытых резервах в духовной, интеллектуальной, волевой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сферах и вселяют уверенность в своих силах.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Вспомните ситуацию, когда вы справились с аналогичными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трудностями.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Сформулируйте текст программы, для усиления эффекта можно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использовать слова «именно сегодня»: «Именно сегодня у меня все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получится»; «Именно сегодня я буду самой спокойной(ым) и т.д. Мысленно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повторите его несколько раз.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 3. Самоодобрение (самопоощрение)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Люди часто не получают положительной оценки своего поведения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 стороны, особенно в ситуациях повышенных нервно-психических нагрузок.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Поэтому важно поощрять себя самим.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случае даже незначительных успехов целесообразно хвалить себя,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мысленно говоря: «Молодец!», «Умница!», «Здорово получилось!»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Упражнение 3. «Образ»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использование образов с активным воздействием на ЦНС чувств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представлений.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вспомните ситуации, события, в которых вы чувствовали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себя комфортно, расслабленно, спокойно, – это ваши ресурсные ситуации.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Сядьте удобно, закрыв глаза, дышите медленно и глубоко, вспомните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ресурсную ситуацию, проживите заново, вспоминая все ее зрительные,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слуховые и телесные ощущения, побудьте внутри этой ситуации несколько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минут, откройте глаза и вернитесь к работе.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 работе по профилактике нервно-психической напряженности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первостепенная роль должна отводиться развитию и укреплению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жизнерадостности, вере в людей, неизменной уверенности в успехе дела,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 которое взялся.</w:t>
      </w:r>
      <w:r>
        <w:br/>
      </w:r>
      <w:r>
        <w:rPr>
          <w:rStyle w:val="fontstyle01"/>
        </w:rPr>
        <w:t>Упражнение 4. «Копилка»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создать новые вдохновляющие интерпретации.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психолог рассказывает о том, что человек чувствует себя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уверенным, опираясь на внутренние (умственные способности, душевные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качества, умения) или внешние (семья, друзья, природа, хобби) источники силы.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Совместно с обучающимися собирается их «копилка» – называются те качества,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способности, достижения, которые могут помочь человеку осознать свою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уверенность.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Завершающая часть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Упражнение 5. «Мои ценности»</w:t>
      </w:r>
      <w:r>
        <w:rPr>
          <w:rFonts w:ascii="TimesNewRoman" w:hAnsi="TimesNewRoman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выявление ценностей, истинных целей участников.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Инструкция: </w:t>
      </w:r>
      <w:r>
        <w:rPr>
          <w:rStyle w:val="fontstyle21"/>
        </w:rPr>
        <w:t>в течение 10 минут напишите 3-5 вариантов продолжения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следующего предложения «Для меня совершенно бессмысленно…»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Затем составьте фразы, противоположные по смыслу тем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предложениям, которые вы написали, не употребляя при этом частицу «не».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Обсуждение: </w:t>
      </w:r>
      <w:r>
        <w:rPr>
          <w:rStyle w:val="fontstyle21"/>
        </w:rPr>
        <w:t>психолог сообщает участникам, что новые фразы говорят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 том смысле, который важен для участников на сегодняшний день. Они, в свою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очередь, отмечают, насколько составные фразы помогли им «стать ближе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 себе».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Рефлексия: </w:t>
      </w:r>
      <w:r>
        <w:rPr>
          <w:rStyle w:val="fontstyle21"/>
        </w:rPr>
        <w:t>участники говорят о том, что понравилось и не понравилось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 мероприятии, что вызвало трудности, что участники вынесут из него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применят в повседневной жизни (удивило, захотелось, приобрел).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«Какие чувства вы испытывали во время мероприятия?»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эффективным?»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полезным?»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было важно для вас?»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«Что вас порадовало?»</w:t>
      </w:r>
    </w:p>
    <w:sectPr w:rsidR="00226B53" w:rsidSect="002C411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96" w:rsidRDefault="004F2E96" w:rsidP="002C411A">
      <w:pPr>
        <w:spacing w:after="0" w:line="240" w:lineRule="auto"/>
      </w:pPr>
      <w:r>
        <w:separator/>
      </w:r>
    </w:p>
  </w:endnote>
  <w:endnote w:type="continuationSeparator" w:id="0">
    <w:p w:rsidR="004F2E96" w:rsidRDefault="004F2E96" w:rsidP="002C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620672"/>
      <w:docPartObj>
        <w:docPartGallery w:val="Page Numbers (Bottom of Page)"/>
        <w:docPartUnique/>
      </w:docPartObj>
    </w:sdtPr>
    <w:sdtEndPr/>
    <w:sdtContent>
      <w:p w:rsidR="002C411A" w:rsidRDefault="002C41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21">
          <w:rPr>
            <w:noProof/>
          </w:rPr>
          <w:t>2</w:t>
        </w:r>
        <w:r>
          <w:fldChar w:fldCharType="end"/>
        </w:r>
      </w:p>
    </w:sdtContent>
  </w:sdt>
  <w:p w:rsidR="002C411A" w:rsidRDefault="002C4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96" w:rsidRDefault="004F2E96" w:rsidP="002C411A">
      <w:pPr>
        <w:spacing w:after="0" w:line="240" w:lineRule="auto"/>
      </w:pPr>
      <w:r>
        <w:separator/>
      </w:r>
    </w:p>
  </w:footnote>
  <w:footnote w:type="continuationSeparator" w:id="0">
    <w:p w:rsidR="004F2E96" w:rsidRDefault="004F2E96" w:rsidP="002C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3D1"/>
    <w:multiLevelType w:val="hybridMultilevel"/>
    <w:tmpl w:val="EEF01A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31272F"/>
    <w:multiLevelType w:val="hybridMultilevel"/>
    <w:tmpl w:val="FC70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8"/>
    <w:rsid w:val="0002782B"/>
    <w:rsid w:val="00066C40"/>
    <w:rsid w:val="000E7443"/>
    <w:rsid w:val="00122A19"/>
    <w:rsid w:val="001D74AA"/>
    <w:rsid w:val="00226B53"/>
    <w:rsid w:val="002331C9"/>
    <w:rsid w:val="0024598A"/>
    <w:rsid w:val="002C411A"/>
    <w:rsid w:val="00325965"/>
    <w:rsid w:val="003E5392"/>
    <w:rsid w:val="004B377F"/>
    <w:rsid w:val="004F2E96"/>
    <w:rsid w:val="0058523F"/>
    <w:rsid w:val="00692F86"/>
    <w:rsid w:val="006C492E"/>
    <w:rsid w:val="0072127F"/>
    <w:rsid w:val="008065C7"/>
    <w:rsid w:val="00840C43"/>
    <w:rsid w:val="00960EFA"/>
    <w:rsid w:val="009F0E20"/>
    <w:rsid w:val="00AC278C"/>
    <w:rsid w:val="00AD4721"/>
    <w:rsid w:val="00C41424"/>
    <w:rsid w:val="00D537F5"/>
    <w:rsid w:val="00D84D96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440"/>
  <w15:chartTrackingRefBased/>
  <w15:docId w15:val="{10CF28EA-6F1F-4A46-B43B-ED827F9A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377F"/>
  </w:style>
  <w:style w:type="paragraph" w:customStyle="1" w:styleId="msonormal0">
    <w:name w:val="msonormal"/>
    <w:basedOn w:val="a"/>
    <w:rsid w:val="004B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B377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B377F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B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B377F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6"/>
      <w:szCs w:val="26"/>
      <w:lang w:eastAsia="ru-RU"/>
    </w:rPr>
  </w:style>
  <w:style w:type="character" w:customStyle="1" w:styleId="fontstyle01">
    <w:name w:val="fontstyle01"/>
    <w:basedOn w:val="a0"/>
    <w:rsid w:val="004B377F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377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1A"/>
  </w:style>
  <w:style w:type="paragraph" w:styleId="a6">
    <w:name w:val="footer"/>
    <w:basedOn w:val="a"/>
    <w:link w:val="a7"/>
    <w:uiPriority w:val="99"/>
    <w:unhideWhenUsed/>
    <w:rsid w:val="002C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40</Pages>
  <Words>13492</Words>
  <Characters>76908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</cp:lastModifiedBy>
  <cp:revision>18</cp:revision>
  <dcterms:created xsi:type="dcterms:W3CDTF">2023-01-18T15:24:00Z</dcterms:created>
  <dcterms:modified xsi:type="dcterms:W3CDTF">2025-04-03T05:43:00Z</dcterms:modified>
</cp:coreProperties>
</file>