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1A" w:rsidRDefault="00E7601A" w:rsidP="00E7601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заседания МО предметов гуманитарного цикла</w:t>
      </w:r>
    </w:p>
    <w:p w:rsidR="00E7601A" w:rsidRDefault="00E7601A" w:rsidP="00E7601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 марта 2024 года</w:t>
      </w:r>
    </w:p>
    <w:p w:rsidR="00E7601A" w:rsidRDefault="00E7601A" w:rsidP="00E7601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01A" w:rsidRDefault="00E7601A" w:rsidP="00E7601A">
      <w:pPr>
        <w:rPr>
          <w:bCs/>
          <w:spacing w:val="-3"/>
        </w:rPr>
      </w:pPr>
      <w:r w:rsidRPr="00E7601A">
        <w:rPr>
          <w:b/>
          <w:bCs/>
          <w:spacing w:val="-3"/>
          <w:u w:val="single"/>
        </w:rPr>
        <w:t>Тема:</w:t>
      </w:r>
      <w:r>
        <w:rPr>
          <w:bCs/>
          <w:spacing w:val="-3"/>
        </w:rPr>
        <w:t xml:space="preserve"> Внеурочная деятельность как организационный механизм реализации основной образовательной программы. Воспитательный потенциал ФГОС</w:t>
      </w:r>
    </w:p>
    <w:p w:rsidR="00E7601A" w:rsidRDefault="00E7601A" w:rsidP="00E7601A">
      <w:pPr>
        <w:rPr>
          <w:bCs/>
          <w:spacing w:val="-3"/>
        </w:rPr>
      </w:pPr>
    </w:p>
    <w:p w:rsidR="00E7601A" w:rsidRDefault="00E7601A" w:rsidP="00E760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7601A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Цель:</w:t>
      </w:r>
      <w:r>
        <w:rPr>
          <w:bCs/>
          <w:spacing w:val="-3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членами МО того, что</w:t>
      </w:r>
    </w:p>
    <w:p w:rsidR="00E7601A" w:rsidRDefault="00E7601A" w:rsidP="00E760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создание условий для проявления и развития у обучающихся своих интересов на основе свободного выбора, постижения духовно-нравственных ценностей и культурных традиций</w:t>
      </w:r>
    </w:p>
    <w:p w:rsidR="00E7601A" w:rsidRDefault="00E7601A" w:rsidP="00E760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объединяет все виды деятельности, способствующие образованию и воспитанию учащихся. Она является составной частью учебно-воспитательного процесса и одной из форм организации свободного времени учеников.</w:t>
      </w:r>
    </w:p>
    <w:p w:rsidR="00E7601A" w:rsidRDefault="00E7601A" w:rsidP="00E7601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01A" w:rsidRDefault="00E7601A" w:rsidP="00E7601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Присутствовали:</w:t>
      </w:r>
      <w:r w:rsidR="008E04ED">
        <w:rPr>
          <w:rFonts w:ascii="Times New Roman" w:eastAsia="Times New Roman" w:hAnsi="Times New Roman" w:cs="Times New Roman"/>
          <w:sz w:val="24"/>
          <w:szCs w:val="24"/>
        </w:rPr>
        <w:t xml:space="preserve"> Иевлева М.В.,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Вечкитова С.А., Карымова В.А., Кабиров Р.М., </w:t>
      </w:r>
    </w:p>
    <w:p w:rsidR="00E7601A" w:rsidRDefault="00E7601A" w:rsidP="00E7601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Тимошенко А.В., Шишкина Н.Л.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E7601A" w:rsidRDefault="00E7601A" w:rsidP="00E7601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290"/>
      </w:tblGrid>
      <w:tr w:rsidR="00E7601A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E7601A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rPr>
                <w:lang w:eastAsia="en-US"/>
              </w:rPr>
            </w:pPr>
            <w:r>
              <w:rPr>
                <w:bCs/>
                <w:spacing w:val="-3"/>
              </w:rPr>
              <w:t>Внеурочная деятельность как организационный механизм реализации основной образовательной программы. Воспитательный потенциал ФГОС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Вечкитова С.А.</w:t>
            </w:r>
          </w:p>
        </w:tc>
      </w:tr>
      <w:tr w:rsidR="00E7601A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Повышения качества знаний по предметам гуманитарного цикла через активизацию внеурочной деятельности обучающихся (обмен опытом)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E7601A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русскому языку и литературе за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E7601A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E7601A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Изучение нормативных документов по процедуре итоговой аттестации учащихся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Заводовская</w:t>
            </w:r>
            <w:proofErr w:type="spellEnd"/>
            <w:r>
              <w:rPr>
                <w:lang w:eastAsia="en-US"/>
              </w:rPr>
              <w:t xml:space="preserve"> Л.В.</w:t>
            </w:r>
          </w:p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E7601A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третью четверть и корректировка их на четвёртую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E7601A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Отчёт по теме самообразования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Иевлева М.В.</w:t>
            </w:r>
          </w:p>
          <w:p w:rsidR="00E7601A" w:rsidRDefault="00E7601A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Тимошенко А.В.</w:t>
            </w:r>
          </w:p>
        </w:tc>
      </w:tr>
    </w:tbl>
    <w:p w:rsidR="00E7601A" w:rsidRDefault="00E7601A" w:rsidP="00E7601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7601A" w:rsidRDefault="00E7601A" w:rsidP="00E7601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:rsidR="00E7601A" w:rsidRDefault="00E7601A" w:rsidP="00E7601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7601A" w:rsidRPr="00E7601A" w:rsidRDefault="00E7601A" w:rsidP="00E760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E7601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7601A">
        <w:rPr>
          <w:rFonts w:ascii="Times New Roman" w:hAnsi="Times New Roman" w:cs="Times New Roman"/>
          <w:sz w:val="24"/>
          <w:szCs w:val="24"/>
        </w:rPr>
        <w:t>Внеурочная деятельность как организационный механизм реализации основной образовательной программы. Воспитательный потенциал ФГОС</w:t>
      </w:r>
      <w:r w:rsidRPr="00E7601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Вечкитову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7601A" w:rsidRPr="00E7601A" w:rsidRDefault="00E7601A" w:rsidP="00E7601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601A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</w:t>
      </w:r>
      <w:r w:rsidRPr="00E7601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7601A">
        <w:rPr>
          <w:rFonts w:ascii="Times New Roman" w:hAnsi="Times New Roman" w:cs="Times New Roman"/>
          <w:color w:val="000000"/>
          <w:sz w:val="24"/>
          <w:szCs w:val="24"/>
        </w:rPr>
        <w:t xml:space="preserve">- проявляемая вне уроков активность детей, обусловленная их интересами и потребностями, направленная на познание и преобразование себя и окружающей действительности, играющая важную роль в развитии обучающихся и формировании ученического коллектива. Специфику внеурочной деятельности определяет направленность на достижение личностных, предметных, </w:t>
      </w:r>
      <w:proofErr w:type="spellStart"/>
      <w:r w:rsidRPr="00E7601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7601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образовательной программы начального общего образования. Внеурочная деятельность выступает в качестве одного из основных компонентов социализации школьника.</w:t>
      </w:r>
    </w:p>
    <w:p w:rsidR="00E7601A" w:rsidRPr="00E7601A" w:rsidRDefault="00E7601A" w:rsidP="00E760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>Внеурочная (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) деятельность школьников является одним из инноваций Федерального государственного образовательного стандарта второго поколения. Согласно </w:t>
      </w:r>
      <w:proofErr w:type="gramStart"/>
      <w:r w:rsidRPr="00E7601A">
        <w:rPr>
          <w:rFonts w:ascii="Times New Roman" w:hAnsi="Times New Roman" w:cs="Times New Roman"/>
          <w:sz w:val="24"/>
          <w:szCs w:val="24"/>
        </w:rPr>
        <w:t>проекту</w:t>
      </w:r>
      <w:proofErr w:type="gramEnd"/>
      <w:r w:rsidRPr="00E7601A">
        <w:rPr>
          <w:rFonts w:ascii="Times New Roman" w:hAnsi="Times New Roman" w:cs="Times New Roman"/>
          <w:sz w:val="24"/>
          <w:szCs w:val="24"/>
        </w:rPr>
        <w:t xml:space="preserve">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обучающихся.</w:t>
      </w:r>
    </w:p>
    <w:p w:rsidR="00E7601A" w:rsidRDefault="00E7601A" w:rsidP="00E7601A">
      <w:pPr>
        <w:rPr>
          <w:lang w:eastAsia="en-US"/>
        </w:rPr>
      </w:pPr>
    </w:p>
    <w:p w:rsidR="0006101A" w:rsidRDefault="008E04ED" w:rsidP="008E04ED">
      <w:pPr>
        <w:rPr>
          <w:lang w:eastAsia="en-US"/>
        </w:rPr>
      </w:pPr>
      <w:r w:rsidRPr="1DBED62E">
        <w:rPr>
          <w:b/>
          <w:bCs/>
        </w:rPr>
        <w:t>По второму вопросу</w:t>
      </w:r>
      <w:r>
        <w:rPr>
          <w:b/>
          <w:bCs/>
        </w:rPr>
        <w:t xml:space="preserve"> </w:t>
      </w:r>
      <w:r>
        <w:rPr>
          <w:lang w:eastAsia="en-US"/>
        </w:rPr>
        <w:t>о п</w:t>
      </w:r>
      <w:r>
        <w:rPr>
          <w:lang w:eastAsia="en-US"/>
        </w:rPr>
        <w:t>овышени</w:t>
      </w:r>
      <w:r>
        <w:rPr>
          <w:lang w:eastAsia="en-US"/>
        </w:rPr>
        <w:t>и</w:t>
      </w:r>
      <w:r>
        <w:rPr>
          <w:lang w:eastAsia="en-US"/>
        </w:rPr>
        <w:t xml:space="preserve"> качества знаний по предметам гуманитарного цикла через активизацию внеурочной деятельности обучающихся</w:t>
      </w:r>
      <w:r>
        <w:rPr>
          <w:lang w:eastAsia="en-US"/>
        </w:rPr>
        <w:t xml:space="preserve"> обменялись опытом все члены МО.</w:t>
      </w:r>
    </w:p>
    <w:p w:rsidR="008E04ED" w:rsidRDefault="008E04ED" w:rsidP="008E04ED">
      <w:pPr>
        <w:rPr>
          <w:lang w:eastAsia="en-US"/>
        </w:rPr>
      </w:pPr>
    </w:p>
    <w:p w:rsidR="008E04ED" w:rsidRDefault="008E04ED" w:rsidP="008E04ED">
      <w:pPr>
        <w:rPr>
          <w:lang w:eastAsia="en-US"/>
        </w:rPr>
      </w:pPr>
      <w:r w:rsidRPr="1DBED62E">
        <w:rPr>
          <w:b/>
          <w:bCs/>
        </w:rPr>
        <w:lastRenderedPageBreak/>
        <w:t>По третьему вопросу</w:t>
      </w:r>
      <w:r>
        <w:rPr>
          <w:b/>
          <w:bCs/>
        </w:rPr>
        <w:t xml:space="preserve"> </w:t>
      </w:r>
      <w:r w:rsidRPr="00FE2E96">
        <w:rPr>
          <w:bCs/>
        </w:rPr>
        <w:t>об</w:t>
      </w:r>
      <w:r>
        <w:rPr>
          <w:b/>
          <w:bCs/>
        </w:rPr>
        <w:t xml:space="preserve"> </w:t>
      </w:r>
      <w:r>
        <w:rPr>
          <w:lang w:eastAsia="en-US"/>
        </w:rPr>
        <w:t xml:space="preserve">итогах качества образования по русскому языку и литературе за </w:t>
      </w:r>
      <w:r>
        <w:rPr>
          <w:lang w:eastAsia="en-US"/>
        </w:rPr>
        <w:t xml:space="preserve">третью </w:t>
      </w:r>
      <w:r>
        <w:rPr>
          <w:lang w:eastAsia="en-US"/>
        </w:rPr>
        <w:t>ч</w:t>
      </w:r>
      <w:r>
        <w:rPr>
          <w:lang w:eastAsia="en-US"/>
        </w:rPr>
        <w:t xml:space="preserve">етверть </w:t>
      </w:r>
      <w:r>
        <w:rPr>
          <w:lang w:eastAsia="en-US"/>
        </w:rPr>
        <w:t xml:space="preserve">Иевлеву М.В., </w:t>
      </w:r>
      <w:proofErr w:type="spellStart"/>
      <w:r>
        <w:rPr>
          <w:lang w:eastAsia="en-US"/>
        </w:rPr>
        <w:t>Вечкитову</w:t>
      </w:r>
      <w:proofErr w:type="spellEnd"/>
      <w:r>
        <w:rPr>
          <w:lang w:eastAsia="en-US"/>
        </w:rPr>
        <w:t xml:space="preserve"> С.А., </w:t>
      </w:r>
      <w:proofErr w:type="spellStart"/>
      <w:r>
        <w:rPr>
          <w:lang w:eastAsia="en-US"/>
        </w:rPr>
        <w:t>Карымову</w:t>
      </w:r>
      <w:proofErr w:type="spellEnd"/>
      <w:r>
        <w:rPr>
          <w:lang w:eastAsia="en-US"/>
        </w:rPr>
        <w:t xml:space="preserve"> В.А.</w:t>
      </w:r>
    </w:p>
    <w:p w:rsidR="008E04ED" w:rsidRDefault="008E04ED" w:rsidP="008E04ED"/>
    <w:p w:rsidR="008E04ED" w:rsidRDefault="008E04ED" w:rsidP="008E04ED">
      <w:pPr>
        <w:rPr>
          <w:lang w:eastAsia="en-US"/>
        </w:rPr>
      </w:pPr>
      <w:r w:rsidRPr="1DBED62E">
        <w:rPr>
          <w:b/>
          <w:bCs/>
        </w:rPr>
        <w:t>По четвёртому вопросу</w:t>
      </w:r>
      <w:r>
        <w:rPr>
          <w:b/>
          <w:bCs/>
        </w:rPr>
        <w:t xml:space="preserve"> </w:t>
      </w:r>
      <w:r w:rsidRPr="00C64D67">
        <w:rPr>
          <w:bCs/>
        </w:rPr>
        <w:t>об</w:t>
      </w:r>
      <w:r w:rsidR="005B7231">
        <w:rPr>
          <w:b/>
          <w:bCs/>
        </w:rPr>
        <w:t xml:space="preserve"> </w:t>
      </w:r>
      <w:r>
        <w:rPr>
          <w:lang w:eastAsia="en-US"/>
        </w:rPr>
        <w:t xml:space="preserve">итогах качества образования по истории и обществознанию за </w:t>
      </w:r>
      <w:r>
        <w:rPr>
          <w:lang w:eastAsia="en-US"/>
        </w:rPr>
        <w:t xml:space="preserve">третью четверть </w:t>
      </w:r>
      <w:proofErr w:type="spellStart"/>
      <w:r>
        <w:rPr>
          <w:lang w:eastAsia="en-US"/>
        </w:rPr>
        <w:t>Кабирова</w:t>
      </w:r>
      <w:proofErr w:type="spellEnd"/>
      <w:r>
        <w:rPr>
          <w:lang w:eastAsia="en-US"/>
        </w:rPr>
        <w:t xml:space="preserve"> Р.М., Тимошенко А.В., Шишкину Н.Л.</w:t>
      </w:r>
    </w:p>
    <w:p w:rsidR="008E04ED" w:rsidRDefault="008E04ED" w:rsidP="008E04ED">
      <w:pPr>
        <w:rPr>
          <w:lang w:eastAsia="en-US"/>
        </w:rPr>
      </w:pPr>
    </w:p>
    <w:p w:rsidR="008E04ED" w:rsidRDefault="008E04ED" w:rsidP="008E04ED">
      <w:pPr>
        <w:rPr>
          <w:lang w:eastAsia="en-US"/>
        </w:rPr>
      </w:pPr>
      <w:r>
        <w:rPr>
          <w:b/>
          <w:bCs/>
        </w:rPr>
        <w:t>П</w:t>
      </w:r>
      <w:r w:rsidRPr="1DBED62E">
        <w:rPr>
          <w:b/>
          <w:bCs/>
        </w:rPr>
        <w:t>о пятому вопросу</w:t>
      </w:r>
      <w:r>
        <w:rPr>
          <w:b/>
          <w:bCs/>
        </w:rPr>
        <w:t xml:space="preserve"> </w:t>
      </w:r>
      <w:r>
        <w:rPr>
          <w:b/>
          <w:bCs/>
        </w:rPr>
        <w:t>«</w:t>
      </w:r>
      <w:r>
        <w:rPr>
          <w:lang w:eastAsia="en-US"/>
        </w:rPr>
        <w:t>Изучение нормативных документов по процедуре итоговой аттестации учащихся</w:t>
      </w:r>
      <w:r>
        <w:rPr>
          <w:lang w:eastAsia="en-US"/>
        </w:rPr>
        <w:t>» заместит</w:t>
      </w:r>
      <w:r w:rsidR="005B7231">
        <w:rPr>
          <w:lang w:eastAsia="en-US"/>
        </w:rPr>
        <w:t xml:space="preserve">еля директора </w:t>
      </w:r>
      <w:proofErr w:type="spellStart"/>
      <w:r w:rsidR="005B7231">
        <w:rPr>
          <w:lang w:eastAsia="en-US"/>
        </w:rPr>
        <w:t>Заводовскую</w:t>
      </w:r>
      <w:proofErr w:type="spellEnd"/>
      <w:r w:rsidR="005B7231">
        <w:rPr>
          <w:lang w:eastAsia="en-US"/>
        </w:rPr>
        <w:t xml:space="preserve"> Л.В. О</w:t>
      </w:r>
      <w:r>
        <w:rPr>
          <w:lang w:eastAsia="en-US"/>
        </w:rPr>
        <w:t>на рассказала об изменениях</w:t>
      </w:r>
      <w:r w:rsidR="005B7231">
        <w:rPr>
          <w:lang w:eastAsia="en-US"/>
        </w:rPr>
        <w:t>, внесённых в процедуру проведения ОГЭ и ЕГЭ и в тесты по отдельным предметам.</w:t>
      </w:r>
    </w:p>
    <w:p w:rsidR="005B7231" w:rsidRDefault="005B7231" w:rsidP="008E04ED">
      <w:pPr>
        <w:rPr>
          <w:lang w:eastAsia="en-US"/>
        </w:rPr>
      </w:pPr>
    </w:p>
    <w:p w:rsidR="005B7231" w:rsidRDefault="005B7231" w:rsidP="005B7231">
      <w:pPr>
        <w:rPr>
          <w:lang w:eastAsia="en-US"/>
        </w:rPr>
      </w:pPr>
      <w:r w:rsidRPr="1DBED62E">
        <w:rPr>
          <w:b/>
          <w:bCs/>
        </w:rPr>
        <w:t>По шестому вопросу</w:t>
      </w:r>
      <w:r>
        <w:rPr>
          <w:b/>
          <w:bCs/>
        </w:rPr>
        <w:t xml:space="preserve"> </w:t>
      </w:r>
      <w:r w:rsidRPr="00C64D67">
        <w:rPr>
          <w:bCs/>
        </w:rPr>
        <w:t>с</w:t>
      </w:r>
      <w:r>
        <w:rPr>
          <w:b/>
          <w:bCs/>
        </w:rPr>
        <w:t xml:space="preserve"> </w:t>
      </w:r>
      <w:r>
        <w:rPr>
          <w:lang w:eastAsia="en-US"/>
        </w:rPr>
        <w:t>анализом выполнения рабочих программ за первую четверть и корректировка их на вторую четверть всех членов МО.</w:t>
      </w:r>
    </w:p>
    <w:p w:rsidR="005B7231" w:rsidRDefault="005B7231" w:rsidP="008E04ED"/>
    <w:p w:rsidR="005B7231" w:rsidRDefault="005B7231" w:rsidP="005B7231">
      <w:pPr>
        <w:rPr>
          <w:lang w:eastAsia="en-US"/>
        </w:rPr>
      </w:pPr>
      <w:r w:rsidRPr="1DBED62E">
        <w:rPr>
          <w:b/>
          <w:bCs/>
        </w:rPr>
        <w:t>По седьмому вопросу</w:t>
      </w:r>
      <w:r>
        <w:rPr>
          <w:b/>
          <w:bCs/>
        </w:rPr>
        <w:t xml:space="preserve"> </w:t>
      </w:r>
      <w:r w:rsidRPr="0098202A">
        <w:rPr>
          <w:bCs/>
        </w:rPr>
        <w:t>с</w:t>
      </w:r>
      <w:r>
        <w:rPr>
          <w:b/>
          <w:bCs/>
        </w:rPr>
        <w:t xml:space="preserve"> </w:t>
      </w:r>
      <w:r>
        <w:rPr>
          <w:lang w:eastAsia="en-US"/>
        </w:rPr>
        <w:t xml:space="preserve">отчётом о работе по теме самообразования  </w:t>
      </w:r>
    </w:p>
    <w:p w:rsidR="005B7231" w:rsidRPr="005B7231" w:rsidRDefault="005B7231" w:rsidP="005B7231">
      <w:pPr>
        <w:rPr>
          <w:u w:val="single"/>
          <w:lang w:eastAsia="en-US"/>
        </w:rPr>
      </w:pPr>
      <w:r w:rsidRPr="005B7231">
        <w:rPr>
          <w:u w:val="single"/>
          <w:lang w:eastAsia="en-US"/>
        </w:rPr>
        <w:t>Иевлеву М.В.</w:t>
      </w:r>
    </w:p>
    <w:p w:rsidR="005B7231" w:rsidRPr="005B7231" w:rsidRDefault="005B7231" w:rsidP="005B72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5B72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уроках с использованием проблемно – диалогической технологии учитель помогает ученикам определить проблему, сформулировать тему, организовать открытие новых знаний, что способствует формированию у учащихся не только предметных результатов, но и формирует у них универсальные учебные действия.</w:t>
      </w:r>
    </w:p>
    <w:p w:rsidR="005B7231" w:rsidRDefault="005B7231" w:rsidP="005B7231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B72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Каждый урок русского языка и литературы, разработанный в соответствии с проблемно-диалогической технологии, обязательно включает в себя три основных этапа: постановки проблемы, поиска её решения, рефлексия. На своих уроках применяю два вида диалога: побуждающий и подводящий.</w:t>
      </w:r>
    </w:p>
    <w:p w:rsidR="005B7231" w:rsidRPr="009C3E51" w:rsidRDefault="005B7231" w:rsidP="005B7231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9C3E5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Тимошенко А.В.</w:t>
      </w:r>
    </w:p>
    <w:p w:rsidR="005B7231" w:rsidRPr="005B7231" w:rsidRDefault="005B7231" w:rsidP="009C3E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7231">
        <w:rPr>
          <w:rFonts w:ascii="Times New Roman" w:hAnsi="Times New Roman" w:cs="Times New Roman"/>
          <w:sz w:val="24"/>
          <w:szCs w:val="24"/>
        </w:rPr>
        <w:t>Сегодня одним из направлений модернизации системы исторического образования является внедрение компьютерных технологий и мультимедиа. Это позволяет активизировать аналитическую деятельность обучаемых, углубить демократизацию методики преподавания, раскрепостить творческие возможности, стимулировать и развивать психические процессы, мышление, восприятие, память учащихся.</w:t>
      </w:r>
      <w:r w:rsidRPr="005B7231">
        <w:rPr>
          <w:rFonts w:ascii="Times New Roman" w:hAnsi="Times New Roman" w:cs="Times New Roman"/>
          <w:sz w:val="24"/>
          <w:szCs w:val="24"/>
        </w:rPr>
        <w:br/>
        <w:t> </w:t>
      </w:r>
      <w:r w:rsidR="009C3E51">
        <w:rPr>
          <w:rFonts w:ascii="Times New Roman" w:hAnsi="Times New Roman" w:cs="Times New Roman"/>
          <w:sz w:val="24"/>
          <w:szCs w:val="24"/>
        </w:rPr>
        <w:tab/>
      </w:r>
      <w:r w:rsidRPr="005B7231">
        <w:rPr>
          <w:rFonts w:ascii="Times New Roman" w:hAnsi="Times New Roman" w:cs="Times New Roman"/>
          <w:sz w:val="24"/>
          <w:szCs w:val="24"/>
        </w:rPr>
        <w:t>Современный урок истории — это урок с использованием информационных технологий, позволяющий наглядно применить теорию на практике.</w:t>
      </w:r>
      <w:r w:rsidRPr="005B7231">
        <w:rPr>
          <w:rFonts w:ascii="Times New Roman" w:hAnsi="Times New Roman" w:cs="Times New Roman"/>
          <w:sz w:val="24"/>
          <w:szCs w:val="24"/>
        </w:rPr>
        <w:br/>
        <w:t xml:space="preserve">При организации и осуществлении </w:t>
      </w:r>
      <w:proofErr w:type="spellStart"/>
      <w:r w:rsidRPr="005B723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B7231">
        <w:rPr>
          <w:rFonts w:ascii="Times New Roman" w:hAnsi="Times New Roman" w:cs="Times New Roman"/>
          <w:sz w:val="24"/>
          <w:szCs w:val="24"/>
        </w:rPr>
        <w:t xml:space="preserve"> - познавательной деятельности, стимулировании и мотивации, контроле и самоконтроле в своей практике использую как традиционные, так и нетрадиционные подходы в преподавании истории, активно использую новые информационные технологии.</w:t>
      </w:r>
      <w:r w:rsidRPr="005B7231">
        <w:rPr>
          <w:rFonts w:ascii="Times New Roman" w:hAnsi="Times New Roman" w:cs="Times New Roman"/>
          <w:sz w:val="24"/>
          <w:szCs w:val="24"/>
        </w:rPr>
        <w:br/>
      </w:r>
      <w:r w:rsidR="009C3E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7231">
        <w:rPr>
          <w:rFonts w:ascii="Times New Roman" w:hAnsi="Times New Roman" w:cs="Times New Roman"/>
          <w:sz w:val="24"/>
          <w:szCs w:val="24"/>
        </w:rPr>
        <w:t>В современной школе компьютер является средством повышения эффективности процесса обучения. Решая вопрос повышения мотивации на уроках истории и обществознания, я все чаще стала обращаться к информационным технологиям. Использование компьютера помогает расширить выбор материалов и форм работы, делает урок более увлекательным и интересным. Именно поэтому в своей обучающей деятельности я решила использовать </w:t>
      </w:r>
      <w:r w:rsidRPr="005B723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ИКТ-технологию.</w:t>
      </w:r>
    </w:p>
    <w:p w:rsidR="005B7231" w:rsidRPr="005B7231" w:rsidRDefault="005B7231" w:rsidP="005B72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CB9" w:rsidRDefault="00144CB9" w:rsidP="00144CB9">
      <w:pPr>
        <w:pStyle w:val="a3"/>
        <w:jc w:val="right"/>
        <w:rPr>
          <w:color w:val="333333"/>
          <w:shd w:val="clear" w:color="auto" w:fill="FFFFFF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Руководитель МО                                            /Шишкина Н.Л./</w:t>
      </w:r>
    </w:p>
    <w:p w:rsidR="005B7231" w:rsidRDefault="005B7231" w:rsidP="005B7231">
      <w:bookmarkStart w:id="0" w:name="_GoBack"/>
      <w:bookmarkEnd w:id="0"/>
    </w:p>
    <w:sectPr w:rsidR="005B7231" w:rsidSect="00E760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261E"/>
    <w:multiLevelType w:val="hybridMultilevel"/>
    <w:tmpl w:val="FB3CE5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1A"/>
    <w:rsid w:val="0006101A"/>
    <w:rsid w:val="00144CB9"/>
    <w:rsid w:val="005B7231"/>
    <w:rsid w:val="008E04ED"/>
    <w:rsid w:val="009C3E51"/>
    <w:rsid w:val="00E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E365"/>
  <w15:chartTrackingRefBased/>
  <w15:docId w15:val="{BD27EEDE-1265-4F3D-9CA6-392CAA65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1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7601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B7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2024-06-11T15:41:00Z</dcterms:created>
  <dcterms:modified xsi:type="dcterms:W3CDTF">2024-06-11T16:15:00Z</dcterms:modified>
</cp:coreProperties>
</file>