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AC" w:rsidRPr="000916EA" w:rsidRDefault="004A5FAC" w:rsidP="004A5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A5FAC" w:rsidRPr="000916EA" w:rsidRDefault="004A5FAC" w:rsidP="004A5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4A5FAC" w:rsidRPr="000916EA" w:rsidRDefault="004A5FAC" w:rsidP="004A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учреждение </w:t>
      </w:r>
    </w:p>
    <w:p w:rsidR="004A5FAC" w:rsidRPr="000916EA" w:rsidRDefault="004A5FAC" w:rsidP="004A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дополнительного образования </w:t>
      </w:r>
    </w:p>
    <w:p w:rsidR="004A5FAC" w:rsidRPr="000916EA" w:rsidRDefault="004A5FAC" w:rsidP="004A5FAC">
      <w:pPr>
        <w:keepNext/>
        <w:spacing w:after="0" w:line="240" w:lineRule="auto"/>
        <w:ind w:left="-426" w:right="-382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916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"ИГРИМСКИЙ ЦЕНТР ТВОРЧЕСТВА"</w:t>
      </w:r>
    </w:p>
    <w:p w:rsidR="004A5FAC" w:rsidRPr="000916EA" w:rsidRDefault="004A5FAC" w:rsidP="004A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(МБУ ДО ИЦТ)</w:t>
      </w:r>
    </w:p>
    <w:p w:rsidR="004A5FAC" w:rsidRPr="000916EA" w:rsidRDefault="004A5FAC" w:rsidP="004A5FA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916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ОКПО 45795422, ИНН 8613005242, КПП 861301001</w:t>
      </w:r>
    </w:p>
    <w:p w:rsidR="004A5FAC" w:rsidRPr="000916EA" w:rsidRDefault="004A5FAC" w:rsidP="004A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Лицензия на осуществление образовательной деятельности №2178 от </w:t>
      </w:r>
      <w:r w:rsidR="00B414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  <w:r w:rsidRPr="0009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B414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09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</w:t>
      </w:r>
      <w:r w:rsidR="00B414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09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</w:t>
      </w:r>
    </w:p>
    <w:tbl>
      <w:tblPr>
        <w:tblW w:w="9640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2"/>
        <w:gridCol w:w="2835"/>
      </w:tblGrid>
      <w:tr w:rsidR="004A5FAC" w:rsidRPr="000916EA" w:rsidTr="00224DEA">
        <w:tc>
          <w:tcPr>
            <w:tcW w:w="425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A5FAC" w:rsidRPr="000916EA" w:rsidRDefault="004A5FAC" w:rsidP="0022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Строителей, 1, п. </w:t>
            </w:r>
            <w:proofErr w:type="spellStart"/>
            <w:r w:rsidRPr="00091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Игрим</w:t>
            </w:r>
            <w:proofErr w:type="spellEnd"/>
            <w:r w:rsidRPr="00091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A5FAC" w:rsidRPr="000916EA" w:rsidRDefault="004A5FAC" w:rsidP="0022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Березовский р-н,</w:t>
            </w:r>
          </w:p>
          <w:p w:rsidR="004A5FAC" w:rsidRPr="000916EA" w:rsidRDefault="004A5FAC" w:rsidP="0022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Ханты-Мансийский автономный округ-Югра, Тюменская обл., 628146 </w:t>
            </w:r>
          </w:p>
        </w:tc>
        <w:tc>
          <w:tcPr>
            <w:tcW w:w="25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A5FAC" w:rsidRPr="000916EA" w:rsidRDefault="004A5FAC" w:rsidP="00224D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A5FAC" w:rsidRPr="000916EA" w:rsidRDefault="004A5FAC" w:rsidP="00224DE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Тел./факс (34674) 3-10-35, тел./факс </w:t>
            </w:r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3-29-64</w:t>
            </w:r>
          </w:p>
          <w:p w:rsidR="004A5FAC" w:rsidRPr="000916EA" w:rsidRDefault="004A5FAC" w:rsidP="0022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" w:history="1">
              <w:r w:rsidRPr="000916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dyuc</w:t>
              </w:r>
              <w:r w:rsidRPr="000916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-2009@</w:t>
              </w:r>
              <w:r w:rsidRPr="000916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0916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916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A5FAC" w:rsidRPr="000916EA" w:rsidRDefault="004A5FAC" w:rsidP="0022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сайта: </w:t>
            </w:r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duyc</w:t>
            </w:r>
            <w:proofErr w:type="spellEnd"/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91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4A5FAC" w:rsidRDefault="00A6125A" w:rsidP="000D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B301A">
        <w:rPr>
          <w:rFonts w:ascii="Times New Roman" w:hAnsi="Times New Roman" w:cs="Times New Roman"/>
          <w:sz w:val="28"/>
          <w:szCs w:val="28"/>
        </w:rPr>
        <w:t>9</w:t>
      </w:r>
      <w:r w:rsidR="001D2B0C">
        <w:rPr>
          <w:rFonts w:ascii="Times New Roman" w:hAnsi="Times New Roman" w:cs="Times New Roman"/>
          <w:sz w:val="28"/>
          <w:szCs w:val="28"/>
        </w:rPr>
        <w:t>.0</w:t>
      </w:r>
      <w:r w:rsidR="005C4377">
        <w:rPr>
          <w:rFonts w:ascii="Times New Roman" w:hAnsi="Times New Roman" w:cs="Times New Roman"/>
          <w:sz w:val="28"/>
          <w:szCs w:val="28"/>
        </w:rPr>
        <w:t>6</w:t>
      </w:r>
      <w:r w:rsidR="004A5FAC">
        <w:rPr>
          <w:rFonts w:ascii="Times New Roman" w:hAnsi="Times New Roman" w:cs="Times New Roman"/>
          <w:sz w:val="28"/>
          <w:szCs w:val="28"/>
        </w:rPr>
        <w:t>.2022г.                                                                                                     №</w:t>
      </w:r>
      <w:r w:rsidR="00443526">
        <w:rPr>
          <w:rFonts w:ascii="Times New Roman" w:hAnsi="Times New Roman" w:cs="Times New Roman"/>
          <w:sz w:val="28"/>
          <w:szCs w:val="28"/>
        </w:rPr>
        <w:t>14</w:t>
      </w:r>
      <w:r w:rsidR="00BB301A">
        <w:rPr>
          <w:rFonts w:ascii="Times New Roman" w:hAnsi="Times New Roman" w:cs="Times New Roman"/>
          <w:sz w:val="28"/>
          <w:szCs w:val="28"/>
        </w:rPr>
        <w:t>3</w:t>
      </w:r>
    </w:p>
    <w:p w:rsidR="000D1080" w:rsidRPr="0008093F" w:rsidRDefault="000D1080" w:rsidP="000D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4A5FAC" w:rsidTr="00224DEA">
        <w:tc>
          <w:tcPr>
            <w:tcW w:w="4395" w:type="dxa"/>
          </w:tcPr>
          <w:p w:rsidR="004A5FAC" w:rsidRDefault="004A5FAC" w:rsidP="00224D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A5FAC" w:rsidRDefault="004A5FAC" w:rsidP="00F21F7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15753" w:rsidRDefault="00815753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F21F7E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Отчёт</w:t>
      </w:r>
    </w:p>
    <w:p w:rsidR="00F21F7E" w:rsidRPr="00F21F7E" w:rsidRDefault="00F21F7E" w:rsidP="00F21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1F7E" w:rsidRPr="00F21F7E" w:rsidRDefault="00F21F7E" w:rsidP="00F21F7E">
      <w:pPr>
        <w:widowControl w:val="0"/>
        <w:spacing w:before="64" w:after="0" w:line="384" w:lineRule="auto"/>
        <w:ind w:right="69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F21F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ДОПОЛНИТЕЛЬНОЙ ОБЩЕОБРАЗОВАТЕЛЬНОЙ</w:t>
      </w:r>
      <w:r w:rsidRPr="00F21F7E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F21F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ОБЩЕРАЗВИВАЮЩЕ ПРОГРАММЫ</w:t>
      </w:r>
    </w:p>
    <w:p w:rsidR="00F21F7E" w:rsidRPr="00F21F7E" w:rsidRDefault="00F21F7E" w:rsidP="00F21F7E">
      <w:pPr>
        <w:widowControl w:val="0"/>
        <w:spacing w:before="64" w:after="0" w:line="384" w:lineRule="auto"/>
        <w:ind w:right="69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F21F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ФИЗКУЛЬТУРНО - СПОРТИВНОЙ НАПРАВЛЕННОСТИ</w:t>
      </w:r>
    </w:p>
    <w:p w:rsidR="00F21F7E" w:rsidRPr="00F21F7E" w:rsidRDefault="00F21F7E" w:rsidP="00F21F7E">
      <w:pPr>
        <w:widowControl w:val="0"/>
        <w:spacing w:after="0" w:line="532" w:lineRule="exact"/>
        <w:ind w:right="69"/>
        <w:jc w:val="center"/>
        <w:rPr>
          <w:rFonts w:ascii="Times New Roman" w:eastAsia="Calibri" w:hAnsi="Times New Roman" w:cs="Times New Roman"/>
          <w:b/>
          <w:spacing w:val="-1"/>
          <w:sz w:val="48"/>
        </w:rPr>
      </w:pPr>
      <w:r w:rsidRPr="00F21F7E">
        <w:rPr>
          <w:rFonts w:ascii="Times New Roman" w:eastAsia="Calibri" w:hAnsi="Times New Roman" w:cs="Times New Roman"/>
          <w:b/>
          <w:spacing w:val="-1"/>
          <w:sz w:val="48"/>
        </w:rPr>
        <w:t>«</w:t>
      </w:r>
      <w:proofErr w:type="spellStart"/>
      <w:r w:rsidRPr="00F21F7E">
        <w:rPr>
          <w:rFonts w:ascii="Times New Roman" w:eastAsia="Calibri" w:hAnsi="Times New Roman" w:cs="Times New Roman"/>
          <w:b/>
          <w:spacing w:val="-1"/>
          <w:sz w:val="48"/>
        </w:rPr>
        <w:t>Спортик</w:t>
      </w:r>
      <w:proofErr w:type="spellEnd"/>
      <w:r w:rsidRPr="00F21F7E">
        <w:rPr>
          <w:rFonts w:ascii="Times New Roman" w:eastAsia="Calibri" w:hAnsi="Times New Roman" w:cs="Times New Roman"/>
          <w:b/>
          <w:spacing w:val="-1"/>
          <w:sz w:val="48"/>
        </w:rPr>
        <w:t>»</w:t>
      </w:r>
    </w:p>
    <w:p w:rsidR="00F21F7E" w:rsidRPr="00F21F7E" w:rsidRDefault="00F21F7E" w:rsidP="00F21F7E">
      <w:pPr>
        <w:widowControl w:val="0"/>
        <w:spacing w:after="0" w:line="532" w:lineRule="exact"/>
        <w:ind w:right="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1F7E">
        <w:rPr>
          <w:rFonts w:ascii="Times New Roman" w:eastAsia="Calibri" w:hAnsi="Times New Roman" w:cs="Times New Roman"/>
          <w:spacing w:val="-1"/>
          <w:sz w:val="32"/>
          <w:szCs w:val="32"/>
        </w:rPr>
        <w:t>2021-2022 УЧЕБНЫЙ ГОД</w:t>
      </w: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5753" w:rsidRDefault="00815753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Подготовила: </w:t>
      </w:r>
      <w:proofErr w:type="spellStart"/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Зорькина</w:t>
      </w:r>
      <w:proofErr w:type="spellEnd"/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Н.Н</w:t>
      </w: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Default="00F21F7E" w:rsidP="004A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2021 - 2022 </w:t>
      </w:r>
      <w:r w:rsidRPr="00F21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учебном</w:t>
      </w: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году мною была проделана работа по программе дополнительного образования физкультурной-спортивной </w:t>
      </w:r>
      <w:r w:rsidRPr="00F21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направленности</w:t>
      </w:r>
      <w:r w:rsidRPr="00F21F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2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2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Спортик</w:t>
      </w:r>
      <w:proofErr w:type="spellEnd"/>
      <w:r w:rsidRPr="00F2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21F7E" w:rsidRPr="00F21F7E" w:rsidRDefault="00F21F7E" w:rsidP="00F21F7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1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Численность -35 ребенка.</w:t>
      </w:r>
    </w:p>
    <w:p w:rsidR="00F21F7E" w:rsidRPr="00F21F7E" w:rsidRDefault="00F21F7E" w:rsidP="00F21F7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1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были поделены на 2 подгруппы</w:t>
      </w:r>
      <w:r w:rsidRPr="00F21F7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</w:p>
    <w:p w:rsidR="00F21F7E" w:rsidRPr="00F21F7E" w:rsidRDefault="00F21F7E" w:rsidP="00F21F7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21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Возраст: 5-7 лет</w:t>
      </w:r>
    </w:p>
    <w:p w:rsidR="00F21F7E" w:rsidRPr="00F21F7E" w:rsidRDefault="00F21F7E" w:rsidP="00F21F7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1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занятий в неделю – 2 часа.</w:t>
      </w:r>
    </w:p>
    <w:p w:rsidR="00F21F7E" w:rsidRPr="00F21F7E" w:rsidRDefault="00F21F7E" w:rsidP="00F2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итоговой аттестации:</w:t>
      </w:r>
    </w:p>
    <w:p w:rsidR="00F21F7E" w:rsidRPr="00F21F7E" w:rsidRDefault="00F21F7E" w:rsidP="00F2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_________22_____чел</w:t>
      </w:r>
    </w:p>
    <w:p w:rsidR="00F21F7E" w:rsidRPr="00F21F7E" w:rsidRDefault="00F21F7E" w:rsidP="00F2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уровень___________11____ чел</w:t>
      </w:r>
    </w:p>
    <w:p w:rsidR="00F21F7E" w:rsidRPr="00F21F7E" w:rsidRDefault="00F21F7E" w:rsidP="00F2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уровень__________0______чел</w:t>
      </w:r>
    </w:p>
    <w:p w:rsidR="00F21F7E" w:rsidRPr="00F21F7E" w:rsidRDefault="00F21F7E" w:rsidP="00F2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7E" w:rsidRPr="00F21F7E" w:rsidRDefault="00F21F7E" w:rsidP="00F2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 не посещал занятия, отпуск.</w:t>
      </w:r>
    </w:p>
    <w:p w:rsidR="00F21F7E" w:rsidRPr="00F21F7E" w:rsidRDefault="00F21F7E" w:rsidP="00F2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Физическое направление кружковой работы было выбрано не случайно т.к. дошкольное воспитание сверху донизу должно быть пронизано заботой о физическом здоровье ребенка и его психологическом благополучии. Актуальной задачей физического воспитания является поиск эффективных средств, совершенствования развития двигательной сферы детей дошкольного возраста на основе формирования у них потребности в движениях. Развитие интереса к движениям проводится на основе жизненной потребности ребенка быть сильным, смелым, ловким при взаимодействии со сверстниками. Для малыша-дошкольника двигаться так же естественно, как дышать, есть, пить, спать. Ни для кого не секрет, что наши дети много сидят не только дома у телевизоров и компьютеров, но и на учебных занятиях в детском саду. Это, в свою очередь, отрицательно влияет на характер их умственной работоспособности.</w:t>
      </w:r>
      <w:r w:rsidRPr="00F21F7E">
        <w:rPr>
          <w:rFonts w:ascii="Times New Roman" w:eastAsia="Calibri" w:hAnsi="Times New Roman" w:cs="Times New Roman"/>
          <w:sz w:val="28"/>
          <w:szCs w:val="28"/>
        </w:rPr>
        <w:t xml:space="preserve"> Таким образом, кружковая работа «</w:t>
      </w:r>
      <w:proofErr w:type="spellStart"/>
      <w:r w:rsidRPr="00F21F7E">
        <w:rPr>
          <w:rFonts w:ascii="Times New Roman" w:eastAsia="Calibri" w:hAnsi="Times New Roman" w:cs="Times New Roman"/>
          <w:sz w:val="28"/>
          <w:szCs w:val="28"/>
        </w:rPr>
        <w:t>Спортик</w:t>
      </w:r>
      <w:proofErr w:type="spellEnd"/>
      <w:r w:rsidRPr="00F21F7E">
        <w:rPr>
          <w:rFonts w:ascii="Times New Roman" w:eastAsia="Calibri" w:hAnsi="Times New Roman" w:cs="Times New Roman"/>
          <w:sz w:val="28"/>
          <w:szCs w:val="28"/>
        </w:rPr>
        <w:t>» представляет собой программный материал дополнительного образования, нацеленный, прежде всего на воспитание здорового образа жизни и сохранение здоровья, повышение уровня двигательной активности детей. Дошкольники получают приятные эмоции от победы над своим неумением, от понимания того, что они делают что – то очень важное для своего здоровья.</w:t>
      </w:r>
    </w:p>
    <w:p w:rsidR="00F21F7E" w:rsidRPr="00F21F7E" w:rsidRDefault="00F21F7E" w:rsidP="00F21F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F21F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физическое и личностное развитие детей, формирование мотивации к занятиям физической культурой и спортом посредством подвижных игр.</w:t>
      </w:r>
    </w:p>
    <w:p w:rsidR="00F21F7E" w:rsidRPr="00F21F7E" w:rsidRDefault="00F21F7E" w:rsidP="00F21F7E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1F7E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F21F7E" w:rsidRPr="00F21F7E" w:rsidRDefault="00F21F7E" w:rsidP="00F21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</w:p>
    <w:p w:rsidR="00F21F7E" w:rsidRPr="00F21F7E" w:rsidRDefault="00F21F7E" w:rsidP="00F21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осваивать теоретические знания по физической культуре, гигиене физического воспитания, технике безопасности;</w:t>
      </w:r>
    </w:p>
    <w:p w:rsidR="00F21F7E" w:rsidRPr="00F21F7E" w:rsidRDefault="00F21F7E" w:rsidP="00F21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F21F7E" w:rsidRPr="00F21F7E" w:rsidRDefault="00F21F7E" w:rsidP="00F21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физические и личностные качества детей, двигательные умения и навыки;</w:t>
      </w:r>
    </w:p>
    <w:p w:rsidR="00F21F7E" w:rsidRPr="00F21F7E" w:rsidRDefault="00F21F7E" w:rsidP="00F21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здорового образа жизни, а также навыки соревновательной деятельности;</w:t>
      </w:r>
    </w:p>
    <w:p w:rsidR="00F21F7E" w:rsidRPr="00F21F7E" w:rsidRDefault="00F21F7E" w:rsidP="00F21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F21F7E" w:rsidRPr="00F21F7E" w:rsidRDefault="00F21F7E" w:rsidP="00F21F7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воспитывать чувство самостоятельности, ответственности.</w:t>
      </w:r>
    </w:p>
    <w:p w:rsidR="00F21F7E" w:rsidRPr="00F21F7E" w:rsidRDefault="00F21F7E" w:rsidP="00F21F7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содействовать воспитанию ценностного отношения к оборудованию и материалам.</w:t>
      </w: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коммуникабельность, коллективизм, взаимопомощь и взаимовыручку, сохраняя свою индивидуальность. </w:t>
      </w: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результате работы:</w:t>
      </w:r>
    </w:p>
    <w:p w:rsidR="00F21F7E" w:rsidRPr="00F21F7E" w:rsidRDefault="00F21F7E" w:rsidP="00F21F7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научились следить за своей осанкой, правильно выполнять физ. и дыхательные упражнения, научились расслаблять мышцы под релаксационную музыку, выполняли упражнения для снятия мышечного напряжения глаз. Тем самым прививала привычку к здоровому образу жизни.</w:t>
      </w:r>
    </w:p>
    <w:p w:rsidR="00F21F7E" w:rsidRPr="00F21F7E" w:rsidRDefault="00F21F7E" w:rsidP="00F21F7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была закреплена и совершенствована техника ходьбы и бега, ползания по скамейке, лазания по шведской стенке, передачи мяча различными способами, броска на дальность, прыжков, метания в цель;</w:t>
      </w:r>
    </w:p>
    <w:p w:rsidR="00F21F7E" w:rsidRPr="00F21F7E" w:rsidRDefault="00F21F7E" w:rsidP="00F21F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были развиты психофизические качества</w:t>
      </w: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сила, быстрота, ловкость, координация движений;</w:t>
      </w:r>
    </w:p>
    <w:p w:rsidR="00F21F7E" w:rsidRPr="00F21F7E" w:rsidRDefault="00F21F7E" w:rsidP="00F21F7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стали настойчивее, целеустремлённые, выдержаннее.</w:t>
      </w:r>
    </w:p>
    <w:p w:rsidR="00F21F7E" w:rsidRPr="00F21F7E" w:rsidRDefault="00F21F7E" w:rsidP="00F21F7E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1F7E">
        <w:rPr>
          <w:rFonts w:ascii="Times New Roman" w:eastAsia="Calibri" w:hAnsi="Times New Roman" w:cs="Times New Roman"/>
          <w:color w:val="000000"/>
          <w:sz w:val="28"/>
          <w:szCs w:val="28"/>
        </w:rPr>
        <w:t>Также проводились физкультурные развлечения с использованием подвижных игр - это всегда зрелищные и радостные события. Их ждут, к ним готовятся, они надолго остаются в памяти детей.</w:t>
      </w:r>
    </w:p>
    <w:p w:rsidR="00F21F7E" w:rsidRPr="00F21F7E" w:rsidRDefault="00F21F7E" w:rsidP="00F21F7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поставленная цель в данной программе была достигнута, задачи выполнены.</w:t>
      </w:r>
    </w:p>
    <w:p w:rsidR="00F21F7E" w:rsidRPr="00F21F7E" w:rsidRDefault="00F21F7E" w:rsidP="00F21F7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подтверждается успехом детей на губернаторских состязаниях - ребята улучшили свой результат по сравнению с прошлым годом, тестовые задания команда выполнила и заняла 2 место, в ходе соревнований «Веселые старты» наша команда заняли первое место.</w:t>
      </w:r>
    </w:p>
    <w:p w:rsidR="00F21F7E" w:rsidRPr="00F21F7E" w:rsidRDefault="00F21F7E" w:rsidP="00F21F7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за 2021-2022 учебный год снизился процент заболеваемости в данной группе детей. </w:t>
      </w:r>
    </w:p>
    <w:p w:rsidR="00F21F7E" w:rsidRPr="00F21F7E" w:rsidRDefault="00F21F7E" w:rsidP="00F21F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хотелось бы отметить, что эффективность оздоровительной работы с детьми способствует собственная физическая активность педагога, когда он не только организатор, но и активный участник детских подвижных игр и физических упражнений, когда он стимулирует двигательную активность детей собственным примером. Внедрение дополнительного образования показало, что это эффективная организационно - методическая форма физической подготовки детей старшего дошкольного возраста </w:t>
      </w:r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оптимальный уровень нагрузки и постепенное формирование необходимых физических навыков. Это подчеркивает значимость и необходимость дальнейшего использования работы дополнительного образования «</w:t>
      </w:r>
      <w:proofErr w:type="spellStart"/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Спортик</w:t>
      </w:r>
      <w:proofErr w:type="spellEnd"/>
      <w:r w:rsidRPr="00F21F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нашей дошкольной образовательной организации.</w:t>
      </w:r>
    </w:p>
    <w:p w:rsidR="00BB301A" w:rsidRDefault="00BB301A" w:rsidP="00F21F7E">
      <w:pPr>
        <w:rPr>
          <w:rFonts w:ascii="Times New Roman" w:hAnsi="Times New Roman" w:cs="Times New Roman"/>
          <w:sz w:val="28"/>
          <w:szCs w:val="28"/>
        </w:rPr>
      </w:pPr>
    </w:p>
    <w:p w:rsidR="004A5FAC" w:rsidRDefault="004A5FAC" w:rsidP="004A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173990</wp:posOffset>
            </wp:positionV>
            <wp:extent cx="431800" cy="571500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FAC" w:rsidRPr="004A5FAC" w:rsidRDefault="00F21F7E" w:rsidP="00F21F7E">
      <w:pPr>
        <w:tabs>
          <w:tab w:val="center" w:pos="4677"/>
          <w:tab w:val="left" w:pos="8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FAC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</w:t>
      </w:r>
      <w:proofErr w:type="spellStart"/>
      <w:r w:rsidR="004A5FAC">
        <w:rPr>
          <w:rFonts w:ascii="Times New Roman" w:hAnsi="Times New Roman" w:cs="Times New Roman"/>
          <w:sz w:val="28"/>
          <w:szCs w:val="28"/>
        </w:rPr>
        <w:t>Н.М.Дубинина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sectPr w:rsidR="004A5FAC" w:rsidRPr="004A5FAC" w:rsidSect="00F21F7E">
      <w:pgSz w:w="11906" w:h="16838"/>
      <w:pgMar w:top="1134" w:right="850" w:bottom="426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AB"/>
    <w:rsid w:val="000D06F4"/>
    <w:rsid w:val="000D1080"/>
    <w:rsid w:val="00167675"/>
    <w:rsid w:val="001D2B0C"/>
    <w:rsid w:val="00426A0B"/>
    <w:rsid w:val="00443526"/>
    <w:rsid w:val="004544AB"/>
    <w:rsid w:val="004A5FAC"/>
    <w:rsid w:val="004B322A"/>
    <w:rsid w:val="00515535"/>
    <w:rsid w:val="00572464"/>
    <w:rsid w:val="005C4377"/>
    <w:rsid w:val="006B1544"/>
    <w:rsid w:val="00724596"/>
    <w:rsid w:val="00743F3D"/>
    <w:rsid w:val="00815753"/>
    <w:rsid w:val="00974FD3"/>
    <w:rsid w:val="00A6125A"/>
    <w:rsid w:val="00AA5A6C"/>
    <w:rsid w:val="00AD7BE8"/>
    <w:rsid w:val="00B414FE"/>
    <w:rsid w:val="00B92934"/>
    <w:rsid w:val="00BB301A"/>
    <w:rsid w:val="00DA12AC"/>
    <w:rsid w:val="00E81E23"/>
    <w:rsid w:val="00F21F7E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0E2B9-6C3E-476B-ACBC-91AE4FDE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A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25A"/>
    <w:rPr>
      <w:color w:val="0000FF" w:themeColor="hyperlink"/>
      <w:u w:val="single"/>
    </w:rPr>
  </w:style>
  <w:style w:type="paragraph" w:customStyle="1" w:styleId="ConsPlusNormal">
    <w:name w:val="ConsPlusNormal"/>
    <w:qFormat/>
    <w:rsid w:val="00A61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6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yuc-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2022-06-09T06:47:00Z</dcterms:created>
  <dcterms:modified xsi:type="dcterms:W3CDTF">2022-11-20T19:09:00Z</dcterms:modified>
</cp:coreProperties>
</file>