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96" w:rsidRPr="00955FF2" w:rsidRDefault="00C07C96" w:rsidP="00C07C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5FF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1 </w:t>
      </w:r>
      <w:r w:rsidRPr="00955FF2">
        <w:rPr>
          <w:rFonts w:ascii="Times New Roman" w:hAnsi="Times New Roman" w:cs="Times New Roman"/>
        </w:rPr>
        <w:t xml:space="preserve">к приказу </w:t>
      </w:r>
    </w:p>
    <w:p w:rsidR="00C07C96" w:rsidRPr="00955FF2" w:rsidRDefault="00C07C96" w:rsidP="00C07C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5FF2">
        <w:rPr>
          <w:rFonts w:ascii="Times New Roman" w:hAnsi="Times New Roman" w:cs="Times New Roman"/>
        </w:rPr>
        <w:t xml:space="preserve">№ </w:t>
      </w:r>
      <w:r w:rsidR="007C7D67">
        <w:rPr>
          <w:rFonts w:ascii="Times New Roman" w:hAnsi="Times New Roman" w:cs="Times New Roman"/>
        </w:rPr>
        <w:t xml:space="preserve">72-А </w:t>
      </w:r>
      <w:r w:rsidRPr="00955FF2">
        <w:rPr>
          <w:rFonts w:ascii="Times New Roman" w:hAnsi="Times New Roman" w:cs="Times New Roman"/>
        </w:rPr>
        <w:t xml:space="preserve">от </w:t>
      </w:r>
      <w:r w:rsidR="007C7D67">
        <w:rPr>
          <w:rFonts w:ascii="Times New Roman" w:hAnsi="Times New Roman" w:cs="Times New Roman"/>
        </w:rPr>
        <w:t xml:space="preserve">30.11.2020 </w:t>
      </w:r>
      <w:bookmarkStart w:id="0" w:name="_GoBack"/>
      <w:bookmarkEnd w:id="0"/>
      <w:r w:rsidRPr="00955FF2">
        <w:rPr>
          <w:rFonts w:ascii="Times New Roman" w:hAnsi="Times New Roman" w:cs="Times New Roman"/>
        </w:rPr>
        <w:t xml:space="preserve">года </w:t>
      </w:r>
    </w:p>
    <w:p w:rsidR="00C07C96" w:rsidRDefault="00C07C96" w:rsidP="00E62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AAE">
        <w:rPr>
          <w:rFonts w:ascii="Times New Roman" w:hAnsi="Times New Roman" w:cs="Times New Roman"/>
          <w:b/>
          <w:bCs/>
          <w:sz w:val="24"/>
          <w:szCs w:val="24"/>
        </w:rPr>
        <w:t>ПОЛОЖЕНИЕ О НАСТАВНИЧЕСТВЕ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AA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AA7" w:rsidRPr="00003332" w:rsidRDefault="00E62AAE" w:rsidP="00A36AA7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32">
        <w:rPr>
          <w:rFonts w:ascii="Times New Roman" w:hAnsi="Times New Roman" w:cs="Times New Roman"/>
          <w:sz w:val="24"/>
          <w:szCs w:val="24"/>
        </w:rPr>
        <w:t xml:space="preserve">Настоящее Положение о наставничестве в МБОУ </w:t>
      </w:r>
      <w:proofErr w:type="spellStart"/>
      <w:r w:rsidRPr="00003332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003332">
        <w:rPr>
          <w:rFonts w:ascii="Times New Roman" w:hAnsi="Times New Roman" w:cs="Times New Roman"/>
          <w:sz w:val="24"/>
          <w:szCs w:val="24"/>
        </w:rPr>
        <w:t xml:space="preserve"> СОШ имени Героя Советского Союза Собянина Г.Е. (далее - Положение) разработано в соответствии с</w:t>
      </w:r>
      <w:r w:rsidR="00A36AA7" w:rsidRPr="00003332">
        <w:rPr>
          <w:rFonts w:ascii="Times New Roman" w:hAnsi="Times New Roman" w:cs="Times New Roman"/>
          <w:sz w:val="24"/>
          <w:szCs w:val="24"/>
        </w:rPr>
        <w:t>:</w:t>
      </w:r>
    </w:p>
    <w:p w:rsidR="00A36AA7" w:rsidRPr="00003332" w:rsidRDefault="00E62AAE" w:rsidP="0083744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3332">
        <w:rPr>
          <w:rFonts w:ascii="Times New Roman" w:hAnsi="Times New Roman" w:cs="Times New Roman"/>
          <w:sz w:val="24"/>
          <w:szCs w:val="24"/>
        </w:rPr>
        <w:t>Федеральным законом от 29.12.2012 г. № 273</w:t>
      </w:r>
      <w:r w:rsidR="00A36AA7" w:rsidRPr="00003332">
        <w:rPr>
          <w:rFonts w:ascii="Times New Roman" w:hAnsi="Times New Roman" w:cs="Times New Roman"/>
          <w:sz w:val="24"/>
          <w:szCs w:val="24"/>
        </w:rPr>
        <w:t xml:space="preserve"> </w:t>
      </w:r>
      <w:r w:rsidRPr="00003332">
        <w:rPr>
          <w:rFonts w:ascii="Times New Roman" w:hAnsi="Times New Roman" w:cs="Times New Roman"/>
          <w:sz w:val="24"/>
          <w:szCs w:val="24"/>
        </w:rPr>
        <w:t>- ФЗ «Об образовании в Российской Федерации»</w:t>
      </w:r>
      <w:r w:rsidR="00A36AA7" w:rsidRPr="00003332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дополнениями).</w:t>
      </w:r>
      <w:r w:rsidRPr="00003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A7" w:rsidRPr="00003332" w:rsidRDefault="00A36AA7" w:rsidP="0083744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3332">
        <w:rPr>
          <w:rFonts w:ascii="Times New Roman" w:hAnsi="Times New Roman" w:cs="Times New Roman"/>
          <w:sz w:val="24"/>
          <w:szCs w:val="24"/>
        </w:rPr>
        <w:t>Стратегией развития воспитания в Российской Федерации до 2025 года, утвержденной распоряжением Правительства Российской Федерации от 29 мая 2015г.ю № 996-р.</w:t>
      </w:r>
    </w:p>
    <w:p w:rsidR="00A36AA7" w:rsidRPr="00003332" w:rsidRDefault="00837443" w:rsidP="0083744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3332">
        <w:rPr>
          <w:rFonts w:ascii="Times New Roman" w:hAnsi="Times New Roman" w:cs="Times New Roman"/>
          <w:sz w:val="24"/>
          <w:szCs w:val="24"/>
        </w:rPr>
        <w:t>Концепцией</w:t>
      </w:r>
      <w:r w:rsidR="00A36AA7" w:rsidRPr="00003332">
        <w:rPr>
          <w:rFonts w:ascii="Times New Roman" w:hAnsi="Times New Roman" w:cs="Times New Roman"/>
          <w:sz w:val="24"/>
          <w:szCs w:val="24"/>
        </w:rPr>
        <w:t xml:space="preserve"> содействия развитию благотворительной деятельности и </w:t>
      </w:r>
      <w:r w:rsidRPr="00003332">
        <w:rPr>
          <w:rFonts w:ascii="Times New Roman" w:hAnsi="Times New Roman" w:cs="Times New Roman"/>
          <w:sz w:val="24"/>
          <w:szCs w:val="24"/>
        </w:rPr>
        <w:t>добровольчества</w:t>
      </w:r>
      <w:r w:rsidR="00A36AA7" w:rsidRPr="00003332">
        <w:rPr>
          <w:rFonts w:ascii="Times New Roman" w:hAnsi="Times New Roman" w:cs="Times New Roman"/>
          <w:sz w:val="24"/>
          <w:szCs w:val="24"/>
        </w:rPr>
        <w:t xml:space="preserve"> в Российской Федерации на период до 2025 года, утвержденная распоряжением Правительства Российской Федерации от 15.11.2019г. №</w:t>
      </w:r>
      <w:r w:rsidRPr="00003332">
        <w:rPr>
          <w:rFonts w:ascii="Times New Roman" w:hAnsi="Times New Roman" w:cs="Times New Roman"/>
          <w:sz w:val="24"/>
          <w:szCs w:val="24"/>
        </w:rPr>
        <w:t>2705-р).</w:t>
      </w:r>
    </w:p>
    <w:p w:rsidR="00A36AA7" w:rsidRPr="00003332" w:rsidRDefault="00837443" w:rsidP="0083744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3332">
        <w:rPr>
          <w:rFonts w:ascii="Times New Roman" w:hAnsi="Times New Roman" w:cs="Times New Roman"/>
          <w:sz w:val="24"/>
          <w:szCs w:val="24"/>
        </w:rPr>
        <w:t>П</w:t>
      </w:r>
      <w:r w:rsidR="00A36AA7" w:rsidRPr="00003332">
        <w:rPr>
          <w:rFonts w:ascii="Times New Roman" w:hAnsi="Times New Roman" w:cs="Times New Roman"/>
          <w:sz w:val="24"/>
          <w:szCs w:val="24"/>
        </w:rPr>
        <w:t>остановлением</w:t>
      </w:r>
      <w:r w:rsidR="00E62AAE" w:rsidRPr="00003332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1.2. Целевая модель наставничества МБОУ </w:t>
      </w:r>
      <w:proofErr w:type="spellStart"/>
      <w:r w:rsidRPr="00E62AAE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E62AAE">
        <w:rPr>
          <w:rFonts w:ascii="Times New Roman" w:hAnsi="Times New Roman" w:cs="Times New Roman"/>
          <w:sz w:val="24"/>
          <w:szCs w:val="24"/>
        </w:rPr>
        <w:t xml:space="preserve"> СОШ имени Героя Советского Союза Собянина Г.Е. (далее - Школа), осуществляющая образовательную деятельность по общеобразовательным программам (далее - Целевая модель наставничества) разработана в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целях достижения результатов федеральных и региональных проектов «Современная школа» и «Успех каждого ребенка» национального проекта «Образование».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AAE">
        <w:rPr>
          <w:rFonts w:ascii="Times New Roman" w:hAnsi="Times New Roman" w:cs="Times New Roman"/>
          <w:b/>
          <w:bCs/>
          <w:sz w:val="24"/>
          <w:szCs w:val="24"/>
        </w:rPr>
        <w:t>2. Основные понятия и термины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2.1. Наставничество - универсальная технология передачи опыта, знаний, формирования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навыков, компетенций, </w:t>
      </w:r>
      <w:proofErr w:type="spellStart"/>
      <w:r w:rsidRPr="00E62AAE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E62AAE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E62AAE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E62AAE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2.2. 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2.3. 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2.4.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2.5.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lastRenderedPageBreak/>
        <w:t>2.6. Куратор -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2.7. 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2.8. 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2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Цели и задачи наставничества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AE">
        <w:rPr>
          <w:rFonts w:ascii="Times New Roman" w:hAnsi="Times New Roman" w:cs="Times New Roman"/>
          <w:color w:val="000000"/>
          <w:sz w:val="24"/>
          <w:szCs w:val="24"/>
        </w:rPr>
        <w:t>3.1.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обучающихся, педагогических работников (далее - педагоги) разных уровней образования, молодых специалистов.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2AAE">
        <w:rPr>
          <w:rFonts w:ascii="Times New Roman" w:hAnsi="Times New Roman" w:cs="Times New Roman"/>
          <w:color w:val="000000"/>
          <w:sz w:val="24"/>
          <w:szCs w:val="24"/>
        </w:rPr>
        <w:t xml:space="preserve">3.2. Основными задачами наставничества являются: 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2AAE">
        <w:rPr>
          <w:rFonts w:ascii="Times New Roman" w:hAnsi="Times New Roman" w:cs="Times New Roman"/>
          <w:color w:val="000000"/>
          <w:sz w:val="24"/>
          <w:szCs w:val="24"/>
        </w:rPr>
        <w:t>улучшение показателей школы в образовательной, социокультурной, спортивной и других сферах;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2AAE">
        <w:rPr>
          <w:rFonts w:ascii="Times New Roman" w:hAnsi="Times New Roman" w:cs="Times New Roman"/>
          <w:color w:val="000000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color w:val="000000"/>
          <w:sz w:val="24"/>
          <w:szCs w:val="24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AE">
        <w:rPr>
          <w:rFonts w:ascii="Times New Roman" w:hAnsi="Times New Roman" w:cs="Times New Roman"/>
          <w:b/>
          <w:sz w:val="24"/>
          <w:szCs w:val="24"/>
        </w:rPr>
        <w:t>4. Организационные основы наставничества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4.1. Руководство деятельностью наставничества осуществляет куратор из числа педагогов, администрации образовательной организации.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4.2. Наставляемыми могут быть обучающиеся: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проявившие выдающиеся способности;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демонстрирующие неудовлетворительные образовательные результаты;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дети-инвалиды;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попавшие в трудную жизненную ситуацию;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имеющие проблемы с поведением;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не принимающие участие в жизни Школы, отстраненные от коллектива;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входящие в состав Правительства «Школьного государства «</w:t>
      </w:r>
      <w:proofErr w:type="spellStart"/>
      <w:r w:rsidRPr="00E62AAE">
        <w:rPr>
          <w:rFonts w:ascii="Times New Roman" w:hAnsi="Times New Roman" w:cs="Times New Roman"/>
          <w:sz w:val="24"/>
          <w:szCs w:val="24"/>
        </w:rPr>
        <w:t>Виридиан</w:t>
      </w:r>
      <w:proofErr w:type="spellEnd"/>
      <w:r w:rsidRPr="00E62AAE">
        <w:rPr>
          <w:rFonts w:ascii="Times New Roman" w:hAnsi="Times New Roman" w:cs="Times New Roman"/>
          <w:sz w:val="24"/>
          <w:szCs w:val="24"/>
        </w:rPr>
        <w:t>»;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состоящие на различных видах контроля (КДН и ЗП, ПДН, ВШК и т.д.);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обучающиеся 9,11 классов в период подготовки к ГИА.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4.3. Наставляемыми могут быть педагоги: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молодые специалисты;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lastRenderedPageBreak/>
        <w:t>находящиеся в состоянии эмоционального выгорания, хронической усталости;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находящиеся в процессе адаптации на новом месте работы;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желающие овладеть современными программами, цифровыми навыками, ИКТ компетенциями и т.д.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4.4. Наставниками могут быть: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родители обучающихся - активные участники родительских советов;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выпускники, заинтересованные в поддержке своей Школы;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сотрудники предприятий, заинтересованные в подготовке будущих кадров;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успешные предприниматели или общественные деятели, которые чувствуют потребность передать свой опыт;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ветераны педагогического труда.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4.5.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4.6. Участие наставников и наставляемых в целевой модели наставничества основывается на добровольном согласии обеих сторон, с разрешения родителей (законных представителей) обучающихся.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4.7. Замена наставника производится приказом руководителя ОО, основанием могут выступать следующие обстоятельства:</w:t>
      </w:r>
    </w:p>
    <w:p w:rsidR="00E62AAE" w:rsidRPr="00E62AAE" w:rsidRDefault="00E62AAE" w:rsidP="00E62A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прекращение наставником трудовых отношений с ОО;</w:t>
      </w:r>
    </w:p>
    <w:p w:rsidR="00E62AAE" w:rsidRPr="00E62AAE" w:rsidRDefault="00E62AAE" w:rsidP="00E62A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психологическая несовместимость наставника и наставляемого;</w:t>
      </w:r>
    </w:p>
    <w:p w:rsidR="00E62AAE" w:rsidRPr="00E62AAE" w:rsidRDefault="00E62AAE" w:rsidP="00E62A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систематическое неисполнение наставником своих обязанностей;</w:t>
      </w:r>
    </w:p>
    <w:p w:rsidR="00E62AAE" w:rsidRPr="00E62AAE" w:rsidRDefault="00E62AAE" w:rsidP="00E62A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привлечение наставника к дисциплинарной ответственности;</w:t>
      </w:r>
    </w:p>
    <w:p w:rsidR="00E62AAE" w:rsidRPr="00E62AAE" w:rsidRDefault="00E62AAE" w:rsidP="00E62A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обоснованная просьба наставника или лица, в отношении которого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осуществляется наставничество.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При замене наставника период наставничества не меняется.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4.8.</w:t>
      </w:r>
      <w:r w:rsidRPr="00E62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2AAE">
        <w:rPr>
          <w:rFonts w:ascii="Times New Roman" w:hAnsi="Times New Roman" w:cs="Times New Roman"/>
          <w:sz w:val="24"/>
          <w:szCs w:val="24"/>
        </w:rPr>
        <w:t>Обучение наставников прово</w:t>
      </w:r>
      <w:r w:rsidR="003006D9">
        <w:rPr>
          <w:rFonts w:ascii="Times New Roman" w:hAnsi="Times New Roman" w:cs="Times New Roman"/>
          <w:sz w:val="24"/>
          <w:szCs w:val="24"/>
        </w:rPr>
        <w:t>дится в рамках «Школы наставников</w:t>
      </w:r>
      <w:r w:rsidR="00356D79">
        <w:rPr>
          <w:rFonts w:ascii="Times New Roman" w:hAnsi="Times New Roman" w:cs="Times New Roman"/>
          <w:sz w:val="24"/>
          <w:szCs w:val="24"/>
        </w:rPr>
        <w:t>».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4.9. Этапы наставнической деятельности в ОО осуществляются в соответствии с «Дорожной картой» внедрения Целевой модели и включают в себя шесть этапов: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Этап 1. Подготовка условий для запуска Целевой модели;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Этап 2. Формирование </w:t>
      </w:r>
      <w:r w:rsidR="00356D79">
        <w:rPr>
          <w:rFonts w:ascii="Times New Roman" w:hAnsi="Times New Roman" w:cs="Times New Roman"/>
          <w:sz w:val="24"/>
          <w:szCs w:val="24"/>
        </w:rPr>
        <w:t>базы наставляемых</w:t>
      </w:r>
      <w:r w:rsidRPr="00E62AAE">
        <w:rPr>
          <w:rFonts w:ascii="Times New Roman" w:hAnsi="Times New Roman" w:cs="Times New Roman"/>
          <w:sz w:val="24"/>
          <w:szCs w:val="24"/>
        </w:rPr>
        <w:t>;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Этап 3. Формирование</w:t>
      </w:r>
      <w:r w:rsidR="00356D79">
        <w:rPr>
          <w:rFonts w:ascii="Times New Roman" w:hAnsi="Times New Roman" w:cs="Times New Roman"/>
          <w:sz w:val="24"/>
          <w:szCs w:val="24"/>
        </w:rPr>
        <w:t xml:space="preserve"> базы наставников</w:t>
      </w:r>
      <w:r w:rsidRPr="00E62AAE">
        <w:rPr>
          <w:rFonts w:ascii="Times New Roman" w:hAnsi="Times New Roman" w:cs="Times New Roman"/>
          <w:sz w:val="24"/>
          <w:szCs w:val="24"/>
        </w:rPr>
        <w:t>;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Этап 4. Формирование наставнических пар/групп;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Этап 5. Организация и осуществление работы наставнических пар/групп;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Этап 6. Завершение внедрения Целевой модели.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AE">
        <w:rPr>
          <w:rFonts w:ascii="Times New Roman" w:hAnsi="Times New Roman" w:cs="Times New Roman"/>
          <w:b/>
          <w:sz w:val="24"/>
          <w:szCs w:val="24"/>
        </w:rPr>
        <w:t>5. Функции образовательной организации, осуществляющей внедрение целевой модели наставничества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реализация программ наставничества;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назначение куратора внедрения целевой модели наставничества в образовательной организации;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lastRenderedPageBreak/>
        <w:t>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 (в ведении образовательных организаций);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обеспечение формирования баз данных программ наставничества и лучших практик;</w:t>
      </w:r>
    </w:p>
    <w:p w:rsidR="00E62AAE" w:rsidRPr="00E62AAE" w:rsidRDefault="00E62AAE" w:rsidP="00E62A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E62AAE" w:rsidRPr="00E62AAE" w:rsidRDefault="00E62AAE" w:rsidP="003006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AE">
        <w:rPr>
          <w:rFonts w:ascii="Times New Roman" w:hAnsi="Times New Roman" w:cs="Times New Roman"/>
          <w:b/>
          <w:sz w:val="24"/>
          <w:szCs w:val="24"/>
        </w:rPr>
        <w:t>6. Права и обязанности куратора целевой модели наставничества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6.1. 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К обязанностям куратора относятся следующие задачи:</w:t>
      </w:r>
    </w:p>
    <w:p w:rsidR="00E62AAE" w:rsidRPr="00E62AAE" w:rsidRDefault="00E62AAE" w:rsidP="00E62A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наставляемых;</w:t>
      </w:r>
    </w:p>
    <w:p w:rsidR="00E62AAE" w:rsidRPr="00E62AAE" w:rsidRDefault="00E62AAE" w:rsidP="00E62A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E62AAE" w:rsidRPr="00E62AAE" w:rsidRDefault="00E62AAE" w:rsidP="00E62A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контроль процедуры внедрения целевой модели наставничества;</w:t>
      </w:r>
    </w:p>
    <w:p w:rsidR="00E62AAE" w:rsidRPr="00E62AAE" w:rsidRDefault="00E62AAE" w:rsidP="00E62A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контроль проведения программ наставничества;</w:t>
      </w:r>
    </w:p>
    <w:p w:rsidR="00E62AAE" w:rsidRPr="00E62AAE" w:rsidRDefault="00E62AAE" w:rsidP="00E62A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участие в оценке вовлеченности обучающихся в различные формы наставничества;</w:t>
      </w:r>
    </w:p>
    <w:p w:rsidR="00E62AAE" w:rsidRPr="00E62AAE" w:rsidRDefault="00E62AAE" w:rsidP="00E62A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модели;</w:t>
      </w:r>
    </w:p>
    <w:p w:rsidR="00E62AAE" w:rsidRPr="00E62AAE" w:rsidRDefault="00E62AAE" w:rsidP="00E62A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6.2. Куратор имеет право: </w:t>
      </w:r>
    </w:p>
    <w:p w:rsidR="00E62AAE" w:rsidRPr="00E62AAE" w:rsidRDefault="00E62AAE" w:rsidP="00E62A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 </w:t>
      </w:r>
    </w:p>
    <w:p w:rsidR="00E62AAE" w:rsidRPr="00E62AAE" w:rsidRDefault="00E62AAE" w:rsidP="00E62A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E62AA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62AAE">
        <w:rPr>
          <w:rFonts w:ascii="Times New Roman" w:hAnsi="Times New Roman" w:cs="Times New Roman"/>
          <w:sz w:val="24"/>
          <w:szCs w:val="24"/>
        </w:rPr>
        <w:t xml:space="preserve"> тесты и др.); </w:t>
      </w:r>
    </w:p>
    <w:p w:rsidR="00E62AAE" w:rsidRPr="00E62AAE" w:rsidRDefault="00E62AAE" w:rsidP="00E62A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 вносить предложения по изменениям и дополнениям в документы </w:t>
      </w:r>
      <w:proofErr w:type="gramStart"/>
      <w:r w:rsidRPr="00E62AAE">
        <w:rPr>
          <w:rFonts w:ascii="Times New Roman" w:hAnsi="Times New Roman" w:cs="Times New Roman"/>
          <w:sz w:val="24"/>
          <w:szCs w:val="24"/>
        </w:rPr>
        <w:t>ОО,  сопровождающие</w:t>
      </w:r>
      <w:proofErr w:type="gramEnd"/>
      <w:r w:rsidRPr="00E62AAE">
        <w:rPr>
          <w:rFonts w:ascii="Times New Roman" w:hAnsi="Times New Roman" w:cs="Times New Roman"/>
          <w:sz w:val="24"/>
          <w:szCs w:val="24"/>
        </w:rPr>
        <w:t xml:space="preserve"> наставническую деятельность; </w:t>
      </w:r>
    </w:p>
    <w:p w:rsidR="00E62AAE" w:rsidRPr="00E62AAE" w:rsidRDefault="00E62AAE" w:rsidP="00E62A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инициировать мероприятия в рамках организации наставнической деятельности в ОО; </w:t>
      </w:r>
    </w:p>
    <w:p w:rsidR="00E62AAE" w:rsidRPr="00E62AAE" w:rsidRDefault="00E62AAE" w:rsidP="00E62A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принимать участие во встречах наставников с наставляемыми; </w:t>
      </w:r>
    </w:p>
    <w:p w:rsidR="00E62AAE" w:rsidRPr="00E62AAE" w:rsidRDefault="00E62AAE" w:rsidP="00E62A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вносить на рассмотрение руководству ОО предложения о поощрении участников наставнической деятельности, организации взаимодействия наставнических пар; </w:t>
      </w:r>
    </w:p>
    <w:p w:rsidR="00E62AAE" w:rsidRPr="00E62AAE" w:rsidRDefault="00E62AAE" w:rsidP="00E62A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 на поощрение при выполнении показателей эффективности наставничества и высокого качества Программ наставничества.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AE">
        <w:rPr>
          <w:rFonts w:ascii="Times New Roman" w:hAnsi="Times New Roman" w:cs="Times New Roman"/>
          <w:b/>
          <w:sz w:val="24"/>
          <w:szCs w:val="24"/>
        </w:rPr>
        <w:t>7. Реализация целевой модели наставничества</w:t>
      </w:r>
    </w:p>
    <w:p w:rsidR="00E62AAE" w:rsidRPr="00003332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7.1. </w:t>
      </w:r>
      <w:r w:rsidRPr="00003332">
        <w:rPr>
          <w:rFonts w:ascii="Times New Roman" w:hAnsi="Times New Roman" w:cs="Times New Roman"/>
          <w:sz w:val="24"/>
          <w:szCs w:val="24"/>
        </w:rPr>
        <w:t xml:space="preserve"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следующие формы наставничества: «Учитель - ученик», «Ученик - ученик», «Учитель - учитель», «Работодатель - ученик», «Студент - ученик». </w:t>
      </w:r>
    </w:p>
    <w:p w:rsidR="00E62AAE" w:rsidRPr="00003332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332">
        <w:rPr>
          <w:rFonts w:ascii="Times New Roman" w:hAnsi="Times New Roman" w:cs="Times New Roman"/>
          <w:sz w:val="24"/>
          <w:szCs w:val="24"/>
        </w:rPr>
        <w:t xml:space="preserve">7.2. </w:t>
      </w:r>
      <w:r w:rsidR="00003332" w:rsidRPr="00003332">
        <w:rPr>
          <w:rFonts w:ascii="Times New Roman" w:hAnsi="Times New Roman" w:cs="Times New Roman"/>
          <w:sz w:val="24"/>
          <w:szCs w:val="24"/>
        </w:rPr>
        <w:t>Программы</w:t>
      </w:r>
      <w:r w:rsidRPr="00003332">
        <w:rPr>
          <w:rFonts w:ascii="Times New Roman" w:hAnsi="Times New Roman" w:cs="Times New Roman"/>
          <w:sz w:val="24"/>
          <w:szCs w:val="24"/>
        </w:rPr>
        <w:t xml:space="preserve"> наставничества в форме «Учитель - ученик», «Ученик </w:t>
      </w:r>
      <w:r w:rsidR="00003332" w:rsidRPr="00003332">
        <w:rPr>
          <w:rFonts w:ascii="Times New Roman" w:hAnsi="Times New Roman" w:cs="Times New Roman"/>
          <w:sz w:val="24"/>
          <w:szCs w:val="24"/>
        </w:rPr>
        <w:t xml:space="preserve">- ученик», «Учитель - учитель» могут быть представлены </w:t>
      </w:r>
      <w:r w:rsidRPr="00003332">
        <w:rPr>
          <w:rFonts w:ascii="Times New Roman" w:hAnsi="Times New Roman" w:cs="Times New Roman"/>
          <w:sz w:val="24"/>
          <w:szCs w:val="24"/>
        </w:rPr>
        <w:t xml:space="preserve">на ученической конференции, </w:t>
      </w:r>
      <w:r w:rsidRPr="00003332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педагогическом совете и </w:t>
      </w:r>
      <w:r w:rsidR="00003332" w:rsidRPr="00003332">
        <w:rPr>
          <w:rFonts w:ascii="Times New Roman" w:hAnsi="Times New Roman" w:cs="Times New Roman"/>
          <w:sz w:val="24"/>
          <w:szCs w:val="24"/>
        </w:rPr>
        <w:t>заседании Управляющего совета. Программы наставничества утверждаются приказом директора школы.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332">
        <w:rPr>
          <w:rFonts w:ascii="Times New Roman" w:hAnsi="Times New Roman" w:cs="Times New Roman"/>
          <w:sz w:val="24"/>
          <w:szCs w:val="24"/>
        </w:rPr>
        <w:t xml:space="preserve">7.3. Реализация целевой модели наставничества осуществляется </w:t>
      </w:r>
      <w:r w:rsidRPr="00E62AAE">
        <w:rPr>
          <w:rFonts w:ascii="Times New Roman" w:hAnsi="Times New Roman" w:cs="Times New Roman"/>
          <w:sz w:val="24"/>
          <w:szCs w:val="24"/>
        </w:rPr>
        <w:t>в течение учебного года. Количество встреч наставник и наставляемый определяют самостоятельно при приведении встречи – планирования.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AAE" w:rsidRPr="00E62AAE" w:rsidRDefault="00E62AAE" w:rsidP="0000333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AE">
        <w:rPr>
          <w:rFonts w:ascii="Times New Roman" w:hAnsi="Times New Roman" w:cs="Times New Roman"/>
          <w:b/>
          <w:sz w:val="24"/>
          <w:szCs w:val="24"/>
        </w:rPr>
        <w:t>8. Мониторинг и оценка результатов реализации программы наставничества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8.1.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8.2. Оценка эффективности внедрения Целевой модели осуществляется два раза за период наставничества: промежуточный и итоговый. 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8.3. Оценка реализации Программ наставничества также осуществляется на основе анкет удовлетворенности наставников и наставляемых организацией н</w:t>
      </w:r>
      <w:r w:rsidR="00ED05C6">
        <w:rPr>
          <w:rFonts w:ascii="Times New Roman" w:hAnsi="Times New Roman" w:cs="Times New Roman"/>
          <w:sz w:val="24"/>
          <w:szCs w:val="24"/>
        </w:rPr>
        <w:t>аставнической деятельности в ОО.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AE">
        <w:rPr>
          <w:rFonts w:ascii="Times New Roman" w:hAnsi="Times New Roman" w:cs="Times New Roman"/>
          <w:b/>
          <w:sz w:val="24"/>
          <w:szCs w:val="24"/>
        </w:rPr>
        <w:t xml:space="preserve">9. Права и обязанности наставника 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9.1. Наставник обязан: </w:t>
      </w:r>
    </w:p>
    <w:p w:rsidR="00E62AAE" w:rsidRPr="00E62AAE" w:rsidRDefault="00E62AAE" w:rsidP="00E62AA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E62AAE" w:rsidRPr="00E62AAE" w:rsidRDefault="00E62AAE" w:rsidP="00E62AA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E62AAE" w:rsidRPr="00E62AAE" w:rsidRDefault="00E62AAE" w:rsidP="00E62AA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E62AAE" w:rsidRPr="00E62AAE" w:rsidRDefault="00E62AAE" w:rsidP="00E62AA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E62A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62AAE">
        <w:rPr>
          <w:rFonts w:ascii="Times New Roman" w:hAnsi="Times New Roman" w:cs="Times New Roman"/>
          <w:sz w:val="24"/>
          <w:szCs w:val="24"/>
        </w:rPr>
        <w:t>. - оказывать наставляемому помощь по принятию правильных решений в нестандартных ситуациях;</w:t>
      </w:r>
    </w:p>
    <w:p w:rsidR="00E62AAE" w:rsidRPr="00E62AAE" w:rsidRDefault="00E62AAE" w:rsidP="00E62AA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своевременно реагировать на проявления недисциплинированности наставляемого;</w:t>
      </w:r>
    </w:p>
    <w:p w:rsidR="00E62AAE" w:rsidRPr="00E62AAE" w:rsidRDefault="00E62AAE" w:rsidP="00E62AA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при необходимости - корректировать его поведение;</w:t>
      </w:r>
    </w:p>
    <w:p w:rsidR="00E62AAE" w:rsidRPr="00E62AAE" w:rsidRDefault="00E62AAE" w:rsidP="00E62AA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принимать участие в мероприятиях, организуемых для наставников в ОО, в том числе - в рамках «Школы наставников»; </w:t>
      </w:r>
    </w:p>
    <w:p w:rsidR="00E62AAE" w:rsidRPr="00E62AAE" w:rsidRDefault="00E62AAE" w:rsidP="00E62AA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 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9.2. Наставник имеет право: </w:t>
      </w:r>
    </w:p>
    <w:p w:rsidR="00E62AAE" w:rsidRPr="00E62AAE" w:rsidRDefault="00E62AAE" w:rsidP="00E62A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привлекать наставляемого к участию в мероприятиях, связанных с реализацией Программы наставничества;</w:t>
      </w:r>
    </w:p>
    <w:p w:rsidR="00E62AAE" w:rsidRPr="00E62AAE" w:rsidRDefault="00E62AAE" w:rsidP="00E62A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участвовать в обсуждении вопросов, связанных с наставничеством в ОО, в том числе - с деятельностью наставляемого; </w:t>
      </w:r>
    </w:p>
    <w:p w:rsidR="00E62AAE" w:rsidRPr="00E62AAE" w:rsidRDefault="00E62AAE" w:rsidP="00E62A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выбирать формы и методы контроля деятельности наставляемого и своевременности выполнения заданий, проектов, определенных Индивидуальным планом; </w:t>
      </w:r>
    </w:p>
    <w:p w:rsidR="00E62AAE" w:rsidRPr="00E62AAE" w:rsidRDefault="00E62AAE" w:rsidP="00E62A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требовать выполнения наставляемым Индивидуального плана; </w:t>
      </w:r>
    </w:p>
    <w:p w:rsidR="00E62AAE" w:rsidRPr="00E62AAE" w:rsidRDefault="00E62AAE" w:rsidP="00E62A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E62AAE" w:rsidRPr="00E62AAE" w:rsidRDefault="00E62AAE" w:rsidP="00E62A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 </w:t>
      </w:r>
    </w:p>
    <w:p w:rsidR="00E62AAE" w:rsidRPr="00E62AAE" w:rsidRDefault="00E62AAE" w:rsidP="00E62A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 xml:space="preserve">обращаться к куратору с предложениями по внесению изменений и дополнений в документацию и инструменты осуществления Программ наставничества; </w:t>
      </w:r>
    </w:p>
    <w:p w:rsidR="00E62AAE" w:rsidRPr="00E62AAE" w:rsidRDefault="00E62AAE" w:rsidP="00E62A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AE">
        <w:rPr>
          <w:rFonts w:ascii="Times New Roman" w:hAnsi="Times New Roman" w:cs="Times New Roman"/>
          <w:b/>
          <w:sz w:val="24"/>
          <w:szCs w:val="24"/>
        </w:rPr>
        <w:t xml:space="preserve">10.  Права и обязанности наставляемого 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10.1. Наставляемый обязан:</w:t>
      </w:r>
    </w:p>
    <w:p w:rsidR="00E62AAE" w:rsidRPr="00E62AAE" w:rsidRDefault="00E62AAE" w:rsidP="00E62A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выполнять задания, определенные в Индивидуальном плане, в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установленные сроки, и периодически обсуждать с наставником вопросы,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связанные с выполнением Индивидуального плана;</w:t>
      </w:r>
    </w:p>
    <w:p w:rsidR="00E62AAE" w:rsidRPr="00E62AAE" w:rsidRDefault="00E62AAE" w:rsidP="00E62A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совместно с наставником развивать дефицитные компетенции, выявлять и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устранять допущенные ошибки;</w:t>
      </w:r>
    </w:p>
    <w:p w:rsidR="00E62AAE" w:rsidRPr="00E62AAE" w:rsidRDefault="00E62AAE" w:rsidP="00E62A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E62AAE" w:rsidRPr="00E62AAE" w:rsidRDefault="00E62AAE" w:rsidP="00E62A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сообщать наставнику о трудностях, возникших в связи с исполнением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определенных пунктов Индивидуального плана;</w:t>
      </w:r>
    </w:p>
    <w:p w:rsidR="00E62AAE" w:rsidRPr="00E62AAE" w:rsidRDefault="00E62AAE" w:rsidP="00E62AA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ответственное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отношение к учебе и всем видам деятельности в рамках наставничества;</w:t>
      </w:r>
    </w:p>
    <w:p w:rsidR="00E62AAE" w:rsidRPr="00E62AAE" w:rsidRDefault="00E62AAE" w:rsidP="00E62AA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10.2. Наставляемый имеет право:</w:t>
      </w:r>
    </w:p>
    <w:p w:rsidR="00E62AAE" w:rsidRPr="00E62AAE" w:rsidRDefault="00E62AAE" w:rsidP="00E62AA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E62AAE" w:rsidRPr="00E62AAE" w:rsidRDefault="00E62AAE" w:rsidP="00E62AA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E62AAE" w:rsidRPr="00E62AAE" w:rsidRDefault="00E62AAE" w:rsidP="00E62AA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принимать участие в оценке качества реализованных Программ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наставничества, в оценке соответствия условий организации Программ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наставничества требованиям и принципам Целевой модели и эффективности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внедрения Целевой модели;</w:t>
      </w:r>
    </w:p>
    <w:p w:rsidR="00E62AAE" w:rsidRPr="00E62AAE" w:rsidRDefault="00E62AAE" w:rsidP="00E62AA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AE">
        <w:rPr>
          <w:rFonts w:ascii="Times New Roman" w:hAnsi="Times New Roman" w:cs="Times New Roman"/>
          <w:b/>
          <w:sz w:val="24"/>
          <w:szCs w:val="24"/>
        </w:rPr>
        <w:t>11. Механизмы мотивации и поощрения наставников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11.1. Мероприятия по популяризации роли наставника: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школьном, поселковом уровне.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11.2. Выдвижение лучших наставников на конкурсы и мероприятия на муниципальном, региональном и федеральном уровнях.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11.3. Проведение школьного конкурса профессионального мастерства «Наставник года», «Лучшая пара», «Наставник+».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11.4. Создание на школьном сайте/школьной группе в социальных сетях специальной рубрики "Наши наставники"; доска почета «Лучшие наставники».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lastRenderedPageBreak/>
        <w:t>11.5. Награждение школьными грамотами "Лучший наставник"; благодарственные письма родителям наставников из числа обучающихся; благодарственные письма на предприятия и организации наставников.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11.6. Предоставлять наставникам возможность принимать участие в формировании предложений, касающихся развития Школы.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AE">
        <w:rPr>
          <w:rFonts w:ascii="Times New Roman" w:hAnsi="Times New Roman" w:cs="Times New Roman"/>
          <w:b/>
          <w:sz w:val="24"/>
          <w:szCs w:val="24"/>
        </w:rPr>
        <w:t>12. Документы, регламентирующие наставничество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AAE">
        <w:rPr>
          <w:rFonts w:ascii="Times New Roman" w:hAnsi="Times New Roman" w:cs="Times New Roman"/>
          <w:sz w:val="24"/>
          <w:szCs w:val="24"/>
        </w:rPr>
        <w:t>12.1. К документам, регламентирующим наставничество, относятся:</w:t>
      </w:r>
    </w:p>
    <w:p w:rsidR="00E62AAE" w:rsidRPr="00E62AAE" w:rsidRDefault="001351D9" w:rsidP="00E62A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2AAE" w:rsidRPr="00E62AAE">
        <w:rPr>
          <w:rFonts w:ascii="Times New Roman" w:hAnsi="Times New Roman" w:cs="Times New Roman"/>
          <w:sz w:val="24"/>
          <w:szCs w:val="24"/>
        </w:rPr>
        <w:t>астоящее Положение;</w:t>
      </w:r>
    </w:p>
    <w:p w:rsidR="00E62AAE" w:rsidRPr="00E62AAE" w:rsidRDefault="001351D9" w:rsidP="00E62A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2AAE" w:rsidRPr="00E62AAE">
        <w:rPr>
          <w:rFonts w:ascii="Times New Roman" w:hAnsi="Times New Roman" w:cs="Times New Roman"/>
          <w:sz w:val="24"/>
          <w:szCs w:val="24"/>
        </w:rPr>
        <w:t>риказ директора школы о внедрении целевой модели наставничества;</w:t>
      </w:r>
    </w:p>
    <w:p w:rsidR="00E62AAE" w:rsidRPr="00E62AAE" w:rsidRDefault="001351D9" w:rsidP="00E62A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2AAE" w:rsidRPr="00E62AAE">
        <w:rPr>
          <w:rFonts w:ascii="Times New Roman" w:hAnsi="Times New Roman" w:cs="Times New Roman"/>
          <w:sz w:val="24"/>
          <w:szCs w:val="24"/>
        </w:rPr>
        <w:t>орожная карта внедрения системы наставничества в Школе;</w:t>
      </w:r>
    </w:p>
    <w:p w:rsidR="00E62AAE" w:rsidRPr="00E65548" w:rsidRDefault="001351D9" w:rsidP="00E62A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2AAE" w:rsidRPr="00E65548">
        <w:rPr>
          <w:rFonts w:ascii="Times New Roman" w:hAnsi="Times New Roman" w:cs="Times New Roman"/>
          <w:sz w:val="24"/>
          <w:szCs w:val="24"/>
        </w:rPr>
        <w:t>риказ о назначении куратора внедрения целевой модели наставничества в Школе;</w:t>
      </w:r>
    </w:p>
    <w:p w:rsidR="00E62AAE" w:rsidRPr="00E65548" w:rsidRDefault="001351D9" w:rsidP="00E62A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62AAE" w:rsidRPr="00E65548">
        <w:rPr>
          <w:rFonts w:ascii="Times New Roman" w:hAnsi="Times New Roman" w:cs="Times New Roman"/>
          <w:sz w:val="24"/>
          <w:szCs w:val="24"/>
        </w:rPr>
        <w:t>онцепция «Школы наставников»</w:t>
      </w:r>
      <w:r w:rsidR="00E65548" w:rsidRPr="00E6554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E62AAE" w:rsidRPr="00E65548">
        <w:rPr>
          <w:rFonts w:ascii="Times New Roman" w:hAnsi="Times New Roman" w:cs="Times New Roman"/>
          <w:sz w:val="24"/>
          <w:szCs w:val="24"/>
        </w:rPr>
        <w:t>;</w:t>
      </w:r>
    </w:p>
    <w:p w:rsidR="00E62AAE" w:rsidRPr="00E65548" w:rsidRDefault="001351D9" w:rsidP="00E62A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06D9" w:rsidRPr="00E65548">
        <w:rPr>
          <w:rFonts w:ascii="Times New Roman" w:hAnsi="Times New Roman" w:cs="Times New Roman"/>
          <w:sz w:val="24"/>
          <w:szCs w:val="24"/>
        </w:rPr>
        <w:t>рограммы</w:t>
      </w:r>
      <w:r w:rsidR="00E62AAE" w:rsidRPr="00E65548">
        <w:rPr>
          <w:rFonts w:ascii="Times New Roman" w:hAnsi="Times New Roman" w:cs="Times New Roman"/>
          <w:sz w:val="24"/>
          <w:szCs w:val="24"/>
        </w:rPr>
        <w:t xml:space="preserve"> наставничества;</w:t>
      </w:r>
    </w:p>
    <w:p w:rsidR="00E62AAE" w:rsidRDefault="001351D9" w:rsidP="00E62A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2AAE" w:rsidRPr="00E65548">
        <w:rPr>
          <w:rFonts w:ascii="Times New Roman" w:hAnsi="Times New Roman" w:cs="Times New Roman"/>
          <w:sz w:val="24"/>
          <w:szCs w:val="24"/>
        </w:rPr>
        <w:t>риказ «Об утверждении наставнических пар/ групп»;</w:t>
      </w:r>
    </w:p>
    <w:p w:rsidR="00003332" w:rsidRPr="00E65548" w:rsidRDefault="00003332" w:rsidP="00E62A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«Об утверждении программ наставничества»;</w:t>
      </w:r>
    </w:p>
    <w:p w:rsidR="00E62AAE" w:rsidRPr="00E65548" w:rsidRDefault="001351D9" w:rsidP="00E62A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2AAE" w:rsidRPr="00E65548">
        <w:rPr>
          <w:rFonts w:ascii="Times New Roman" w:hAnsi="Times New Roman" w:cs="Times New Roman"/>
          <w:sz w:val="24"/>
          <w:szCs w:val="24"/>
        </w:rPr>
        <w:t>риказ «О проведении итогового мероприятия в рамках реализации целевой модели наставничества»;</w:t>
      </w:r>
    </w:p>
    <w:p w:rsidR="00356D79" w:rsidRPr="00E65548" w:rsidRDefault="001351D9" w:rsidP="00356D7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2AAE" w:rsidRPr="00E65548">
        <w:rPr>
          <w:rFonts w:ascii="Times New Roman" w:hAnsi="Times New Roman" w:cs="Times New Roman"/>
          <w:sz w:val="24"/>
          <w:szCs w:val="24"/>
        </w:rPr>
        <w:t>рото</w:t>
      </w:r>
      <w:r w:rsidR="001955ED">
        <w:rPr>
          <w:rFonts w:ascii="Times New Roman" w:hAnsi="Times New Roman" w:cs="Times New Roman"/>
          <w:sz w:val="24"/>
          <w:szCs w:val="24"/>
        </w:rPr>
        <w:t xml:space="preserve">колы заседаний педагогического </w:t>
      </w:r>
      <w:r w:rsidR="00E62AAE" w:rsidRPr="00E65548">
        <w:rPr>
          <w:rFonts w:ascii="Times New Roman" w:hAnsi="Times New Roman" w:cs="Times New Roman"/>
          <w:sz w:val="24"/>
          <w:szCs w:val="24"/>
        </w:rPr>
        <w:t>совета, методических объединений, на которых рассматривались вопросы наставничества.</w:t>
      </w:r>
    </w:p>
    <w:p w:rsidR="00E65548" w:rsidRPr="00E65548" w:rsidRDefault="00E65548" w:rsidP="00356D7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548">
        <w:rPr>
          <w:rFonts w:ascii="Times New Roman" w:hAnsi="Times New Roman" w:cs="Times New Roman"/>
          <w:sz w:val="24"/>
          <w:szCs w:val="24"/>
        </w:rPr>
        <w:t>База данных наставляемых (Приложение 2).</w:t>
      </w:r>
    </w:p>
    <w:p w:rsidR="00E65548" w:rsidRPr="00E65548" w:rsidRDefault="00E65548" w:rsidP="00356D7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548">
        <w:rPr>
          <w:rFonts w:ascii="Times New Roman" w:hAnsi="Times New Roman" w:cs="Times New Roman"/>
          <w:sz w:val="24"/>
          <w:szCs w:val="24"/>
        </w:rPr>
        <w:t>База данных наставников (Приложение 3).</w:t>
      </w:r>
    </w:p>
    <w:p w:rsidR="00356D79" w:rsidRPr="00E65548" w:rsidRDefault="00ED05C6" w:rsidP="00356D7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Согласия</w:t>
      </w:r>
      <w:r w:rsidR="00356D79" w:rsidRPr="00E65548">
        <w:rPr>
          <w:rFonts w:ascii="Times New Roman" w:hAnsi="Times New Roman" w:cs="Times New Roman"/>
          <w:sz w:val="24"/>
          <w:szCs w:val="24"/>
        </w:rPr>
        <w:t xml:space="preserve"> родителей на участие обучающегося в программе наставничества в качестве наставляемого (Приложение</w:t>
      </w:r>
      <w:r w:rsidR="00E65548" w:rsidRPr="00E65548">
        <w:rPr>
          <w:rFonts w:ascii="Times New Roman" w:hAnsi="Times New Roman" w:cs="Times New Roman"/>
          <w:sz w:val="24"/>
          <w:szCs w:val="24"/>
        </w:rPr>
        <w:t xml:space="preserve"> 4).</w:t>
      </w:r>
      <w:r w:rsidR="00356D79" w:rsidRPr="00E65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5C6" w:rsidRDefault="00ED05C6" w:rsidP="00ED05C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кандидатов</w:t>
      </w:r>
      <w:r w:rsidRPr="00ED05C6">
        <w:rPr>
          <w:rFonts w:ascii="Times New Roman" w:hAnsi="Times New Roman" w:cs="Times New Roman"/>
          <w:sz w:val="24"/>
          <w:szCs w:val="24"/>
        </w:rPr>
        <w:t xml:space="preserve"> в наставники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5).</w:t>
      </w:r>
    </w:p>
    <w:p w:rsidR="00ED05C6" w:rsidRDefault="00ED05C6" w:rsidP="00ED05C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5C6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 (Приложение 6).</w:t>
      </w:r>
    </w:p>
    <w:p w:rsidR="00ED05C6" w:rsidRDefault="001955ED" w:rsidP="005925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</w:t>
      </w:r>
      <w:r w:rsidR="00ED05C6" w:rsidRPr="00ED05C6">
        <w:rPr>
          <w:rFonts w:ascii="Times New Roman" w:hAnsi="Times New Roman" w:cs="Times New Roman"/>
          <w:sz w:val="24"/>
          <w:szCs w:val="24"/>
        </w:rPr>
        <w:t xml:space="preserve"> оценки удовлетворенности Программой наставничества</w:t>
      </w:r>
      <w:r w:rsidR="00ED05C6">
        <w:rPr>
          <w:rFonts w:ascii="Times New Roman" w:hAnsi="Times New Roman" w:cs="Times New Roman"/>
          <w:sz w:val="24"/>
          <w:szCs w:val="24"/>
        </w:rPr>
        <w:t xml:space="preserve"> </w:t>
      </w:r>
      <w:r w:rsidR="00ED05C6" w:rsidRPr="00ED05C6">
        <w:rPr>
          <w:rFonts w:ascii="Times New Roman" w:hAnsi="Times New Roman" w:cs="Times New Roman"/>
          <w:sz w:val="24"/>
          <w:szCs w:val="24"/>
        </w:rPr>
        <w:t>(для наставляемого)</w:t>
      </w:r>
      <w:r w:rsidR="00ED05C6">
        <w:rPr>
          <w:rFonts w:ascii="Times New Roman" w:hAnsi="Times New Roman" w:cs="Times New Roman"/>
          <w:sz w:val="24"/>
          <w:szCs w:val="24"/>
        </w:rPr>
        <w:t xml:space="preserve"> (Приложение 7).</w:t>
      </w:r>
    </w:p>
    <w:p w:rsidR="00ED05C6" w:rsidRPr="00592509" w:rsidRDefault="001955ED" w:rsidP="005925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</w:t>
      </w:r>
      <w:r w:rsidR="00ED05C6" w:rsidRPr="00ED05C6">
        <w:rPr>
          <w:rFonts w:ascii="Times New Roman" w:hAnsi="Times New Roman" w:cs="Times New Roman"/>
          <w:sz w:val="24"/>
          <w:szCs w:val="24"/>
        </w:rPr>
        <w:t xml:space="preserve"> оценки удовлетворенности Программой наставничества</w:t>
      </w:r>
      <w:r w:rsidR="00592509">
        <w:rPr>
          <w:rFonts w:ascii="Times New Roman" w:hAnsi="Times New Roman" w:cs="Times New Roman"/>
          <w:sz w:val="24"/>
          <w:szCs w:val="24"/>
        </w:rPr>
        <w:t xml:space="preserve"> </w:t>
      </w:r>
      <w:r w:rsidR="00ED05C6" w:rsidRPr="00592509">
        <w:rPr>
          <w:rFonts w:ascii="Times New Roman" w:hAnsi="Times New Roman" w:cs="Times New Roman"/>
          <w:sz w:val="24"/>
          <w:szCs w:val="24"/>
        </w:rPr>
        <w:t>(для наставника)</w:t>
      </w:r>
      <w:r w:rsidR="00592509" w:rsidRPr="00592509">
        <w:rPr>
          <w:rFonts w:ascii="Times New Roman" w:hAnsi="Times New Roman" w:cs="Times New Roman"/>
          <w:sz w:val="24"/>
          <w:szCs w:val="24"/>
        </w:rPr>
        <w:t xml:space="preserve"> (Приложение 8).</w:t>
      </w:r>
    </w:p>
    <w:p w:rsidR="00E62AAE" w:rsidRPr="00E62AAE" w:rsidRDefault="00E62AAE" w:rsidP="00E62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B15BD" w:rsidRDefault="000B15BD" w:rsidP="000B1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0B15BD" w:rsidRDefault="000B15BD" w:rsidP="000B1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0B15BD" w:rsidRDefault="000B15BD" w:rsidP="000B1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0B15BD" w:rsidRDefault="000B15BD" w:rsidP="000B1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0B15BD" w:rsidRDefault="000B15BD" w:rsidP="000B1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27D51" w:rsidRPr="00E62AAE" w:rsidRDefault="00E27D51" w:rsidP="00E62A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7D51" w:rsidRPr="00E6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201"/>
    <w:multiLevelType w:val="hybridMultilevel"/>
    <w:tmpl w:val="5DDE77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3413C"/>
    <w:multiLevelType w:val="hybridMultilevel"/>
    <w:tmpl w:val="4B5EA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2863"/>
    <w:multiLevelType w:val="hybridMultilevel"/>
    <w:tmpl w:val="26AC0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3292"/>
    <w:multiLevelType w:val="hybridMultilevel"/>
    <w:tmpl w:val="A45AC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492D"/>
    <w:multiLevelType w:val="hybridMultilevel"/>
    <w:tmpl w:val="0DBA1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4B33"/>
    <w:multiLevelType w:val="hybridMultilevel"/>
    <w:tmpl w:val="8EA61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D5F7A"/>
    <w:multiLevelType w:val="hybridMultilevel"/>
    <w:tmpl w:val="1070D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3EB2"/>
    <w:multiLevelType w:val="hybridMultilevel"/>
    <w:tmpl w:val="B6A8D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91C55"/>
    <w:multiLevelType w:val="hybridMultilevel"/>
    <w:tmpl w:val="387EC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A839BE"/>
    <w:multiLevelType w:val="hybridMultilevel"/>
    <w:tmpl w:val="BB0A0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2388F"/>
    <w:multiLevelType w:val="hybridMultilevel"/>
    <w:tmpl w:val="1BDE7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B2C66"/>
    <w:multiLevelType w:val="hybridMultilevel"/>
    <w:tmpl w:val="81EE1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E2129"/>
    <w:multiLevelType w:val="hybridMultilevel"/>
    <w:tmpl w:val="94D2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A246F"/>
    <w:multiLevelType w:val="multilevel"/>
    <w:tmpl w:val="ECDA17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6CF24AF6"/>
    <w:multiLevelType w:val="hybridMultilevel"/>
    <w:tmpl w:val="5E729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B89"/>
    <w:multiLevelType w:val="hybridMultilevel"/>
    <w:tmpl w:val="FF4C94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364363"/>
    <w:multiLevelType w:val="hybridMultilevel"/>
    <w:tmpl w:val="289677B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7BF3132"/>
    <w:multiLevelType w:val="hybridMultilevel"/>
    <w:tmpl w:val="C8DC4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723E5"/>
    <w:multiLevelType w:val="hybridMultilevel"/>
    <w:tmpl w:val="75BA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D04BA"/>
    <w:multiLevelType w:val="hybridMultilevel"/>
    <w:tmpl w:val="2C92498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7AFD1616"/>
    <w:multiLevelType w:val="hybridMultilevel"/>
    <w:tmpl w:val="A4106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7"/>
  </w:num>
  <w:num w:numId="5">
    <w:abstractNumId w:val="16"/>
  </w:num>
  <w:num w:numId="6">
    <w:abstractNumId w:val="8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20"/>
  </w:num>
  <w:num w:numId="12">
    <w:abstractNumId w:val="18"/>
  </w:num>
  <w:num w:numId="13">
    <w:abstractNumId w:val="4"/>
  </w:num>
  <w:num w:numId="14">
    <w:abstractNumId w:val="1"/>
  </w:num>
  <w:num w:numId="15">
    <w:abstractNumId w:val="6"/>
  </w:num>
  <w:num w:numId="16">
    <w:abstractNumId w:val="9"/>
  </w:num>
  <w:num w:numId="17">
    <w:abstractNumId w:val="0"/>
  </w:num>
  <w:num w:numId="18">
    <w:abstractNumId w:val="2"/>
  </w:num>
  <w:num w:numId="19">
    <w:abstractNumId w:val="3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5C"/>
    <w:rsid w:val="00003332"/>
    <w:rsid w:val="000B15BD"/>
    <w:rsid w:val="00117546"/>
    <w:rsid w:val="001351D9"/>
    <w:rsid w:val="001954BB"/>
    <w:rsid w:val="001955ED"/>
    <w:rsid w:val="00214329"/>
    <w:rsid w:val="00217A0E"/>
    <w:rsid w:val="003006D9"/>
    <w:rsid w:val="00356D79"/>
    <w:rsid w:val="003C7AF7"/>
    <w:rsid w:val="00431264"/>
    <w:rsid w:val="00457F22"/>
    <w:rsid w:val="004F2890"/>
    <w:rsid w:val="00501E2B"/>
    <w:rsid w:val="00502FB9"/>
    <w:rsid w:val="0053187F"/>
    <w:rsid w:val="00592509"/>
    <w:rsid w:val="005A6057"/>
    <w:rsid w:val="005B1145"/>
    <w:rsid w:val="006017C2"/>
    <w:rsid w:val="006400B7"/>
    <w:rsid w:val="0071067E"/>
    <w:rsid w:val="007459FC"/>
    <w:rsid w:val="007C7D67"/>
    <w:rsid w:val="00837443"/>
    <w:rsid w:val="00864248"/>
    <w:rsid w:val="00875CF5"/>
    <w:rsid w:val="0089580C"/>
    <w:rsid w:val="008B2260"/>
    <w:rsid w:val="008D5DFD"/>
    <w:rsid w:val="0093305C"/>
    <w:rsid w:val="0096049D"/>
    <w:rsid w:val="00A36AA7"/>
    <w:rsid w:val="00A41FD5"/>
    <w:rsid w:val="00A9133C"/>
    <w:rsid w:val="00B03C8D"/>
    <w:rsid w:val="00B753F6"/>
    <w:rsid w:val="00B83C7A"/>
    <w:rsid w:val="00BA6B14"/>
    <w:rsid w:val="00BD71EE"/>
    <w:rsid w:val="00C07C96"/>
    <w:rsid w:val="00CB0F33"/>
    <w:rsid w:val="00CE4425"/>
    <w:rsid w:val="00D12FEA"/>
    <w:rsid w:val="00DC51A5"/>
    <w:rsid w:val="00E27D51"/>
    <w:rsid w:val="00E62AAE"/>
    <w:rsid w:val="00E65548"/>
    <w:rsid w:val="00E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C967"/>
  <w15:docId w15:val="{D9D57F88-CAF0-41A9-A4E9-66BDA00F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BD"/>
    <w:pPr>
      <w:ind w:left="720"/>
      <w:contextualSpacing/>
    </w:pPr>
  </w:style>
  <w:style w:type="paragraph" w:customStyle="1" w:styleId="Default">
    <w:name w:val="Default"/>
    <w:rsid w:val="000B1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7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Васильевна</cp:lastModifiedBy>
  <cp:revision>25</cp:revision>
  <dcterms:created xsi:type="dcterms:W3CDTF">2020-11-24T08:46:00Z</dcterms:created>
  <dcterms:modified xsi:type="dcterms:W3CDTF">2022-01-14T04:03:00Z</dcterms:modified>
</cp:coreProperties>
</file>