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248" w:rsidRPr="00454248" w:rsidRDefault="00454248" w:rsidP="00454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54248">
        <w:rPr>
          <w:rFonts w:ascii="Times New Roman" w:eastAsia="Times New Roman" w:hAnsi="Times New Roman" w:cs="Times New Roman"/>
          <w:b/>
          <w:lang w:eastAsia="ru-RU"/>
        </w:rPr>
        <w:t>РОССИЙСКАЯ ФЕДЕРАЦИЯ</w:t>
      </w:r>
    </w:p>
    <w:p w:rsidR="00454248" w:rsidRPr="00454248" w:rsidRDefault="00454248" w:rsidP="00454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54248">
        <w:rPr>
          <w:rFonts w:ascii="Times New Roman" w:eastAsia="Times New Roman" w:hAnsi="Times New Roman" w:cs="Times New Roman"/>
          <w:b/>
          <w:lang w:eastAsia="ru-RU"/>
        </w:rPr>
        <w:t>Ханты-Мансийский автономный округ-Югра, Березовский район</w:t>
      </w:r>
    </w:p>
    <w:p w:rsidR="00454248" w:rsidRPr="00454248" w:rsidRDefault="00454248" w:rsidP="00454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54248" w:rsidRPr="00454248" w:rsidRDefault="00454248" w:rsidP="00454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54248">
        <w:rPr>
          <w:rFonts w:ascii="Times New Roman" w:eastAsia="Times New Roman" w:hAnsi="Times New Roman" w:cs="Times New Roman"/>
          <w:b/>
          <w:lang w:eastAsia="ru-RU"/>
        </w:rPr>
        <w:t xml:space="preserve">Муниципальное </w:t>
      </w:r>
      <w:r w:rsidR="00BA36B7">
        <w:rPr>
          <w:rFonts w:ascii="Times New Roman" w:eastAsia="Times New Roman" w:hAnsi="Times New Roman" w:cs="Times New Roman"/>
          <w:b/>
          <w:lang w:eastAsia="ru-RU"/>
        </w:rPr>
        <w:t>автономное</w:t>
      </w:r>
      <w:r w:rsidRPr="00454248">
        <w:rPr>
          <w:rFonts w:ascii="Times New Roman" w:eastAsia="Times New Roman" w:hAnsi="Times New Roman" w:cs="Times New Roman"/>
          <w:b/>
          <w:lang w:eastAsia="ru-RU"/>
        </w:rPr>
        <w:t xml:space="preserve"> общеобразовательное учреждение</w:t>
      </w:r>
    </w:p>
    <w:p w:rsidR="00454248" w:rsidRPr="00454248" w:rsidRDefault="00454248" w:rsidP="00454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54248">
        <w:rPr>
          <w:rFonts w:ascii="Times New Roman" w:eastAsia="Times New Roman" w:hAnsi="Times New Roman" w:cs="Times New Roman"/>
          <w:b/>
          <w:lang w:eastAsia="ru-RU"/>
        </w:rPr>
        <w:t xml:space="preserve">ИГРИМСКАЯ СРЕДНЯЯ ОБЩЕОБРАЗОВАТЕЛЬНАЯ ШКОЛА  </w:t>
      </w:r>
    </w:p>
    <w:p w:rsidR="00454248" w:rsidRPr="00454248" w:rsidRDefault="00454248" w:rsidP="00454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54248">
        <w:rPr>
          <w:rFonts w:ascii="Times New Roman" w:eastAsia="Times New Roman" w:hAnsi="Times New Roman" w:cs="Times New Roman"/>
          <w:b/>
          <w:lang w:eastAsia="ru-RU"/>
        </w:rPr>
        <w:t xml:space="preserve">имени Героя Советского Союза </w:t>
      </w:r>
      <w:proofErr w:type="spellStart"/>
      <w:r w:rsidRPr="00454248">
        <w:rPr>
          <w:rFonts w:ascii="Times New Roman" w:eastAsia="Times New Roman" w:hAnsi="Times New Roman" w:cs="Times New Roman"/>
          <w:b/>
          <w:lang w:eastAsia="ru-RU"/>
        </w:rPr>
        <w:t>Собянина</w:t>
      </w:r>
      <w:proofErr w:type="spellEnd"/>
      <w:r w:rsidRPr="00454248">
        <w:rPr>
          <w:rFonts w:ascii="Times New Roman" w:eastAsia="Times New Roman" w:hAnsi="Times New Roman" w:cs="Times New Roman"/>
          <w:b/>
          <w:lang w:eastAsia="ru-RU"/>
        </w:rPr>
        <w:t xml:space="preserve"> Гавриила </w:t>
      </w:r>
      <w:proofErr w:type="spellStart"/>
      <w:r w:rsidRPr="00454248">
        <w:rPr>
          <w:rFonts w:ascii="Times New Roman" w:eastAsia="Times New Roman" w:hAnsi="Times New Roman" w:cs="Times New Roman"/>
          <w:b/>
          <w:lang w:eastAsia="ru-RU"/>
        </w:rPr>
        <w:t>Епифановича</w:t>
      </w:r>
      <w:proofErr w:type="spellEnd"/>
    </w:p>
    <w:p w:rsidR="00454248" w:rsidRPr="00454248" w:rsidRDefault="00454248" w:rsidP="004542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42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628146 Кооперативная, 15, п. </w:t>
      </w:r>
      <w:proofErr w:type="spellStart"/>
      <w:r w:rsidRPr="00454248">
        <w:rPr>
          <w:rFonts w:ascii="Times New Roman" w:eastAsia="Times New Roman" w:hAnsi="Times New Roman" w:cs="Times New Roman"/>
          <w:sz w:val="20"/>
          <w:szCs w:val="20"/>
          <w:lang w:eastAsia="ru-RU"/>
        </w:rPr>
        <w:t>Игрим</w:t>
      </w:r>
      <w:proofErr w:type="spellEnd"/>
      <w:r w:rsidRPr="00454248">
        <w:rPr>
          <w:rFonts w:ascii="Times New Roman" w:eastAsia="Times New Roman" w:hAnsi="Times New Roman" w:cs="Times New Roman"/>
          <w:sz w:val="20"/>
          <w:szCs w:val="20"/>
          <w:lang w:eastAsia="ru-RU"/>
        </w:rPr>
        <w:t>, Березовский район, ХМАО-Югра</w:t>
      </w:r>
    </w:p>
    <w:p w:rsidR="00454248" w:rsidRPr="00454248" w:rsidRDefault="00454248" w:rsidP="00454248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4542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Тел.: (34674) 3-18-22 Факс: (34674) 3-18-72, </w:t>
      </w:r>
      <w:r w:rsidRPr="0045424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454248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45424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4542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5" w:history="1">
        <w:r w:rsidRPr="0045424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86</w:t>
        </w:r>
        <w:r w:rsidRPr="0045424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sch</w:t>
        </w:r>
        <w:r w:rsidRPr="0045424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2-</w:t>
        </w:r>
        <w:r w:rsidRPr="0045424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igrim</w:t>
        </w:r>
        <w:r w:rsidRPr="0045424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@</w:t>
        </w:r>
        <w:r w:rsidRPr="0045424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45424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45424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:rsidR="00454248" w:rsidRPr="00454248" w:rsidRDefault="00454248" w:rsidP="00454248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454248" w:rsidRPr="00454248" w:rsidRDefault="00454248" w:rsidP="004542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1977" w:rsidRPr="00AA1977" w:rsidRDefault="00196FEB" w:rsidP="00196F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6FE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914525" cy="1323975"/>
            <wp:effectExtent l="0" t="0" r="0" b="0"/>
            <wp:docPr id="1" name="Рисунок 1" descr="C:\Users\207\Desktop\на сайт 2024-2025\грифы\Сканировать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7\Desktop\на сайт 2024-2025\грифы\Сканировать1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07E2F" w:rsidRPr="00B07E2F" w:rsidRDefault="00B07E2F" w:rsidP="00B07E2F">
      <w:pPr>
        <w:spacing w:after="0" w:line="240" w:lineRule="auto"/>
        <w:ind w:right="-88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7E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Комплексный план </w:t>
      </w:r>
    </w:p>
    <w:p w:rsidR="00B07E2F" w:rsidRPr="00543000" w:rsidRDefault="00B07E2F" w:rsidP="00B07E2F">
      <w:pPr>
        <w:spacing w:after="0" w:line="240" w:lineRule="auto"/>
        <w:ind w:left="426" w:right="-31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7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7E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мероприятий по </w:t>
      </w:r>
      <w:r w:rsidRPr="00543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профилактике суицидального поведения среди несовершеннолетних </w:t>
      </w:r>
    </w:p>
    <w:p w:rsidR="00B07E2F" w:rsidRPr="00543000" w:rsidRDefault="001469D7" w:rsidP="00B07E2F">
      <w:pPr>
        <w:spacing w:after="0" w:line="240" w:lineRule="auto"/>
        <w:ind w:right="-31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2024 – 2027</w:t>
      </w:r>
      <w:r w:rsidR="00B07E2F" w:rsidRPr="00543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4025C" w:rsidRPr="00543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год</w:t>
      </w:r>
    </w:p>
    <w:p w:rsidR="00B07E2F" w:rsidRPr="00B07E2F" w:rsidRDefault="00B07E2F" w:rsidP="00B07E2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662"/>
        <w:gridCol w:w="5103"/>
        <w:gridCol w:w="2268"/>
      </w:tblGrid>
      <w:tr w:rsidR="00B07E2F" w:rsidRPr="00B07E2F" w:rsidTr="00B4025C">
        <w:tc>
          <w:tcPr>
            <w:tcW w:w="709" w:type="dxa"/>
            <w:shd w:val="clear" w:color="auto" w:fill="auto"/>
          </w:tcPr>
          <w:p w:rsidR="00B07E2F" w:rsidRPr="00B07E2F" w:rsidRDefault="00B07E2F" w:rsidP="00B0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62" w:type="dxa"/>
            <w:shd w:val="clear" w:color="auto" w:fill="auto"/>
          </w:tcPr>
          <w:p w:rsidR="00B07E2F" w:rsidRPr="00B07E2F" w:rsidRDefault="00B07E2F" w:rsidP="00B0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по профилактике суицидального поведения несовершеннолетних</w:t>
            </w:r>
          </w:p>
        </w:tc>
        <w:tc>
          <w:tcPr>
            <w:tcW w:w="5103" w:type="dxa"/>
            <w:shd w:val="clear" w:color="auto" w:fill="auto"/>
          </w:tcPr>
          <w:p w:rsidR="00B4025C" w:rsidRDefault="00B07E2F" w:rsidP="00B0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  <w:r w:rsidR="00B40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07E2F" w:rsidRPr="00B07E2F" w:rsidRDefault="00B07E2F" w:rsidP="00B0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B07E2F" w:rsidRPr="00B07E2F" w:rsidRDefault="00B07E2F" w:rsidP="00B0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Исполнитель </w:t>
            </w:r>
          </w:p>
        </w:tc>
      </w:tr>
      <w:tr w:rsidR="00B07E2F" w:rsidRPr="00B07E2F" w:rsidTr="00B07E2F">
        <w:trPr>
          <w:trHeight w:val="439"/>
        </w:trPr>
        <w:tc>
          <w:tcPr>
            <w:tcW w:w="14742" w:type="dxa"/>
            <w:gridSpan w:val="4"/>
            <w:shd w:val="clear" w:color="auto" w:fill="auto"/>
          </w:tcPr>
          <w:p w:rsidR="00B07E2F" w:rsidRPr="00B07E2F" w:rsidRDefault="00B07E2F" w:rsidP="00B4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Мероприятия, направленные на общую профилактику суицидального поведения несовершеннолетних </w:t>
            </w:r>
          </w:p>
        </w:tc>
      </w:tr>
      <w:tr w:rsidR="00B07E2F" w:rsidRPr="00B07E2F" w:rsidTr="00B4025C">
        <w:tc>
          <w:tcPr>
            <w:tcW w:w="709" w:type="dxa"/>
            <w:shd w:val="clear" w:color="auto" w:fill="auto"/>
          </w:tcPr>
          <w:p w:rsidR="00B07E2F" w:rsidRPr="00B07E2F" w:rsidRDefault="00B07E2F" w:rsidP="00B0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662" w:type="dxa"/>
            <w:shd w:val="clear" w:color="auto" w:fill="auto"/>
          </w:tcPr>
          <w:p w:rsidR="00B07E2F" w:rsidRPr="00B07E2F" w:rsidRDefault="00B07E2F" w:rsidP="00B07E2F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индивидуальных и групповых занятий с несовершеннолетними с целью снижения эмоционального напряжения</w:t>
            </w:r>
          </w:p>
        </w:tc>
        <w:tc>
          <w:tcPr>
            <w:tcW w:w="5103" w:type="dxa"/>
            <w:shd w:val="clear" w:color="auto" w:fill="auto"/>
          </w:tcPr>
          <w:p w:rsidR="00B07E2F" w:rsidRPr="00B07E2F" w:rsidRDefault="00434D14" w:rsidP="00B07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  <w:shd w:val="clear" w:color="auto" w:fill="auto"/>
          </w:tcPr>
          <w:p w:rsidR="00B07E2F" w:rsidRPr="00B07E2F" w:rsidRDefault="00B07E2F" w:rsidP="00B4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Педагог-психолог </w:t>
            </w:r>
          </w:p>
        </w:tc>
      </w:tr>
      <w:tr w:rsidR="00B07E2F" w:rsidRPr="00B07E2F" w:rsidTr="00B4025C">
        <w:tc>
          <w:tcPr>
            <w:tcW w:w="709" w:type="dxa"/>
            <w:shd w:val="clear" w:color="auto" w:fill="auto"/>
          </w:tcPr>
          <w:p w:rsidR="00B07E2F" w:rsidRPr="00B07E2F" w:rsidRDefault="00B07E2F" w:rsidP="00B0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662" w:type="dxa"/>
            <w:shd w:val="clear" w:color="auto" w:fill="auto"/>
          </w:tcPr>
          <w:p w:rsidR="00B07E2F" w:rsidRPr="00B07E2F" w:rsidRDefault="00B07E2F" w:rsidP="00B4025C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  <w:r w:rsidRPr="00B0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психологами, социальными педагогами семинара для педагогов: «Суицид. Возрастные аспекты суицидального поведения»</w:t>
            </w:r>
            <w:r w:rsidR="00985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40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привлечением БУ ХМАО-Югры «Березовский комплексный центр социального обслуживания населения»</w:t>
            </w:r>
          </w:p>
        </w:tc>
        <w:tc>
          <w:tcPr>
            <w:tcW w:w="5103" w:type="dxa"/>
            <w:shd w:val="clear" w:color="auto" w:fill="auto"/>
          </w:tcPr>
          <w:p w:rsidR="00B07E2F" w:rsidRPr="00B07E2F" w:rsidRDefault="00434D14" w:rsidP="00985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договоренности</w:t>
            </w:r>
          </w:p>
        </w:tc>
        <w:tc>
          <w:tcPr>
            <w:tcW w:w="2268" w:type="dxa"/>
            <w:shd w:val="clear" w:color="auto" w:fill="auto"/>
          </w:tcPr>
          <w:p w:rsidR="00B07E2F" w:rsidRPr="00B07E2F" w:rsidRDefault="00B07E2F" w:rsidP="00B0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Педагог-психолог </w:t>
            </w:r>
          </w:p>
          <w:p w:rsidR="00B07E2F" w:rsidRPr="00B07E2F" w:rsidRDefault="00B07E2F" w:rsidP="00B0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7E2F" w:rsidRPr="00B07E2F" w:rsidTr="00B4025C">
        <w:tc>
          <w:tcPr>
            <w:tcW w:w="709" w:type="dxa"/>
            <w:shd w:val="clear" w:color="auto" w:fill="auto"/>
          </w:tcPr>
          <w:p w:rsidR="00B07E2F" w:rsidRPr="00B07E2F" w:rsidRDefault="0098500F" w:rsidP="00B0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662" w:type="dxa"/>
            <w:shd w:val="clear" w:color="auto" w:fill="auto"/>
          </w:tcPr>
          <w:p w:rsidR="00B07E2F" w:rsidRPr="00B07E2F" w:rsidRDefault="00B07E2F" w:rsidP="0098500F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родительских собраний по темам: «Профилактика подросткового суицида», «Причины детской агрессии» и др.</w:t>
            </w:r>
          </w:p>
        </w:tc>
        <w:tc>
          <w:tcPr>
            <w:tcW w:w="5103" w:type="dxa"/>
            <w:shd w:val="clear" w:color="auto" w:fill="auto"/>
          </w:tcPr>
          <w:p w:rsidR="00B07E2F" w:rsidRPr="00B07E2F" w:rsidRDefault="00B07E2F" w:rsidP="00434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="0043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268" w:type="dxa"/>
            <w:shd w:val="clear" w:color="auto" w:fill="auto"/>
          </w:tcPr>
          <w:p w:rsidR="00B07E2F" w:rsidRPr="00B07E2F" w:rsidRDefault="00B07E2F" w:rsidP="00B0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Педагог-психолог </w:t>
            </w:r>
          </w:p>
          <w:p w:rsidR="00B07E2F" w:rsidRPr="00B07E2F" w:rsidRDefault="00B07E2F" w:rsidP="00B0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07E2F" w:rsidRPr="00B07E2F" w:rsidTr="00B4025C">
        <w:tc>
          <w:tcPr>
            <w:tcW w:w="709" w:type="dxa"/>
            <w:shd w:val="clear" w:color="auto" w:fill="auto"/>
          </w:tcPr>
          <w:p w:rsidR="00B07E2F" w:rsidRPr="00B07E2F" w:rsidRDefault="0098500F" w:rsidP="00B0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662" w:type="dxa"/>
            <w:shd w:val="clear" w:color="auto" w:fill="auto"/>
          </w:tcPr>
          <w:p w:rsidR="00B07E2F" w:rsidRPr="00B07E2F" w:rsidRDefault="00B07E2F" w:rsidP="00B07E2F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Месячника правовых знаний, направленного на </w:t>
            </w:r>
            <w:r w:rsidRPr="00B0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навыков защиты, собственной безопасности, поведения в различных жизненных ситуациях</w:t>
            </w:r>
          </w:p>
        </w:tc>
        <w:tc>
          <w:tcPr>
            <w:tcW w:w="5103" w:type="dxa"/>
            <w:shd w:val="clear" w:color="auto" w:fill="auto"/>
          </w:tcPr>
          <w:p w:rsidR="00B07E2F" w:rsidRPr="00B07E2F" w:rsidRDefault="00B07E2F" w:rsidP="00B0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Ноябрь, Декабрь </w:t>
            </w:r>
          </w:p>
          <w:p w:rsidR="00B07E2F" w:rsidRPr="00B07E2F" w:rsidRDefault="00B07E2F" w:rsidP="00B0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B07E2F" w:rsidRPr="00B07E2F" w:rsidRDefault="00B07E2F" w:rsidP="00B4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Социальный </w:t>
            </w:r>
            <w:r w:rsidRPr="00B07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педагог </w:t>
            </w:r>
          </w:p>
        </w:tc>
      </w:tr>
      <w:tr w:rsidR="00B07E2F" w:rsidRPr="00B07E2F" w:rsidTr="00B4025C">
        <w:tc>
          <w:tcPr>
            <w:tcW w:w="709" w:type="dxa"/>
            <w:shd w:val="clear" w:color="auto" w:fill="auto"/>
          </w:tcPr>
          <w:p w:rsidR="00B07E2F" w:rsidRPr="00B07E2F" w:rsidRDefault="0098500F" w:rsidP="00B0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</w:t>
            </w:r>
          </w:p>
        </w:tc>
        <w:tc>
          <w:tcPr>
            <w:tcW w:w="6662" w:type="dxa"/>
            <w:shd w:val="clear" w:color="auto" w:fill="auto"/>
          </w:tcPr>
          <w:p w:rsidR="00B07E2F" w:rsidRPr="00B07E2F" w:rsidRDefault="00B07E2F" w:rsidP="00B07E2F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духовенства всех конфессий с целью проведения бесед с обучающимися на темы ценности человеческой жизни</w:t>
            </w:r>
          </w:p>
        </w:tc>
        <w:tc>
          <w:tcPr>
            <w:tcW w:w="5103" w:type="dxa"/>
            <w:shd w:val="clear" w:color="auto" w:fill="auto"/>
          </w:tcPr>
          <w:p w:rsidR="00434D14" w:rsidRPr="00B07E2F" w:rsidRDefault="00B07E2F" w:rsidP="00434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Ежеквартально </w:t>
            </w:r>
          </w:p>
          <w:p w:rsidR="00B07E2F" w:rsidRPr="00B07E2F" w:rsidRDefault="00B07E2F" w:rsidP="00B07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B07E2F" w:rsidRPr="00B07E2F" w:rsidRDefault="00B07E2F" w:rsidP="00B0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Педагог-психолог </w:t>
            </w:r>
          </w:p>
          <w:p w:rsidR="00B07E2F" w:rsidRPr="00B07E2F" w:rsidRDefault="00B07E2F" w:rsidP="00B0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7E2F" w:rsidRPr="00B07E2F" w:rsidTr="00B4025C">
        <w:tc>
          <w:tcPr>
            <w:tcW w:w="709" w:type="dxa"/>
            <w:shd w:val="clear" w:color="auto" w:fill="auto"/>
          </w:tcPr>
          <w:p w:rsidR="00B07E2F" w:rsidRPr="00B07E2F" w:rsidRDefault="0098500F" w:rsidP="00B0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6662" w:type="dxa"/>
            <w:shd w:val="clear" w:color="auto" w:fill="auto"/>
          </w:tcPr>
          <w:p w:rsidR="00B07E2F" w:rsidRPr="00B07E2F" w:rsidRDefault="00B07E2F" w:rsidP="00B07E2F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5103" w:type="dxa"/>
            <w:shd w:val="clear" w:color="auto" w:fill="auto"/>
          </w:tcPr>
          <w:p w:rsidR="00B07E2F" w:rsidRPr="00B07E2F" w:rsidRDefault="00B07E2F" w:rsidP="00434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="0043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268" w:type="dxa"/>
            <w:shd w:val="clear" w:color="auto" w:fill="auto"/>
          </w:tcPr>
          <w:p w:rsidR="00B07E2F" w:rsidRPr="00B07E2F" w:rsidRDefault="00B07E2F" w:rsidP="00B0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Социальный педагог </w:t>
            </w:r>
          </w:p>
          <w:p w:rsidR="00B07E2F" w:rsidRPr="00B07E2F" w:rsidRDefault="00B07E2F" w:rsidP="00B0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7E2F" w:rsidRPr="00B07E2F" w:rsidTr="00B4025C">
        <w:tc>
          <w:tcPr>
            <w:tcW w:w="709" w:type="dxa"/>
            <w:shd w:val="clear" w:color="auto" w:fill="auto"/>
          </w:tcPr>
          <w:p w:rsidR="00B07E2F" w:rsidRPr="00B07E2F" w:rsidRDefault="0098500F" w:rsidP="00B0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6662" w:type="dxa"/>
            <w:shd w:val="clear" w:color="auto" w:fill="auto"/>
          </w:tcPr>
          <w:p w:rsidR="00B07E2F" w:rsidRPr="00B07E2F" w:rsidRDefault="00B07E2F" w:rsidP="00B07E2F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Отслеживание и контроль за занятостью во внеурочное время детей, находящихся в социально опасном положении</w:t>
            </w:r>
          </w:p>
        </w:tc>
        <w:tc>
          <w:tcPr>
            <w:tcW w:w="5103" w:type="dxa"/>
            <w:shd w:val="clear" w:color="auto" w:fill="auto"/>
          </w:tcPr>
          <w:p w:rsidR="00B07E2F" w:rsidRPr="00B07E2F" w:rsidRDefault="00434D14" w:rsidP="00B0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  <w:shd w:val="clear" w:color="auto" w:fill="auto"/>
          </w:tcPr>
          <w:p w:rsidR="0098500F" w:rsidRDefault="00B07E2F" w:rsidP="00B0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B07E2F" w:rsidRPr="00B07E2F" w:rsidRDefault="00B07E2F" w:rsidP="00B0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07E2F" w:rsidRPr="00B07E2F" w:rsidRDefault="00B07E2F" w:rsidP="00B0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7E2F" w:rsidRPr="00B07E2F" w:rsidTr="00B4025C">
        <w:tc>
          <w:tcPr>
            <w:tcW w:w="709" w:type="dxa"/>
            <w:shd w:val="clear" w:color="auto" w:fill="auto"/>
          </w:tcPr>
          <w:p w:rsidR="00B07E2F" w:rsidRPr="00B07E2F" w:rsidRDefault="0098500F" w:rsidP="00B0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6662" w:type="dxa"/>
            <w:shd w:val="clear" w:color="auto" w:fill="auto"/>
          </w:tcPr>
          <w:p w:rsidR="00B07E2F" w:rsidRPr="00B07E2F" w:rsidRDefault="00B07E2F" w:rsidP="00B07E2F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дистанционного обучения всех обучающихся во время карантинных мероприятий, контроль классных руководителей за учебным процессом несовершеннолетних </w:t>
            </w:r>
          </w:p>
        </w:tc>
        <w:tc>
          <w:tcPr>
            <w:tcW w:w="5103" w:type="dxa"/>
            <w:shd w:val="clear" w:color="auto" w:fill="auto"/>
          </w:tcPr>
          <w:p w:rsidR="00B07E2F" w:rsidRPr="00B07E2F" w:rsidRDefault="00B07E2F" w:rsidP="00434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="0043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268" w:type="dxa"/>
            <w:shd w:val="clear" w:color="auto" w:fill="auto"/>
          </w:tcPr>
          <w:p w:rsidR="00B07E2F" w:rsidRPr="00B07E2F" w:rsidRDefault="00B07E2F" w:rsidP="00B0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</w:p>
          <w:p w:rsidR="00B07E2F" w:rsidRPr="00B07E2F" w:rsidRDefault="00B07E2F" w:rsidP="00B0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07E2F" w:rsidRPr="00B07E2F" w:rsidTr="00B07E2F">
        <w:trPr>
          <w:trHeight w:val="561"/>
        </w:trPr>
        <w:tc>
          <w:tcPr>
            <w:tcW w:w="14742" w:type="dxa"/>
            <w:gridSpan w:val="4"/>
            <w:shd w:val="clear" w:color="auto" w:fill="auto"/>
          </w:tcPr>
          <w:p w:rsidR="00B07E2F" w:rsidRPr="00B07E2F" w:rsidRDefault="00B07E2F" w:rsidP="00B4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Мероприятия в формах диагностик и тестирований несовершеннолетних, проводимых с целью выявления суицидального поведения и определения уровня тревожности несовершеннолетних </w:t>
            </w:r>
          </w:p>
        </w:tc>
      </w:tr>
      <w:tr w:rsidR="00B07E2F" w:rsidRPr="00B07E2F" w:rsidTr="00B4025C">
        <w:tc>
          <w:tcPr>
            <w:tcW w:w="709" w:type="dxa"/>
            <w:shd w:val="clear" w:color="auto" w:fill="auto"/>
          </w:tcPr>
          <w:p w:rsidR="00B07E2F" w:rsidRPr="00B07E2F" w:rsidRDefault="00B07E2F" w:rsidP="00B0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662" w:type="dxa"/>
            <w:shd w:val="clear" w:color="auto" w:fill="auto"/>
          </w:tcPr>
          <w:p w:rsidR="00B07E2F" w:rsidRPr="00B07E2F" w:rsidRDefault="00B07E2F" w:rsidP="00434D14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тестирования и диагностики с участием врачей психиатров, педагогов-психологов всех обучающихся, достигших возраста 7 лет, с целью выявления несовершеннолетних, имеющих суицидальное поведение или уровень тревожности </w:t>
            </w:r>
          </w:p>
        </w:tc>
        <w:tc>
          <w:tcPr>
            <w:tcW w:w="5103" w:type="dxa"/>
            <w:shd w:val="clear" w:color="auto" w:fill="auto"/>
          </w:tcPr>
          <w:p w:rsidR="00B07E2F" w:rsidRPr="00B07E2F" w:rsidRDefault="00B07E2F" w:rsidP="00B0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Январь, Апрель</w:t>
            </w:r>
          </w:p>
          <w:p w:rsidR="00B07E2F" w:rsidRPr="00B07E2F" w:rsidRDefault="00B07E2F" w:rsidP="00B07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B07E2F" w:rsidRPr="00B07E2F" w:rsidRDefault="00B07E2F" w:rsidP="00B0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 </w:t>
            </w:r>
          </w:p>
          <w:p w:rsidR="00B07E2F" w:rsidRPr="00B07E2F" w:rsidRDefault="00B07E2F" w:rsidP="00B0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7E2F" w:rsidRPr="00B07E2F" w:rsidTr="00B4025C">
        <w:tc>
          <w:tcPr>
            <w:tcW w:w="709" w:type="dxa"/>
            <w:shd w:val="clear" w:color="auto" w:fill="auto"/>
          </w:tcPr>
          <w:p w:rsidR="00B07E2F" w:rsidRPr="00B07E2F" w:rsidRDefault="00B07E2F" w:rsidP="00B0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662" w:type="dxa"/>
            <w:shd w:val="clear" w:color="auto" w:fill="auto"/>
          </w:tcPr>
          <w:p w:rsidR="00B07E2F" w:rsidRPr="00B07E2F" w:rsidRDefault="00B07E2F" w:rsidP="00B07E2F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незамедлительных коррекционно-педагогических мероприятий при выявлении обучающихся «групп риска»</w:t>
            </w:r>
          </w:p>
        </w:tc>
        <w:tc>
          <w:tcPr>
            <w:tcW w:w="5103" w:type="dxa"/>
            <w:shd w:val="clear" w:color="auto" w:fill="auto"/>
          </w:tcPr>
          <w:p w:rsidR="00434D14" w:rsidRPr="00B07E2F" w:rsidRDefault="00B07E2F" w:rsidP="0043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  <w:p w:rsidR="00B07E2F" w:rsidRPr="00B07E2F" w:rsidRDefault="00B07E2F" w:rsidP="00B0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B07E2F" w:rsidRPr="00B07E2F" w:rsidRDefault="00B07E2F" w:rsidP="00B0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Педагог-психолог </w:t>
            </w:r>
          </w:p>
          <w:p w:rsidR="00B07E2F" w:rsidRPr="00B07E2F" w:rsidRDefault="00B07E2F" w:rsidP="00B0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B07E2F" w:rsidRPr="00B07E2F" w:rsidRDefault="00B07E2F" w:rsidP="00B0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608" w:rsidRPr="00B07E2F" w:rsidTr="00AA36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608" w:rsidRPr="00445392" w:rsidRDefault="00AA3608" w:rsidP="007A7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608" w:rsidRPr="00445392" w:rsidRDefault="00AA3608" w:rsidP="007A71CE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родителей по результатам диагностик на выявление деструктивных проявлений среди обучающихся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608" w:rsidRPr="00445392" w:rsidRDefault="00AA3608" w:rsidP="00AA3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608" w:rsidRPr="00445392" w:rsidRDefault="00AA3608" w:rsidP="007A7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AA3608" w:rsidRPr="00B07E2F" w:rsidRDefault="00AA3608" w:rsidP="007A7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A3608" w:rsidRPr="00B07E2F" w:rsidTr="00B4025C">
        <w:tc>
          <w:tcPr>
            <w:tcW w:w="709" w:type="dxa"/>
            <w:shd w:val="clear" w:color="auto" w:fill="auto"/>
          </w:tcPr>
          <w:p w:rsidR="00AA3608" w:rsidRPr="00B07E2F" w:rsidRDefault="00AA3608" w:rsidP="00B0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AA3608" w:rsidRPr="00B07E2F" w:rsidRDefault="00AA3608" w:rsidP="00B07E2F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AA3608" w:rsidRPr="00B07E2F" w:rsidRDefault="00AA3608" w:rsidP="0043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AA3608" w:rsidRPr="00B07E2F" w:rsidRDefault="00AA3608" w:rsidP="00B0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7E2F" w:rsidRPr="00B07E2F" w:rsidTr="00B07E2F">
        <w:trPr>
          <w:trHeight w:val="529"/>
        </w:trPr>
        <w:tc>
          <w:tcPr>
            <w:tcW w:w="14742" w:type="dxa"/>
            <w:gridSpan w:val="4"/>
            <w:shd w:val="clear" w:color="auto" w:fill="auto"/>
          </w:tcPr>
          <w:p w:rsidR="00B07E2F" w:rsidRPr="00B07E2F" w:rsidRDefault="00B07E2F" w:rsidP="00B4025C">
            <w:pPr>
              <w:spacing w:after="0" w:line="240" w:lineRule="auto"/>
              <w:ind w:firstLine="6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Информационно-просветительские мероприятия по профилактике суицидального поведения несовершеннолетних </w:t>
            </w:r>
          </w:p>
        </w:tc>
      </w:tr>
      <w:tr w:rsidR="00B07E2F" w:rsidRPr="00B07E2F" w:rsidTr="00B4025C">
        <w:tc>
          <w:tcPr>
            <w:tcW w:w="709" w:type="dxa"/>
            <w:shd w:val="clear" w:color="auto" w:fill="auto"/>
          </w:tcPr>
          <w:p w:rsidR="00B07E2F" w:rsidRPr="00B07E2F" w:rsidRDefault="00B07E2F" w:rsidP="00B0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662" w:type="dxa"/>
            <w:shd w:val="clear" w:color="auto" w:fill="auto"/>
          </w:tcPr>
          <w:p w:rsidR="00B07E2F" w:rsidRPr="00B07E2F" w:rsidRDefault="00B07E2F" w:rsidP="00B07E2F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и распространение памяток для педагогов и родителей: «Как распознать острое кризисное состояние у ребенка и что делать, если ребенок высказывает </w:t>
            </w:r>
            <w:r w:rsidRPr="00B0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суицидальные намерения».</w:t>
            </w:r>
          </w:p>
        </w:tc>
        <w:tc>
          <w:tcPr>
            <w:tcW w:w="5103" w:type="dxa"/>
            <w:shd w:val="clear" w:color="auto" w:fill="auto"/>
          </w:tcPr>
          <w:p w:rsidR="00434D14" w:rsidRPr="00B07E2F" w:rsidRDefault="00B07E2F" w:rsidP="00434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="0043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  <w:p w:rsidR="00B07E2F" w:rsidRPr="00B07E2F" w:rsidRDefault="00B07E2F" w:rsidP="00B07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B07E2F" w:rsidRPr="00B07E2F" w:rsidRDefault="00B07E2F" w:rsidP="00B0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Педагог-психолог </w:t>
            </w:r>
          </w:p>
          <w:p w:rsidR="00B07E2F" w:rsidRPr="00B07E2F" w:rsidRDefault="00B07E2F" w:rsidP="00B0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7E2F" w:rsidRPr="00B07E2F" w:rsidTr="00B4025C">
        <w:tc>
          <w:tcPr>
            <w:tcW w:w="709" w:type="dxa"/>
            <w:shd w:val="clear" w:color="auto" w:fill="auto"/>
          </w:tcPr>
          <w:p w:rsidR="00B07E2F" w:rsidRPr="00B07E2F" w:rsidRDefault="00B07E2F" w:rsidP="00B0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6662" w:type="dxa"/>
            <w:shd w:val="clear" w:color="auto" w:fill="auto"/>
          </w:tcPr>
          <w:p w:rsidR="00B07E2F" w:rsidRPr="00B07E2F" w:rsidRDefault="00B07E2F" w:rsidP="00B07E2F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 распространение информационных материалов для родителей: «Признаки депрессии у подростков»</w:t>
            </w:r>
          </w:p>
        </w:tc>
        <w:tc>
          <w:tcPr>
            <w:tcW w:w="5103" w:type="dxa"/>
            <w:shd w:val="clear" w:color="auto" w:fill="auto"/>
          </w:tcPr>
          <w:p w:rsidR="00B07E2F" w:rsidRPr="00B07E2F" w:rsidRDefault="00B07E2F" w:rsidP="00434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="0043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268" w:type="dxa"/>
            <w:shd w:val="clear" w:color="auto" w:fill="auto"/>
          </w:tcPr>
          <w:p w:rsidR="00B07E2F" w:rsidRPr="00B07E2F" w:rsidRDefault="00B07E2F" w:rsidP="00B0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Педагог-психолог </w:t>
            </w:r>
          </w:p>
          <w:p w:rsidR="00B07E2F" w:rsidRPr="00B07E2F" w:rsidRDefault="00B07E2F" w:rsidP="00B07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7E2F" w:rsidRPr="00B07E2F" w:rsidTr="00B4025C">
        <w:tc>
          <w:tcPr>
            <w:tcW w:w="709" w:type="dxa"/>
            <w:shd w:val="clear" w:color="auto" w:fill="auto"/>
          </w:tcPr>
          <w:p w:rsidR="00B07E2F" w:rsidRPr="00B07E2F" w:rsidRDefault="00B07E2F" w:rsidP="00B0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6662" w:type="dxa"/>
            <w:shd w:val="clear" w:color="auto" w:fill="auto"/>
          </w:tcPr>
          <w:p w:rsidR="00B07E2F" w:rsidRPr="00B07E2F" w:rsidRDefault="00B07E2F" w:rsidP="00B07E2F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распространение среди обучающихся буклета на тему: «Экзамены. Как снизить стресс»</w:t>
            </w:r>
          </w:p>
        </w:tc>
        <w:tc>
          <w:tcPr>
            <w:tcW w:w="5103" w:type="dxa"/>
            <w:shd w:val="clear" w:color="auto" w:fill="auto"/>
          </w:tcPr>
          <w:p w:rsidR="00434D14" w:rsidRPr="00B07E2F" w:rsidRDefault="00B07E2F" w:rsidP="00434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Февраль-Май </w:t>
            </w:r>
          </w:p>
          <w:p w:rsidR="00B07E2F" w:rsidRPr="00B07E2F" w:rsidRDefault="00B07E2F" w:rsidP="00B07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B07E2F" w:rsidRPr="00B07E2F" w:rsidRDefault="00B07E2F" w:rsidP="00B0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Педагог-психолог </w:t>
            </w:r>
          </w:p>
          <w:p w:rsidR="00B07E2F" w:rsidRPr="00B07E2F" w:rsidRDefault="00B07E2F" w:rsidP="00B07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7E2F" w:rsidRPr="00B07E2F" w:rsidTr="00B4025C">
        <w:tc>
          <w:tcPr>
            <w:tcW w:w="709" w:type="dxa"/>
            <w:shd w:val="clear" w:color="auto" w:fill="auto"/>
          </w:tcPr>
          <w:p w:rsidR="00B07E2F" w:rsidRPr="00B07E2F" w:rsidRDefault="00B07E2F" w:rsidP="00B0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6662" w:type="dxa"/>
            <w:shd w:val="clear" w:color="auto" w:fill="auto"/>
          </w:tcPr>
          <w:p w:rsidR="00B07E2F" w:rsidRPr="00B07E2F" w:rsidRDefault="00B07E2F" w:rsidP="00B07E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несовершеннолетних и их родителей (законных представителей) о функционировании Единого Общероссийского телефона доверия для детей, подростков и их родителей (оформление информационных стендов, распространение листовок, буклетов, мероприятия, посвященные Международному дню детского телефона доверия)</w:t>
            </w:r>
          </w:p>
        </w:tc>
        <w:tc>
          <w:tcPr>
            <w:tcW w:w="5103" w:type="dxa"/>
            <w:shd w:val="clear" w:color="auto" w:fill="auto"/>
          </w:tcPr>
          <w:p w:rsidR="00B07E2F" w:rsidRPr="00B07E2F" w:rsidRDefault="00434D14" w:rsidP="00B07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2268" w:type="dxa"/>
            <w:shd w:val="clear" w:color="auto" w:fill="auto"/>
          </w:tcPr>
          <w:p w:rsidR="00B07E2F" w:rsidRPr="00B07E2F" w:rsidRDefault="00B07E2F" w:rsidP="00B0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Педагог-психолог </w:t>
            </w:r>
          </w:p>
          <w:p w:rsidR="00B07E2F" w:rsidRPr="00B07E2F" w:rsidRDefault="00B07E2F" w:rsidP="00B0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B07E2F" w:rsidRPr="00B07E2F" w:rsidRDefault="00B07E2F" w:rsidP="00B07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608" w:rsidRPr="00B07E2F" w:rsidTr="007A71CE">
        <w:tc>
          <w:tcPr>
            <w:tcW w:w="709" w:type="dxa"/>
            <w:shd w:val="clear" w:color="auto" w:fill="auto"/>
          </w:tcPr>
          <w:p w:rsidR="00AA3608" w:rsidRPr="00E5587F" w:rsidRDefault="00AA3608" w:rsidP="007A7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6662" w:type="dxa"/>
            <w:shd w:val="clear" w:color="auto" w:fill="auto"/>
          </w:tcPr>
          <w:p w:rsidR="00AA3608" w:rsidRPr="00E5587F" w:rsidRDefault="00AA3608" w:rsidP="007A7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педагогов и родителей об оценке динамики коррекционной работы в сравнении с предыдущими периодами</w:t>
            </w:r>
          </w:p>
        </w:tc>
        <w:tc>
          <w:tcPr>
            <w:tcW w:w="5103" w:type="dxa"/>
            <w:shd w:val="clear" w:color="auto" w:fill="auto"/>
          </w:tcPr>
          <w:p w:rsidR="00AA3608" w:rsidRPr="00E5587F" w:rsidRDefault="00AA3608" w:rsidP="007A7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AA3608" w:rsidRPr="00B07E2F" w:rsidRDefault="00AA3608" w:rsidP="007A7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B07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A3608" w:rsidRPr="00B07E2F" w:rsidRDefault="00AA3608" w:rsidP="007A7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07E2F" w:rsidRPr="00B07E2F" w:rsidRDefault="00B07E2F" w:rsidP="00B07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E2F" w:rsidRPr="00454248" w:rsidRDefault="00B07E2F" w:rsidP="00454248">
      <w:pPr>
        <w:widowControl w:val="0"/>
        <w:tabs>
          <w:tab w:val="left" w:pos="6165"/>
          <w:tab w:val="left" w:pos="679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sectPr w:rsidR="00B07E2F" w:rsidRPr="00454248" w:rsidSect="00B4025C">
      <w:pgSz w:w="16838" w:h="11906" w:orient="landscape"/>
      <w:pgMar w:top="851" w:right="107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17879"/>
    <w:multiLevelType w:val="hybridMultilevel"/>
    <w:tmpl w:val="1B32A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4248"/>
    <w:rsid w:val="000537AA"/>
    <w:rsid w:val="00082926"/>
    <w:rsid w:val="00113689"/>
    <w:rsid w:val="001469D7"/>
    <w:rsid w:val="00147DE3"/>
    <w:rsid w:val="00196FEB"/>
    <w:rsid w:val="001F1DB2"/>
    <w:rsid w:val="00336ADD"/>
    <w:rsid w:val="00434D14"/>
    <w:rsid w:val="00454248"/>
    <w:rsid w:val="004625EF"/>
    <w:rsid w:val="00512328"/>
    <w:rsid w:val="00543000"/>
    <w:rsid w:val="00546DF3"/>
    <w:rsid w:val="005C6713"/>
    <w:rsid w:val="006033F3"/>
    <w:rsid w:val="00644102"/>
    <w:rsid w:val="00694F4A"/>
    <w:rsid w:val="0098500F"/>
    <w:rsid w:val="009A05AA"/>
    <w:rsid w:val="00A15A31"/>
    <w:rsid w:val="00AA1977"/>
    <w:rsid w:val="00AA3608"/>
    <w:rsid w:val="00B07E2F"/>
    <w:rsid w:val="00B4025C"/>
    <w:rsid w:val="00B868AC"/>
    <w:rsid w:val="00BA36B7"/>
    <w:rsid w:val="00C82C8D"/>
    <w:rsid w:val="00CC5B85"/>
    <w:rsid w:val="00CE3495"/>
    <w:rsid w:val="00DF2B47"/>
    <w:rsid w:val="00DF4E67"/>
    <w:rsid w:val="00E00B65"/>
    <w:rsid w:val="00F2172A"/>
    <w:rsid w:val="00F5203B"/>
    <w:rsid w:val="00FB1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6C886"/>
  <w15:docId w15:val="{B06075EE-0FF3-4371-AEF9-8304BC664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5424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454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36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36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2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86sch2-igri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207</cp:lastModifiedBy>
  <cp:revision>39</cp:revision>
  <cp:lastPrinted>2023-09-14T05:37:00Z</cp:lastPrinted>
  <dcterms:created xsi:type="dcterms:W3CDTF">2016-08-27T09:24:00Z</dcterms:created>
  <dcterms:modified xsi:type="dcterms:W3CDTF">2024-11-01T06:30:00Z</dcterms:modified>
</cp:coreProperties>
</file>